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9.xml" ContentType="application/vnd.openxmlformats-officedocument.wordprocessingml.header+xml"/>
  <Override PartName="/word/footer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4.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footer15.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footer16.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footer17.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4932F1F" w14:textId="77777777" w:rsidR="00532C60" w:rsidRDefault="00532C60" w:rsidP="00532C60">
      <w:pPr>
        <w:rPr>
          <w:rFonts w:ascii="EuropeCondensedC" w:hAnsi="EuropeCondensedC"/>
          <w:sz w:val="20"/>
          <w:szCs w:val="20"/>
        </w:rPr>
      </w:pPr>
      <w:r w:rsidRPr="00313D20">
        <w:rPr>
          <w:noProof/>
        </w:rPr>
        <w:drawing>
          <wp:inline distT="0" distB="0" distL="0" distR="0" wp14:anchorId="4835D603" wp14:editId="54600442">
            <wp:extent cx="1645920" cy="858520"/>
            <wp:effectExtent l="0" t="0" r="0" b="0"/>
            <wp:docPr id="11" name="Рисунок 11" descr="RN_logo_nk_rus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RN_logo_nk_rus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45920" cy="858520"/>
                    </a:xfrm>
                    <a:prstGeom prst="rect">
                      <a:avLst/>
                    </a:prstGeom>
                    <a:noFill/>
                    <a:ln>
                      <a:noFill/>
                    </a:ln>
                  </pic:spPr>
                </pic:pic>
              </a:graphicData>
            </a:graphic>
          </wp:inline>
        </w:drawing>
      </w:r>
    </w:p>
    <w:p w14:paraId="2D83A06A" w14:textId="77777777" w:rsidR="00532C60" w:rsidRDefault="00532C60" w:rsidP="00532C60">
      <w:pPr>
        <w:rPr>
          <w:rFonts w:ascii="EuropeCondensedC" w:hAnsi="EuropeCondensedC"/>
          <w:sz w:val="20"/>
          <w:szCs w:val="20"/>
        </w:rPr>
      </w:pPr>
    </w:p>
    <w:p w14:paraId="2DADC86B" w14:textId="77777777" w:rsidR="00532C60" w:rsidRDefault="00532C60" w:rsidP="00532C60">
      <w:pPr>
        <w:rPr>
          <w:rFonts w:ascii="EuropeCondensedC" w:hAnsi="EuropeCondensedC"/>
          <w:sz w:val="20"/>
          <w:szCs w:val="20"/>
        </w:rPr>
      </w:pPr>
      <w:bookmarkStart w:id="0" w:name="_GoBack"/>
      <w:bookmarkEnd w:id="0"/>
    </w:p>
    <w:p w14:paraId="7EEE7667" w14:textId="77777777" w:rsidR="00532C60" w:rsidRDefault="00532C60" w:rsidP="00532C60">
      <w:pPr>
        <w:rPr>
          <w:rFonts w:ascii="EuropeCondensedC" w:hAnsi="EuropeCondensedC"/>
          <w:sz w:val="20"/>
          <w:szCs w:val="20"/>
        </w:rPr>
      </w:pPr>
    </w:p>
    <w:p w14:paraId="1D413CD7" w14:textId="77777777" w:rsidR="00532C60" w:rsidRDefault="00532C60" w:rsidP="00532C60">
      <w:pPr>
        <w:rPr>
          <w:rFonts w:ascii="EuropeCondensedC" w:hAnsi="EuropeCondensedC"/>
          <w:sz w:val="20"/>
          <w:szCs w:val="20"/>
        </w:rPr>
      </w:pPr>
    </w:p>
    <w:p w14:paraId="6AC7BB7A" w14:textId="77777777" w:rsidR="00532C60" w:rsidRDefault="00532C60" w:rsidP="00532C60">
      <w:pPr>
        <w:rPr>
          <w:rFonts w:ascii="EuropeCondensedC" w:hAnsi="EuropeCondensedC"/>
          <w:sz w:val="20"/>
          <w:szCs w:val="20"/>
        </w:rPr>
      </w:pPr>
    </w:p>
    <w:p w14:paraId="0B701A14" w14:textId="77777777" w:rsidR="00532C60" w:rsidRDefault="00532C60" w:rsidP="00532C60">
      <w:pPr>
        <w:rPr>
          <w:rFonts w:ascii="EuropeCondensedC" w:hAnsi="EuropeCondensedC"/>
          <w:sz w:val="20"/>
          <w:szCs w:val="20"/>
        </w:rPr>
      </w:pPr>
    </w:p>
    <w:p w14:paraId="66A53453" w14:textId="77777777" w:rsidR="00532C60" w:rsidRDefault="00532C60" w:rsidP="00532C60">
      <w:pPr>
        <w:rPr>
          <w:rFonts w:ascii="EuropeCondensedC" w:hAnsi="EuropeCondensedC"/>
          <w:sz w:val="20"/>
          <w:szCs w:val="20"/>
        </w:rPr>
      </w:pPr>
    </w:p>
    <w:p w14:paraId="6AD543CB" w14:textId="77777777" w:rsidR="00532C60" w:rsidRDefault="00532C60" w:rsidP="00532C60">
      <w:pPr>
        <w:rPr>
          <w:rFonts w:ascii="EuropeCondensedC" w:hAnsi="EuropeCondensedC"/>
          <w:sz w:val="20"/>
          <w:szCs w:val="20"/>
        </w:rPr>
      </w:pPr>
    </w:p>
    <w:p w14:paraId="1296B551" w14:textId="77777777" w:rsidR="00532C60" w:rsidRDefault="00532C60" w:rsidP="00532C60">
      <w:pPr>
        <w:rPr>
          <w:rFonts w:ascii="EuropeCondensedC" w:hAnsi="EuropeCondensedC"/>
          <w:sz w:val="20"/>
          <w:szCs w:val="20"/>
        </w:rPr>
      </w:pPr>
    </w:p>
    <w:p w14:paraId="3AB68D90" w14:textId="77777777" w:rsidR="00532C60" w:rsidRDefault="00532C60" w:rsidP="00532C60">
      <w:pPr>
        <w:rPr>
          <w:rFonts w:ascii="EuropeCondensedC" w:hAnsi="EuropeCondensedC"/>
          <w:sz w:val="20"/>
          <w:szCs w:val="20"/>
        </w:rPr>
      </w:pPr>
    </w:p>
    <w:p w14:paraId="08619C71" w14:textId="77777777" w:rsidR="00532C60" w:rsidRDefault="00532C60" w:rsidP="00532C60">
      <w:pPr>
        <w:rPr>
          <w:rFonts w:ascii="EuropeCondensedC" w:hAnsi="EuropeCondensedC"/>
          <w:sz w:val="20"/>
          <w:szCs w:val="20"/>
        </w:rPr>
      </w:pPr>
    </w:p>
    <w:p w14:paraId="23BB4756" w14:textId="77777777" w:rsidR="00532C60" w:rsidRDefault="00532C60" w:rsidP="00532C60">
      <w:pPr>
        <w:rPr>
          <w:rFonts w:ascii="EuropeCondensedC" w:hAnsi="EuropeCondensedC"/>
          <w:sz w:val="20"/>
          <w:szCs w:val="20"/>
        </w:rPr>
      </w:pPr>
    </w:p>
    <w:p w14:paraId="62AC6F21" w14:textId="77777777" w:rsidR="00532C60" w:rsidRDefault="00532C60" w:rsidP="00532C60">
      <w:pPr>
        <w:rPr>
          <w:rFonts w:ascii="EuropeCondensedC" w:hAnsi="EuropeCondensedC"/>
          <w:sz w:val="20"/>
          <w:szCs w:val="20"/>
        </w:rPr>
      </w:pPr>
    </w:p>
    <w:p w14:paraId="0C302A5F" w14:textId="77777777" w:rsidR="00532C60" w:rsidRDefault="00532C60" w:rsidP="00532C60">
      <w:pPr>
        <w:rPr>
          <w:rFonts w:ascii="EuropeCondensedC" w:hAnsi="EuropeCondensedC"/>
          <w:sz w:val="20"/>
          <w:szCs w:val="20"/>
        </w:rPr>
      </w:pPr>
    </w:p>
    <w:p w14:paraId="2ED628C6" w14:textId="77777777" w:rsidR="00532C60" w:rsidRDefault="00532C60" w:rsidP="00532C60">
      <w:pPr>
        <w:rPr>
          <w:rFonts w:ascii="EuropeCondensedC" w:hAnsi="EuropeCondensedC"/>
          <w:sz w:val="20"/>
          <w:szCs w:val="20"/>
        </w:rPr>
      </w:pPr>
    </w:p>
    <w:p w14:paraId="68E6F87D" w14:textId="77777777" w:rsidR="00532C60" w:rsidRDefault="00532C60" w:rsidP="00532C60">
      <w:pPr>
        <w:rPr>
          <w:rFonts w:ascii="EuropeCondensedC" w:hAnsi="EuropeCondensedC"/>
          <w:sz w:val="20"/>
          <w:szCs w:val="20"/>
        </w:rPr>
      </w:pPr>
    </w:p>
    <w:p w14:paraId="7FD7B4F7" w14:textId="77777777" w:rsidR="00532C60" w:rsidRDefault="00532C60" w:rsidP="00532C60">
      <w:pPr>
        <w:rPr>
          <w:rFonts w:ascii="EuropeCondensedC" w:hAnsi="EuropeCondensedC"/>
          <w:sz w:val="20"/>
          <w:szCs w:val="20"/>
        </w:rPr>
      </w:pPr>
    </w:p>
    <w:tbl>
      <w:tblPr>
        <w:tblW w:w="4857" w:type="pct"/>
        <w:jc w:val="center"/>
        <w:tblBorders>
          <w:bottom w:val="single" w:sz="8" w:space="0" w:color="FFD200"/>
        </w:tblBorders>
        <w:tblLook w:val="01E0" w:firstRow="1" w:lastRow="1" w:firstColumn="1" w:lastColumn="1" w:noHBand="0" w:noVBand="0"/>
      </w:tblPr>
      <w:tblGrid>
        <w:gridCol w:w="9572"/>
      </w:tblGrid>
      <w:tr w:rsidR="00532C60" w:rsidRPr="0084209F" w14:paraId="271A90D9" w14:textId="77777777" w:rsidTr="0061772A">
        <w:trPr>
          <w:trHeight w:val="356"/>
          <w:jc w:val="center"/>
        </w:trPr>
        <w:tc>
          <w:tcPr>
            <w:tcW w:w="5000" w:type="pct"/>
            <w:tcBorders>
              <w:bottom w:val="single" w:sz="12" w:space="0" w:color="FFD200"/>
            </w:tcBorders>
          </w:tcPr>
          <w:p w14:paraId="1146549B" w14:textId="77777777" w:rsidR="00532C60" w:rsidRPr="001256C7" w:rsidRDefault="00532C60" w:rsidP="0061772A">
            <w:pPr>
              <w:spacing w:after="60"/>
              <w:jc w:val="center"/>
              <w:rPr>
                <w:rFonts w:ascii="Arial" w:hAnsi="Arial" w:cs="Arial"/>
                <w:b/>
                <w:spacing w:val="-4"/>
                <w:sz w:val="36"/>
                <w:szCs w:val="36"/>
              </w:rPr>
            </w:pPr>
            <w:r>
              <w:rPr>
                <w:rFonts w:ascii="Arial" w:hAnsi="Arial" w:cs="Arial"/>
                <w:b/>
                <w:spacing w:val="-4"/>
                <w:sz w:val="36"/>
                <w:szCs w:val="36"/>
              </w:rPr>
              <w:t xml:space="preserve">ПРИЛОЖЕНИЕ </w:t>
            </w:r>
            <w:r w:rsidRPr="001256C7">
              <w:rPr>
                <w:rFonts w:ascii="Arial" w:hAnsi="Arial" w:cs="Arial"/>
                <w:b/>
                <w:spacing w:val="-4"/>
                <w:sz w:val="36"/>
                <w:szCs w:val="36"/>
              </w:rPr>
              <w:t>5</w:t>
            </w:r>
          </w:p>
          <w:p w14:paraId="52286EF0" w14:textId="77777777" w:rsidR="00532C60" w:rsidRDefault="00532C60" w:rsidP="0061772A">
            <w:pPr>
              <w:jc w:val="center"/>
              <w:rPr>
                <w:rFonts w:ascii="Arial" w:hAnsi="Arial" w:cs="Arial"/>
                <w:b/>
                <w:spacing w:val="-4"/>
                <w:sz w:val="36"/>
                <w:szCs w:val="36"/>
              </w:rPr>
            </w:pPr>
            <w:r>
              <w:rPr>
                <w:rFonts w:ascii="Arial" w:hAnsi="Arial" w:cs="Arial"/>
                <w:b/>
                <w:spacing w:val="-4"/>
                <w:sz w:val="36"/>
                <w:szCs w:val="36"/>
              </w:rPr>
              <w:t>К ПОЛОЖЕНИЮ КОМПАНИИ</w:t>
            </w:r>
          </w:p>
          <w:p w14:paraId="7434C29A" w14:textId="58266771" w:rsidR="00532C60" w:rsidRPr="00625591" w:rsidRDefault="00532C60" w:rsidP="009A4F1F">
            <w:pPr>
              <w:jc w:val="center"/>
              <w:rPr>
                <w:rFonts w:ascii="Arial" w:hAnsi="Arial" w:cs="Arial"/>
                <w:b/>
                <w:spacing w:val="-4"/>
                <w:sz w:val="36"/>
                <w:szCs w:val="36"/>
              </w:rPr>
            </w:pPr>
            <w:r w:rsidRPr="00633684">
              <w:rPr>
                <w:rFonts w:ascii="Arial" w:hAnsi="Arial" w:cs="Arial"/>
                <w:b/>
                <w:spacing w:val="-4"/>
                <w:sz w:val="36"/>
                <w:szCs w:val="36"/>
              </w:rPr>
              <w:t>«</w:t>
            </w:r>
            <w:r>
              <w:rPr>
                <w:rFonts w:ascii="Arial" w:hAnsi="Arial" w:cs="Arial"/>
                <w:b/>
                <w:spacing w:val="-4"/>
                <w:sz w:val="36"/>
                <w:szCs w:val="36"/>
              </w:rPr>
              <w:t>ИССЛЕДОВАНИЕ КЕРНА</w:t>
            </w:r>
            <w:r w:rsidRPr="00633684">
              <w:rPr>
                <w:rFonts w:ascii="Arial" w:hAnsi="Arial" w:cs="Arial"/>
                <w:b/>
                <w:spacing w:val="-4"/>
                <w:sz w:val="36"/>
                <w:szCs w:val="36"/>
              </w:rPr>
              <w:t>»</w:t>
            </w:r>
            <w:r>
              <w:rPr>
                <w:rFonts w:ascii="Arial" w:hAnsi="Arial" w:cs="Arial"/>
                <w:b/>
                <w:spacing w:val="-4"/>
              </w:rPr>
              <w:t xml:space="preserve"> </w:t>
            </w:r>
          </w:p>
        </w:tc>
      </w:tr>
    </w:tbl>
    <w:p w14:paraId="413394E5" w14:textId="2AB51E94" w:rsidR="00532C60" w:rsidRPr="0084209F" w:rsidRDefault="00532C60" w:rsidP="00532C60">
      <w:pPr>
        <w:spacing w:before="120"/>
        <w:jc w:val="center"/>
        <w:rPr>
          <w:rFonts w:ascii="Arial" w:hAnsi="Arial" w:cs="Arial"/>
          <w:b/>
          <w:spacing w:val="-4"/>
        </w:rPr>
      </w:pPr>
      <w:r>
        <w:rPr>
          <w:rFonts w:ascii="Arial" w:hAnsi="Arial" w:cs="Arial"/>
          <w:b/>
          <w:spacing w:val="-4"/>
        </w:rPr>
        <w:t>ОБЩИЕ СВЕДЕНИЯ ОБ ОРГАНИЗАЦИИ ЛАБОРАТОРНЫХ ИССЛЕДОВАНИЙ КЕРН</w:t>
      </w:r>
      <w:r w:rsidR="005206AC">
        <w:rPr>
          <w:rFonts w:ascii="Arial" w:hAnsi="Arial" w:cs="Arial"/>
          <w:b/>
          <w:spacing w:val="-4"/>
        </w:rPr>
        <w:t>А</w:t>
      </w:r>
      <w:r>
        <w:rPr>
          <w:rFonts w:ascii="Arial" w:hAnsi="Arial" w:cs="Arial"/>
          <w:b/>
          <w:spacing w:val="-4"/>
        </w:rPr>
        <w:t>. ПРОФИЛЬНЫЕ ЛАБОРАТОРНЫЕ ИССЛЕДОВАНИЯ ПОЛНОРАЗМЕРНОГО КЕРН</w:t>
      </w:r>
      <w:r w:rsidR="005206AC">
        <w:rPr>
          <w:rFonts w:ascii="Arial" w:hAnsi="Arial" w:cs="Arial"/>
          <w:b/>
          <w:spacing w:val="-4"/>
        </w:rPr>
        <w:t>А</w:t>
      </w:r>
      <w:r>
        <w:rPr>
          <w:rFonts w:ascii="Arial" w:hAnsi="Arial" w:cs="Arial"/>
          <w:b/>
          <w:spacing w:val="-4"/>
        </w:rPr>
        <w:t>, ПРОБОПОДГОТОВКА ОБРАЗЦОВ КЕРН</w:t>
      </w:r>
      <w:r w:rsidR="005206AC">
        <w:rPr>
          <w:rFonts w:ascii="Arial" w:hAnsi="Arial" w:cs="Arial"/>
          <w:b/>
          <w:spacing w:val="-4"/>
        </w:rPr>
        <w:t>А</w:t>
      </w:r>
    </w:p>
    <w:p w14:paraId="72E3FAA4" w14:textId="77777777" w:rsidR="00532C60" w:rsidRPr="00FA0352" w:rsidRDefault="00532C60" w:rsidP="00172B53">
      <w:pPr>
        <w:rPr>
          <w:rFonts w:ascii="EuropeDemiC" w:hAnsi="EuropeDemiC"/>
          <w:sz w:val="20"/>
          <w:szCs w:val="20"/>
        </w:rPr>
      </w:pPr>
    </w:p>
    <w:p w14:paraId="2F136389" w14:textId="77777777" w:rsidR="00532C60" w:rsidRPr="00FA0352" w:rsidRDefault="00532C60" w:rsidP="00532C60">
      <w:pPr>
        <w:jc w:val="center"/>
        <w:rPr>
          <w:rFonts w:ascii="EuropeDemiC" w:hAnsi="EuropeDemiC"/>
          <w:sz w:val="20"/>
          <w:szCs w:val="20"/>
        </w:rPr>
      </w:pPr>
    </w:p>
    <w:p w14:paraId="15DE3F49" w14:textId="77777777" w:rsidR="00532C60" w:rsidRDefault="00532C60" w:rsidP="00532C60">
      <w:pPr>
        <w:jc w:val="center"/>
        <w:rPr>
          <w:rFonts w:ascii="EuropeDemiC" w:hAnsi="EuropeDemiC"/>
          <w:sz w:val="20"/>
          <w:szCs w:val="20"/>
        </w:rPr>
      </w:pPr>
    </w:p>
    <w:p w14:paraId="0A2E960F" w14:textId="77777777" w:rsidR="00532C60" w:rsidRPr="00463335" w:rsidRDefault="00532C60" w:rsidP="00532C60">
      <w:pPr>
        <w:jc w:val="center"/>
        <w:rPr>
          <w:rFonts w:ascii="EuropeDemiC" w:hAnsi="EuropeDemiC"/>
          <w:sz w:val="20"/>
          <w:szCs w:val="20"/>
        </w:rPr>
      </w:pPr>
    </w:p>
    <w:p w14:paraId="383F7C51" w14:textId="77777777" w:rsidR="00532C60" w:rsidRPr="0041397B" w:rsidRDefault="00532C60" w:rsidP="00532C60">
      <w:pPr>
        <w:jc w:val="center"/>
        <w:rPr>
          <w:rFonts w:ascii="Arial" w:hAnsi="Arial" w:cs="Arial"/>
          <w:b/>
        </w:rPr>
      </w:pPr>
      <w:r w:rsidRPr="006B7338">
        <w:rPr>
          <w:rFonts w:ascii="Arial" w:hAnsi="Arial" w:cs="Arial"/>
          <w:b/>
        </w:rPr>
        <w:t>№</w:t>
      </w:r>
      <w:r w:rsidRPr="00A66470">
        <w:rPr>
          <w:rFonts w:ascii="Arial" w:hAnsi="Arial" w:cs="Arial"/>
          <w:b/>
        </w:rPr>
        <w:t xml:space="preserve"> </w:t>
      </w:r>
      <w:r w:rsidRPr="0041397B">
        <w:rPr>
          <w:rFonts w:ascii="Arial" w:hAnsi="Arial" w:cs="Arial"/>
          <w:b/>
        </w:rPr>
        <w:t xml:space="preserve">П1-01.03 </w:t>
      </w:r>
      <w:r>
        <w:rPr>
          <w:rFonts w:ascii="Arial" w:hAnsi="Arial" w:cs="Arial"/>
          <w:b/>
        </w:rPr>
        <w:t>Р-0136</w:t>
      </w:r>
    </w:p>
    <w:p w14:paraId="7690F21C" w14:textId="77777777" w:rsidR="00532C60" w:rsidRPr="00620FC9" w:rsidRDefault="00532C60" w:rsidP="00532C60">
      <w:pPr>
        <w:jc w:val="center"/>
        <w:rPr>
          <w:rFonts w:ascii="Arial" w:hAnsi="Arial" w:cs="Arial"/>
          <w:b/>
          <w:sz w:val="16"/>
          <w:szCs w:val="16"/>
        </w:rPr>
      </w:pPr>
    </w:p>
    <w:p w14:paraId="31A50F56" w14:textId="77777777" w:rsidR="00532C60" w:rsidRPr="00620FC9" w:rsidRDefault="00532C60" w:rsidP="00532C60">
      <w:pPr>
        <w:jc w:val="center"/>
        <w:rPr>
          <w:rFonts w:ascii="Arial" w:hAnsi="Arial" w:cs="Arial"/>
          <w:b/>
          <w:sz w:val="16"/>
          <w:szCs w:val="16"/>
        </w:rPr>
      </w:pPr>
    </w:p>
    <w:p w14:paraId="244A3720" w14:textId="77777777" w:rsidR="00532C60" w:rsidRDefault="00532C60" w:rsidP="00532C60">
      <w:pPr>
        <w:jc w:val="center"/>
        <w:rPr>
          <w:rFonts w:ascii="Arial" w:hAnsi="Arial" w:cs="Arial"/>
          <w:b/>
          <w:sz w:val="16"/>
          <w:szCs w:val="16"/>
        </w:rPr>
      </w:pPr>
    </w:p>
    <w:p w14:paraId="4E319B25" w14:textId="77777777" w:rsidR="00532C60" w:rsidRDefault="00532C60" w:rsidP="00532C60">
      <w:pPr>
        <w:jc w:val="center"/>
        <w:rPr>
          <w:rFonts w:ascii="Arial" w:hAnsi="Arial" w:cs="Arial"/>
          <w:b/>
          <w:sz w:val="16"/>
          <w:szCs w:val="16"/>
        </w:rPr>
      </w:pPr>
    </w:p>
    <w:p w14:paraId="6019B015" w14:textId="77777777" w:rsidR="00532C60" w:rsidRDefault="00532C60" w:rsidP="00532C60">
      <w:pPr>
        <w:jc w:val="center"/>
        <w:rPr>
          <w:rFonts w:ascii="Arial" w:hAnsi="Arial" w:cs="Arial"/>
          <w:b/>
          <w:sz w:val="16"/>
          <w:szCs w:val="16"/>
        </w:rPr>
      </w:pPr>
    </w:p>
    <w:p w14:paraId="54850712" w14:textId="77777777" w:rsidR="00532C60" w:rsidRPr="00620FC9" w:rsidRDefault="00532C60" w:rsidP="00532C60">
      <w:pPr>
        <w:jc w:val="center"/>
        <w:rPr>
          <w:rFonts w:ascii="Arial" w:hAnsi="Arial" w:cs="Arial"/>
          <w:b/>
          <w:sz w:val="16"/>
          <w:szCs w:val="16"/>
        </w:rPr>
      </w:pPr>
    </w:p>
    <w:p w14:paraId="0E6D1788" w14:textId="77777777" w:rsidR="00532C60" w:rsidRDefault="00532C60" w:rsidP="00532C60">
      <w:pPr>
        <w:jc w:val="center"/>
        <w:rPr>
          <w:rFonts w:ascii="Arial" w:hAnsi="Arial" w:cs="Arial"/>
          <w:b/>
          <w:sz w:val="20"/>
          <w:szCs w:val="20"/>
        </w:rPr>
      </w:pPr>
      <w:r w:rsidRPr="00A66470">
        <w:rPr>
          <w:rFonts w:ascii="Arial" w:hAnsi="Arial" w:cs="Arial"/>
          <w:b/>
          <w:sz w:val="20"/>
          <w:szCs w:val="20"/>
        </w:rPr>
        <w:t xml:space="preserve">ВЕРСИЯ </w:t>
      </w:r>
      <w:r>
        <w:rPr>
          <w:rFonts w:ascii="Arial" w:hAnsi="Arial" w:cs="Arial"/>
          <w:b/>
          <w:sz w:val="20"/>
          <w:szCs w:val="20"/>
        </w:rPr>
        <w:t>1</w:t>
      </w:r>
      <w:r w:rsidRPr="00A66470">
        <w:rPr>
          <w:rFonts w:ascii="Arial" w:hAnsi="Arial" w:cs="Arial"/>
          <w:b/>
          <w:sz w:val="20"/>
          <w:szCs w:val="20"/>
        </w:rPr>
        <w:t>.</w:t>
      </w:r>
      <w:r>
        <w:rPr>
          <w:rFonts w:ascii="Arial" w:hAnsi="Arial" w:cs="Arial"/>
          <w:b/>
          <w:sz w:val="20"/>
          <w:szCs w:val="20"/>
        </w:rPr>
        <w:t>00</w:t>
      </w:r>
    </w:p>
    <w:p w14:paraId="0A2C75A8" w14:textId="77777777" w:rsidR="00532C60" w:rsidRPr="009E7FEB" w:rsidRDefault="00532C60" w:rsidP="00532C60">
      <w:pPr>
        <w:jc w:val="center"/>
        <w:rPr>
          <w:rFonts w:ascii="Arial" w:hAnsi="Arial" w:cs="Arial"/>
          <w:b/>
          <w:sz w:val="16"/>
          <w:szCs w:val="16"/>
        </w:rPr>
      </w:pPr>
    </w:p>
    <w:p w14:paraId="66AA58D0" w14:textId="77777777" w:rsidR="00532C60" w:rsidRPr="009E7FEB" w:rsidRDefault="00532C60" w:rsidP="00532C60">
      <w:pPr>
        <w:jc w:val="center"/>
        <w:rPr>
          <w:rFonts w:ascii="Arial" w:hAnsi="Arial" w:cs="Arial"/>
          <w:b/>
          <w:sz w:val="16"/>
          <w:szCs w:val="16"/>
        </w:rPr>
      </w:pPr>
    </w:p>
    <w:p w14:paraId="301E18E7" w14:textId="77777777" w:rsidR="00532C60" w:rsidRPr="009E7FEB" w:rsidRDefault="00532C60" w:rsidP="00532C60">
      <w:pPr>
        <w:jc w:val="center"/>
        <w:rPr>
          <w:rFonts w:ascii="Arial" w:hAnsi="Arial" w:cs="Arial"/>
          <w:b/>
          <w:sz w:val="16"/>
          <w:szCs w:val="16"/>
        </w:rPr>
      </w:pPr>
    </w:p>
    <w:p w14:paraId="0DAE1AA1" w14:textId="77777777" w:rsidR="00532C60" w:rsidRDefault="00532C60" w:rsidP="00532C60">
      <w:pPr>
        <w:jc w:val="center"/>
        <w:rPr>
          <w:rFonts w:ascii="Arial" w:hAnsi="Arial" w:cs="Arial"/>
          <w:b/>
          <w:sz w:val="16"/>
          <w:szCs w:val="16"/>
        </w:rPr>
      </w:pPr>
    </w:p>
    <w:p w14:paraId="6B405B9E" w14:textId="77777777" w:rsidR="00532C60" w:rsidRDefault="00532C60" w:rsidP="00532C60">
      <w:pPr>
        <w:jc w:val="center"/>
        <w:rPr>
          <w:rFonts w:ascii="Arial" w:hAnsi="Arial" w:cs="Arial"/>
          <w:b/>
          <w:sz w:val="16"/>
          <w:szCs w:val="16"/>
        </w:rPr>
      </w:pPr>
    </w:p>
    <w:p w14:paraId="1F07A108" w14:textId="77777777" w:rsidR="00532C60" w:rsidRDefault="00532C60" w:rsidP="00532C60">
      <w:pPr>
        <w:jc w:val="center"/>
        <w:rPr>
          <w:rFonts w:ascii="Arial" w:hAnsi="Arial" w:cs="Arial"/>
          <w:b/>
          <w:sz w:val="16"/>
          <w:szCs w:val="16"/>
        </w:rPr>
      </w:pPr>
    </w:p>
    <w:p w14:paraId="02B9614A" w14:textId="77777777" w:rsidR="00532C60" w:rsidRDefault="00532C60" w:rsidP="00532C60">
      <w:pPr>
        <w:jc w:val="center"/>
        <w:rPr>
          <w:rFonts w:ascii="Arial" w:hAnsi="Arial" w:cs="Arial"/>
          <w:b/>
          <w:sz w:val="16"/>
          <w:szCs w:val="16"/>
        </w:rPr>
      </w:pPr>
    </w:p>
    <w:p w14:paraId="1CD5FBE6" w14:textId="77777777" w:rsidR="00532C60" w:rsidRDefault="00532C60" w:rsidP="00532C60">
      <w:pPr>
        <w:jc w:val="center"/>
        <w:rPr>
          <w:rFonts w:ascii="Arial" w:hAnsi="Arial" w:cs="Arial"/>
          <w:b/>
          <w:sz w:val="16"/>
          <w:szCs w:val="16"/>
        </w:rPr>
      </w:pPr>
    </w:p>
    <w:p w14:paraId="582D59E2" w14:textId="77777777" w:rsidR="00532C60" w:rsidRDefault="00532C60" w:rsidP="00532C60">
      <w:pPr>
        <w:jc w:val="center"/>
        <w:rPr>
          <w:rFonts w:ascii="Arial" w:hAnsi="Arial" w:cs="Arial"/>
          <w:b/>
          <w:sz w:val="16"/>
          <w:szCs w:val="16"/>
        </w:rPr>
      </w:pPr>
    </w:p>
    <w:p w14:paraId="5EDE0DD7" w14:textId="77777777" w:rsidR="00532C60" w:rsidRDefault="00532C60" w:rsidP="00532C60">
      <w:pPr>
        <w:jc w:val="center"/>
        <w:rPr>
          <w:rFonts w:ascii="Arial" w:hAnsi="Arial" w:cs="Arial"/>
          <w:b/>
          <w:sz w:val="16"/>
          <w:szCs w:val="16"/>
        </w:rPr>
      </w:pPr>
    </w:p>
    <w:p w14:paraId="07C5C9AD" w14:textId="77777777" w:rsidR="00532C60" w:rsidRDefault="00532C60" w:rsidP="00532C60">
      <w:pPr>
        <w:jc w:val="center"/>
        <w:rPr>
          <w:rFonts w:ascii="Arial" w:hAnsi="Arial" w:cs="Arial"/>
          <w:b/>
          <w:sz w:val="16"/>
          <w:szCs w:val="16"/>
        </w:rPr>
      </w:pPr>
    </w:p>
    <w:p w14:paraId="49D699C9" w14:textId="77777777" w:rsidR="00532C60" w:rsidRDefault="00532C60" w:rsidP="00532C60">
      <w:pPr>
        <w:jc w:val="center"/>
        <w:rPr>
          <w:rFonts w:ascii="Arial" w:hAnsi="Arial" w:cs="Arial"/>
          <w:b/>
          <w:sz w:val="16"/>
          <w:szCs w:val="16"/>
        </w:rPr>
      </w:pPr>
    </w:p>
    <w:p w14:paraId="48D686BD" w14:textId="77777777" w:rsidR="00532C60" w:rsidRDefault="00532C60" w:rsidP="00532C60">
      <w:pPr>
        <w:jc w:val="center"/>
        <w:rPr>
          <w:rFonts w:ascii="Arial" w:hAnsi="Arial" w:cs="Arial"/>
          <w:b/>
          <w:sz w:val="16"/>
          <w:szCs w:val="16"/>
        </w:rPr>
      </w:pPr>
    </w:p>
    <w:p w14:paraId="68FBEEE1" w14:textId="77777777" w:rsidR="00532C60" w:rsidRDefault="00532C60" w:rsidP="00532C60">
      <w:pPr>
        <w:jc w:val="center"/>
        <w:rPr>
          <w:rFonts w:ascii="Arial" w:hAnsi="Arial" w:cs="Arial"/>
          <w:b/>
          <w:sz w:val="16"/>
          <w:szCs w:val="16"/>
        </w:rPr>
      </w:pPr>
    </w:p>
    <w:p w14:paraId="24080EFF" w14:textId="77777777" w:rsidR="00532C60" w:rsidRDefault="00532C60" w:rsidP="00532C60">
      <w:pPr>
        <w:jc w:val="center"/>
        <w:rPr>
          <w:rFonts w:ascii="Arial" w:hAnsi="Arial" w:cs="Arial"/>
          <w:b/>
          <w:sz w:val="16"/>
          <w:szCs w:val="16"/>
        </w:rPr>
      </w:pPr>
    </w:p>
    <w:p w14:paraId="2FAE5511" w14:textId="77777777" w:rsidR="00532C60" w:rsidRDefault="00532C60" w:rsidP="00532C60">
      <w:pPr>
        <w:jc w:val="center"/>
        <w:rPr>
          <w:rFonts w:ascii="Arial" w:hAnsi="Arial" w:cs="Arial"/>
          <w:b/>
          <w:sz w:val="16"/>
          <w:szCs w:val="16"/>
        </w:rPr>
      </w:pPr>
    </w:p>
    <w:p w14:paraId="4E0237CE" w14:textId="77777777" w:rsidR="00532C60" w:rsidRDefault="00532C60" w:rsidP="00532C60">
      <w:pPr>
        <w:jc w:val="center"/>
        <w:rPr>
          <w:rFonts w:ascii="Arial" w:hAnsi="Arial" w:cs="Arial"/>
          <w:b/>
          <w:sz w:val="16"/>
          <w:szCs w:val="16"/>
        </w:rPr>
      </w:pPr>
    </w:p>
    <w:p w14:paraId="4623B061" w14:textId="77777777" w:rsidR="00532C60" w:rsidRDefault="00532C60" w:rsidP="00532C60">
      <w:pPr>
        <w:jc w:val="center"/>
        <w:rPr>
          <w:rFonts w:ascii="Arial" w:hAnsi="Arial" w:cs="Arial"/>
          <w:b/>
          <w:sz w:val="16"/>
          <w:szCs w:val="16"/>
        </w:rPr>
      </w:pPr>
    </w:p>
    <w:p w14:paraId="62324B35" w14:textId="77777777" w:rsidR="00532C60" w:rsidRPr="0063730B" w:rsidRDefault="00532C60" w:rsidP="00532C60">
      <w:pPr>
        <w:jc w:val="center"/>
        <w:rPr>
          <w:rFonts w:ascii="Arial" w:hAnsi="Arial" w:cs="Arial"/>
          <w:b/>
          <w:sz w:val="16"/>
          <w:szCs w:val="16"/>
        </w:rPr>
      </w:pPr>
    </w:p>
    <w:p w14:paraId="3E7C2584" w14:textId="77777777" w:rsidR="00532C60" w:rsidRDefault="00532C60" w:rsidP="00532C60">
      <w:pPr>
        <w:jc w:val="center"/>
        <w:rPr>
          <w:rFonts w:ascii="Arial" w:hAnsi="Arial" w:cs="Arial"/>
          <w:b/>
          <w:sz w:val="18"/>
          <w:szCs w:val="18"/>
        </w:rPr>
      </w:pPr>
      <w:r w:rsidRPr="00A66470">
        <w:rPr>
          <w:rFonts w:ascii="Arial" w:hAnsi="Arial" w:cs="Arial"/>
          <w:b/>
          <w:sz w:val="18"/>
          <w:szCs w:val="18"/>
        </w:rPr>
        <w:t xml:space="preserve">МОСКВА </w:t>
      </w:r>
    </w:p>
    <w:p w14:paraId="3BB81D0F" w14:textId="77777777" w:rsidR="00532C60" w:rsidRPr="00591FE1" w:rsidRDefault="00532C60" w:rsidP="00532C60">
      <w:pPr>
        <w:jc w:val="center"/>
      </w:pPr>
      <w:r>
        <w:rPr>
          <w:rFonts w:ascii="Arial" w:hAnsi="Arial" w:cs="Arial"/>
          <w:b/>
          <w:sz w:val="18"/>
          <w:szCs w:val="18"/>
        </w:rPr>
        <w:t>2017</w:t>
      </w:r>
    </w:p>
    <w:p w14:paraId="213F95B4" w14:textId="77777777" w:rsidR="00532C60" w:rsidRDefault="00532C60" w:rsidP="00532C60">
      <w:pPr>
        <w:pStyle w:val="a6"/>
        <w:spacing w:line="360" w:lineRule="auto"/>
        <w:rPr>
          <w:noProof/>
          <w:lang w:eastAsia="ru-RU"/>
        </w:rPr>
        <w:sectPr w:rsidR="00532C60" w:rsidSect="0061772A">
          <w:headerReference w:type="default" r:id="rId10"/>
          <w:footerReference w:type="default" r:id="rId11"/>
          <w:pgSz w:w="11906" w:h="16838" w:code="9"/>
          <w:pgMar w:top="567" w:right="1021" w:bottom="227" w:left="1247" w:header="737" w:footer="680" w:gutter="0"/>
          <w:cols w:space="708"/>
          <w:titlePg/>
          <w:docGrid w:linePitch="360"/>
        </w:sectPr>
      </w:pPr>
    </w:p>
    <w:p w14:paraId="1F5ED849" w14:textId="77777777" w:rsidR="00532C60" w:rsidRDefault="002E74CF" w:rsidP="002E74CF">
      <w:pPr>
        <w:pStyle w:val="af0"/>
        <w:spacing w:before="0"/>
        <w:rPr>
          <w:rFonts w:ascii="Arial" w:hAnsi="Arial" w:cs="Arial"/>
          <w:color w:val="auto"/>
          <w:sz w:val="32"/>
          <w:szCs w:val="32"/>
        </w:rPr>
      </w:pPr>
      <w:bookmarkStart w:id="1" w:name="_Toc422409132"/>
      <w:bookmarkStart w:id="2" w:name="_Toc426387692"/>
      <w:bookmarkStart w:id="3" w:name="_Toc436399094"/>
      <w:bookmarkStart w:id="4" w:name="_Toc452103230"/>
      <w:bookmarkStart w:id="5" w:name="_Toc465064390"/>
      <w:bookmarkStart w:id="6" w:name="_Toc467770544"/>
      <w:bookmarkStart w:id="7" w:name="_Toc472064125"/>
      <w:bookmarkStart w:id="8" w:name="_Toc477180450"/>
      <w:r w:rsidRPr="003C2BA7">
        <w:rPr>
          <w:rFonts w:ascii="Arial" w:hAnsi="Arial" w:cs="Arial"/>
          <w:color w:val="auto"/>
          <w:sz w:val="32"/>
          <w:szCs w:val="32"/>
        </w:rPr>
        <w:lastRenderedPageBreak/>
        <w:t>СОДЕРЖАНИЕ</w:t>
      </w:r>
    </w:p>
    <w:p w14:paraId="149C1D59" w14:textId="77777777" w:rsidR="002E74CF" w:rsidRDefault="002E74CF" w:rsidP="002E74CF"/>
    <w:p w14:paraId="441E94FB" w14:textId="77777777" w:rsidR="002E74CF" w:rsidRDefault="002E74CF" w:rsidP="002E74CF"/>
    <w:p w14:paraId="64463D1E" w14:textId="77777777" w:rsidR="002E74CF" w:rsidRPr="002E74CF" w:rsidRDefault="002E74CF" w:rsidP="002E74CF">
      <w:pPr>
        <w:pStyle w:val="16"/>
        <w:tabs>
          <w:tab w:val="clear" w:pos="-4536"/>
          <w:tab w:val="clear" w:pos="426"/>
          <w:tab w:val="clear" w:pos="9781"/>
          <w:tab w:val="right" w:leader="dot" w:pos="9628"/>
        </w:tabs>
        <w:rPr>
          <w:rStyle w:val="af"/>
          <w:rFonts w:eastAsia="Calibri"/>
          <w:color w:val="auto"/>
          <w:lang w:eastAsia="en-US"/>
        </w:rPr>
      </w:pPr>
      <w:r w:rsidRPr="002E74CF">
        <w:rPr>
          <w:rStyle w:val="af"/>
          <w:rFonts w:eastAsia="Calibri"/>
          <w:caps w:val="0"/>
          <w:color w:val="auto"/>
          <w:lang w:eastAsia="en-US"/>
        </w:rPr>
        <w:fldChar w:fldCharType="begin"/>
      </w:r>
      <w:r w:rsidRPr="002E74CF">
        <w:rPr>
          <w:rStyle w:val="af"/>
          <w:rFonts w:eastAsia="Calibri"/>
          <w:caps w:val="0"/>
          <w:color w:val="auto"/>
          <w:lang w:eastAsia="en-US"/>
        </w:rPr>
        <w:instrText xml:space="preserve"> TOC \o "1-3" \h \z \u </w:instrText>
      </w:r>
      <w:r w:rsidRPr="002E74CF">
        <w:rPr>
          <w:rStyle w:val="af"/>
          <w:rFonts w:eastAsia="Calibri"/>
          <w:caps w:val="0"/>
          <w:color w:val="auto"/>
          <w:lang w:eastAsia="en-US"/>
        </w:rPr>
        <w:fldChar w:fldCharType="separate"/>
      </w:r>
      <w:hyperlink w:anchor="_Toc479344342" w:history="1">
        <w:r w:rsidRPr="002E74CF">
          <w:rPr>
            <w:rStyle w:val="af"/>
            <w:rFonts w:eastAsia="Calibri"/>
            <w:caps w:val="0"/>
            <w:color w:val="auto"/>
            <w:lang w:eastAsia="en-US"/>
          </w:rPr>
          <w:t>1.</w:t>
        </w:r>
        <w:r w:rsidRPr="002E74CF">
          <w:rPr>
            <w:rStyle w:val="af"/>
            <w:rFonts w:eastAsia="Calibri"/>
            <w:color w:val="auto"/>
            <w:lang w:eastAsia="en-US"/>
          </w:rPr>
          <w:tab/>
        </w:r>
        <w:r w:rsidRPr="002E74CF">
          <w:rPr>
            <w:rStyle w:val="af"/>
            <w:rFonts w:eastAsia="Calibri"/>
            <w:caps w:val="0"/>
            <w:color w:val="auto"/>
            <w:lang w:eastAsia="en-US"/>
          </w:rPr>
          <w:t>ОБЩИЕ СВЕДЕНИЯ ОБ ОРГАНИЗАЦИИ ЛАБОРАТОРНЫХ ИССЛЕДОВАНИЙ КЕРНА. ПРОФИЛЬНЫЕ ЛАБОРАТОРНЫЕ ИССЛЕДОВАНИЯ ПОЛНОРАЗМЕРНОГО КЕРНА</w:t>
        </w:r>
        <w:r w:rsidRPr="002E74CF">
          <w:rPr>
            <w:rStyle w:val="af"/>
            <w:rFonts w:eastAsia="Calibri"/>
            <w:caps w:val="0"/>
            <w:webHidden/>
            <w:color w:val="auto"/>
            <w:lang w:eastAsia="en-US"/>
          </w:rPr>
          <w:tab/>
        </w:r>
        <w:r w:rsidRPr="002E74CF">
          <w:rPr>
            <w:rStyle w:val="af"/>
            <w:rFonts w:eastAsia="Calibri"/>
            <w:caps w:val="0"/>
            <w:webHidden/>
            <w:color w:val="auto"/>
            <w:lang w:eastAsia="en-US"/>
          </w:rPr>
          <w:fldChar w:fldCharType="begin"/>
        </w:r>
        <w:r w:rsidRPr="002E74CF">
          <w:rPr>
            <w:rStyle w:val="af"/>
            <w:rFonts w:eastAsia="Calibri"/>
            <w:caps w:val="0"/>
            <w:webHidden/>
            <w:color w:val="auto"/>
            <w:lang w:eastAsia="en-US"/>
          </w:rPr>
          <w:instrText xml:space="preserve"> PAGEREF _Toc479344342 \h </w:instrText>
        </w:r>
        <w:r w:rsidRPr="002E74CF">
          <w:rPr>
            <w:rStyle w:val="af"/>
            <w:rFonts w:eastAsia="Calibri"/>
            <w:caps w:val="0"/>
            <w:webHidden/>
            <w:color w:val="auto"/>
            <w:lang w:eastAsia="en-US"/>
          </w:rPr>
        </w:r>
        <w:r w:rsidRPr="002E74CF">
          <w:rPr>
            <w:rStyle w:val="af"/>
            <w:rFonts w:eastAsia="Calibri"/>
            <w:caps w:val="0"/>
            <w:webHidden/>
            <w:color w:val="auto"/>
            <w:lang w:eastAsia="en-US"/>
          </w:rPr>
          <w:fldChar w:fldCharType="separate"/>
        </w:r>
        <w:r w:rsidR="00607B7D">
          <w:rPr>
            <w:rStyle w:val="af"/>
            <w:rFonts w:eastAsia="Calibri"/>
            <w:caps w:val="0"/>
            <w:webHidden/>
            <w:color w:val="auto"/>
            <w:lang w:eastAsia="en-US"/>
          </w:rPr>
          <w:t>3</w:t>
        </w:r>
        <w:r w:rsidRPr="002E74CF">
          <w:rPr>
            <w:rStyle w:val="af"/>
            <w:rFonts w:eastAsia="Calibri"/>
            <w:caps w:val="0"/>
            <w:webHidden/>
            <w:color w:val="auto"/>
            <w:lang w:eastAsia="en-US"/>
          </w:rPr>
          <w:fldChar w:fldCharType="end"/>
        </w:r>
      </w:hyperlink>
    </w:p>
    <w:p w14:paraId="75A3A33A" w14:textId="77777777" w:rsidR="002E74CF" w:rsidRPr="002E74CF" w:rsidRDefault="00437BC8" w:rsidP="002E74CF">
      <w:pPr>
        <w:pStyle w:val="16"/>
        <w:tabs>
          <w:tab w:val="clear" w:pos="-4536"/>
          <w:tab w:val="clear" w:pos="426"/>
          <w:tab w:val="clear" w:pos="9781"/>
          <w:tab w:val="right" w:leader="dot" w:pos="9628"/>
        </w:tabs>
        <w:rPr>
          <w:rStyle w:val="af"/>
          <w:rFonts w:eastAsia="Calibri"/>
          <w:color w:val="auto"/>
          <w:lang w:eastAsia="en-US"/>
        </w:rPr>
      </w:pPr>
      <w:hyperlink w:anchor="_Toc479344343" w:history="1">
        <w:r w:rsidR="002E74CF" w:rsidRPr="002E74CF">
          <w:rPr>
            <w:rStyle w:val="af"/>
            <w:rFonts w:eastAsia="Calibri"/>
            <w:caps w:val="0"/>
            <w:color w:val="auto"/>
            <w:lang w:eastAsia="en-US"/>
          </w:rPr>
          <w:t>2.</w:t>
        </w:r>
        <w:r w:rsidR="002E74CF" w:rsidRPr="002E74CF">
          <w:rPr>
            <w:rStyle w:val="af"/>
            <w:rFonts w:eastAsia="Calibri"/>
            <w:color w:val="auto"/>
            <w:lang w:eastAsia="en-US"/>
          </w:rPr>
          <w:tab/>
        </w:r>
        <w:r w:rsidR="002E74CF" w:rsidRPr="002E74CF">
          <w:rPr>
            <w:rStyle w:val="af"/>
            <w:rFonts w:eastAsia="Calibri"/>
            <w:caps w:val="0"/>
            <w:color w:val="auto"/>
            <w:lang w:eastAsia="en-US"/>
          </w:rPr>
          <w:t>КАМЕРАЛЬНОЕ ОПИСАНИЕ КЕРНА</w:t>
        </w:r>
        <w:r w:rsidR="002E74CF" w:rsidRPr="002E74CF">
          <w:rPr>
            <w:rStyle w:val="af"/>
            <w:rFonts w:eastAsia="Calibri"/>
            <w:caps w:val="0"/>
            <w:webHidden/>
            <w:color w:val="auto"/>
            <w:lang w:eastAsia="en-US"/>
          </w:rPr>
          <w:tab/>
        </w:r>
        <w:r w:rsidR="002E74CF" w:rsidRPr="002E74CF">
          <w:rPr>
            <w:rStyle w:val="af"/>
            <w:rFonts w:eastAsia="Calibri"/>
            <w:caps w:val="0"/>
            <w:webHidden/>
            <w:color w:val="auto"/>
            <w:lang w:eastAsia="en-US"/>
          </w:rPr>
          <w:fldChar w:fldCharType="begin"/>
        </w:r>
        <w:r w:rsidR="002E74CF" w:rsidRPr="002E74CF">
          <w:rPr>
            <w:rStyle w:val="af"/>
            <w:rFonts w:eastAsia="Calibri"/>
            <w:caps w:val="0"/>
            <w:webHidden/>
            <w:color w:val="auto"/>
            <w:lang w:eastAsia="en-US"/>
          </w:rPr>
          <w:instrText xml:space="preserve"> PAGEREF _Toc479344343 \h </w:instrText>
        </w:r>
        <w:r w:rsidR="002E74CF" w:rsidRPr="002E74CF">
          <w:rPr>
            <w:rStyle w:val="af"/>
            <w:rFonts w:eastAsia="Calibri"/>
            <w:caps w:val="0"/>
            <w:webHidden/>
            <w:color w:val="auto"/>
            <w:lang w:eastAsia="en-US"/>
          </w:rPr>
        </w:r>
        <w:r w:rsidR="002E74CF" w:rsidRPr="002E74CF">
          <w:rPr>
            <w:rStyle w:val="af"/>
            <w:rFonts w:eastAsia="Calibri"/>
            <w:caps w:val="0"/>
            <w:webHidden/>
            <w:color w:val="auto"/>
            <w:lang w:eastAsia="en-US"/>
          </w:rPr>
          <w:fldChar w:fldCharType="separate"/>
        </w:r>
        <w:r w:rsidR="00607B7D">
          <w:rPr>
            <w:rStyle w:val="af"/>
            <w:rFonts w:eastAsia="Calibri"/>
            <w:caps w:val="0"/>
            <w:webHidden/>
            <w:color w:val="auto"/>
            <w:lang w:eastAsia="en-US"/>
          </w:rPr>
          <w:t>29</w:t>
        </w:r>
        <w:r w:rsidR="002E74CF" w:rsidRPr="002E74CF">
          <w:rPr>
            <w:rStyle w:val="af"/>
            <w:rFonts w:eastAsia="Calibri"/>
            <w:caps w:val="0"/>
            <w:webHidden/>
            <w:color w:val="auto"/>
            <w:lang w:eastAsia="en-US"/>
          </w:rPr>
          <w:fldChar w:fldCharType="end"/>
        </w:r>
      </w:hyperlink>
    </w:p>
    <w:p w14:paraId="21B9E787" w14:textId="77777777" w:rsidR="002E74CF" w:rsidRPr="002E74CF" w:rsidRDefault="00437BC8" w:rsidP="002E74CF">
      <w:pPr>
        <w:pStyle w:val="16"/>
        <w:tabs>
          <w:tab w:val="clear" w:pos="-4536"/>
          <w:tab w:val="clear" w:pos="426"/>
          <w:tab w:val="clear" w:pos="9781"/>
          <w:tab w:val="right" w:leader="dot" w:pos="9628"/>
        </w:tabs>
        <w:rPr>
          <w:rStyle w:val="af"/>
          <w:rFonts w:eastAsia="Calibri"/>
          <w:color w:val="auto"/>
          <w:lang w:eastAsia="en-US"/>
        </w:rPr>
      </w:pPr>
      <w:hyperlink w:anchor="_Toc479344344" w:history="1">
        <w:r w:rsidR="002E74CF" w:rsidRPr="002E74CF">
          <w:rPr>
            <w:rStyle w:val="af"/>
            <w:rFonts w:eastAsia="Calibri"/>
            <w:caps w:val="0"/>
            <w:color w:val="auto"/>
            <w:lang w:eastAsia="en-US"/>
          </w:rPr>
          <w:t>3.</w:t>
        </w:r>
        <w:r w:rsidR="002E74CF" w:rsidRPr="002E74CF">
          <w:rPr>
            <w:rStyle w:val="af"/>
            <w:rFonts w:eastAsia="Calibri"/>
            <w:color w:val="auto"/>
            <w:lang w:eastAsia="en-US"/>
          </w:rPr>
          <w:tab/>
        </w:r>
        <w:r w:rsidR="002E74CF" w:rsidRPr="002E74CF">
          <w:rPr>
            <w:rStyle w:val="af"/>
            <w:rFonts w:eastAsia="Calibri"/>
            <w:caps w:val="0"/>
            <w:color w:val="auto"/>
            <w:lang w:eastAsia="en-US"/>
          </w:rPr>
          <w:t>РАЗМЕТКА КЕРНА ДЛЯ ПРОВЕДЕНИЯ ИССЛЕДОВАНИЙ</w:t>
        </w:r>
        <w:r w:rsidR="002E74CF" w:rsidRPr="002E74CF">
          <w:rPr>
            <w:rStyle w:val="af"/>
            <w:rFonts w:eastAsia="Calibri"/>
            <w:caps w:val="0"/>
            <w:webHidden/>
            <w:color w:val="auto"/>
            <w:lang w:eastAsia="en-US"/>
          </w:rPr>
          <w:tab/>
        </w:r>
        <w:r w:rsidR="002E74CF" w:rsidRPr="002E74CF">
          <w:rPr>
            <w:rStyle w:val="af"/>
            <w:rFonts w:eastAsia="Calibri"/>
            <w:caps w:val="0"/>
            <w:webHidden/>
            <w:color w:val="auto"/>
            <w:lang w:eastAsia="en-US"/>
          </w:rPr>
          <w:fldChar w:fldCharType="begin"/>
        </w:r>
        <w:r w:rsidR="002E74CF" w:rsidRPr="002E74CF">
          <w:rPr>
            <w:rStyle w:val="af"/>
            <w:rFonts w:eastAsia="Calibri"/>
            <w:caps w:val="0"/>
            <w:webHidden/>
            <w:color w:val="auto"/>
            <w:lang w:eastAsia="en-US"/>
          </w:rPr>
          <w:instrText xml:space="preserve"> PAGEREF _Toc479344344 \h </w:instrText>
        </w:r>
        <w:r w:rsidR="002E74CF" w:rsidRPr="002E74CF">
          <w:rPr>
            <w:rStyle w:val="af"/>
            <w:rFonts w:eastAsia="Calibri"/>
            <w:caps w:val="0"/>
            <w:webHidden/>
            <w:color w:val="auto"/>
            <w:lang w:eastAsia="en-US"/>
          </w:rPr>
        </w:r>
        <w:r w:rsidR="002E74CF" w:rsidRPr="002E74CF">
          <w:rPr>
            <w:rStyle w:val="af"/>
            <w:rFonts w:eastAsia="Calibri"/>
            <w:caps w:val="0"/>
            <w:webHidden/>
            <w:color w:val="auto"/>
            <w:lang w:eastAsia="en-US"/>
          </w:rPr>
          <w:fldChar w:fldCharType="separate"/>
        </w:r>
        <w:r w:rsidR="00607B7D">
          <w:rPr>
            <w:rStyle w:val="af"/>
            <w:rFonts w:eastAsia="Calibri"/>
            <w:caps w:val="0"/>
            <w:webHidden/>
            <w:color w:val="auto"/>
            <w:lang w:eastAsia="en-US"/>
          </w:rPr>
          <w:t>65</w:t>
        </w:r>
        <w:r w:rsidR="002E74CF" w:rsidRPr="002E74CF">
          <w:rPr>
            <w:rStyle w:val="af"/>
            <w:rFonts w:eastAsia="Calibri"/>
            <w:caps w:val="0"/>
            <w:webHidden/>
            <w:color w:val="auto"/>
            <w:lang w:eastAsia="en-US"/>
          </w:rPr>
          <w:fldChar w:fldCharType="end"/>
        </w:r>
      </w:hyperlink>
    </w:p>
    <w:p w14:paraId="73F3D878" w14:textId="77777777" w:rsidR="002E74CF" w:rsidRPr="002E74CF" w:rsidRDefault="00437BC8" w:rsidP="002E74CF">
      <w:pPr>
        <w:pStyle w:val="16"/>
        <w:tabs>
          <w:tab w:val="clear" w:pos="-4536"/>
          <w:tab w:val="clear" w:pos="426"/>
          <w:tab w:val="clear" w:pos="9781"/>
          <w:tab w:val="right" w:leader="dot" w:pos="9628"/>
        </w:tabs>
        <w:rPr>
          <w:rStyle w:val="af"/>
          <w:rFonts w:eastAsia="Calibri"/>
          <w:color w:val="auto"/>
          <w:lang w:eastAsia="en-US"/>
        </w:rPr>
      </w:pPr>
      <w:hyperlink w:anchor="_Toc479344345" w:history="1">
        <w:r w:rsidR="002E74CF" w:rsidRPr="002E74CF">
          <w:rPr>
            <w:rStyle w:val="af"/>
            <w:rFonts w:eastAsia="Calibri"/>
            <w:caps w:val="0"/>
            <w:color w:val="auto"/>
            <w:lang w:eastAsia="en-US"/>
          </w:rPr>
          <w:t>4.</w:t>
        </w:r>
        <w:r w:rsidR="002E74CF" w:rsidRPr="002E74CF">
          <w:rPr>
            <w:rStyle w:val="af"/>
            <w:rFonts w:eastAsia="Calibri"/>
            <w:color w:val="auto"/>
            <w:lang w:eastAsia="en-US"/>
          </w:rPr>
          <w:tab/>
        </w:r>
        <w:r w:rsidR="002E74CF" w:rsidRPr="002E74CF">
          <w:rPr>
            <w:rStyle w:val="af"/>
            <w:rFonts w:eastAsia="Calibri"/>
            <w:caps w:val="0"/>
            <w:color w:val="auto"/>
            <w:lang w:eastAsia="en-US"/>
          </w:rPr>
          <w:t>ИЗГОТОВЛЕНИЕ ОБРАЗЦОВ РАЗЛИЧНЫМИ ТЕХНОЛОГИЯМИ, ЭКСТРАКЦИЯ И СУШКА</w:t>
        </w:r>
        <w:r w:rsidR="002E74CF" w:rsidRPr="002E74CF">
          <w:rPr>
            <w:rStyle w:val="af"/>
            <w:rFonts w:eastAsia="Calibri"/>
            <w:caps w:val="0"/>
            <w:webHidden/>
            <w:color w:val="auto"/>
            <w:lang w:eastAsia="en-US"/>
          </w:rPr>
          <w:tab/>
        </w:r>
        <w:r w:rsidR="002E74CF" w:rsidRPr="002E74CF">
          <w:rPr>
            <w:rStyle w:val="af"/>
            <w:rFonts w:eastAsia="Calibri"/>
            <w:caps w:val="0"/>
            <w:webHidden/>
            <w:color w:val="auto"/>
            <w:lang w:eastAsia="en-US"/>
          </w:rPr>
          <w:fldChar w:fldCharType="begin"/>
        </w:r>
        <w:r w:rsidR="002E74CF" w:rsidRPr="002E74CF">
          <w:rPr>
            <w:rStyle w:val="af"/>
            <w:rFonts w:eastAsia="Calibri"/>
            <w:caps w:val="0"/>
            <w:webHidden/>
            <w:color w:val="auto"/>
            <w:lang w:eastAsia="en-US"/>
          </w:rPr>
          <w:instrText xml:space="preserve"> PAGEREF _Toc479344345 \h </w:instrText>
        </w:r>
        <w:r w:rsidR="002E74CF" w:rsidRPr="002E74CF">
          <w:rPr>
            <w:rStyle w:val="af"/>
            <w:rFonts w:eastAsia="Calibri"/>
            <w:caps w:val="0"/>
            <w:webHidden/>
            <w:color w:val="auto"/>
            <w:lang w:eastAsia="en-US"/>
          </w:rPr>
        </w:r>
        <w:r w:rsidR="002E74CF" w:rsidRPr="002E74CF">
          <w:rPr>
            <w:rStyle w:val="af"/>
            <w:rFonts w:eastAsia="Calibri"/>
            <w:caps w:val="0"/>
            <w:webHidden/>
            <w:color w:val="auto"/>
            <w:lang w:eastAsia="en-US"/>
          </w:rPr>
          <w:fldChar w:fldCharType="separate"/>
        </w:r>
        <w:r w:rsidR="00607B7D">
          <w:rPr>
            <w:rStyle w:val="af"/>
            <w:rFonts w:eastAsia="Calibri"/>
            <w:caps w:val="0"/>
            <w:webHidden/>
            <w:color w:val="auto"/>
            <w:lang w:eastAsia="en-US"/>
          </w:rPr>
          <w:t>69</w:t>
        </w:r>
        <w:r w:rsidR="002E74CF" w:rsidRPr="002E74CF">
          <w:rPr>
            <w:rStyle w:val="af"/>
            <w:rFonts w:eastAsia="Calibri"/>
            <w:caps w:val="0"/>
            <w:webHidden/>
            <w:color w:val="auto"/>
            <w:lang w:eastAsia="en-US"/>
          </w:rPr>
          <w:fldChar w:fldCharType="end"/>
        </w:r>
      </w:hyperlink>
    </w:p>
    <w:p w14:paraId="6CC456CC" w14:textId="77777777" w:rsidR="002E74CF" w:rsidRPr="002E74CF" w:rsidRDefault="00437BC8" w:rsidP="002E74CF">
      <w:pPr>
        <w:pStyle w:val="16"/>
        <w:tabs>
          <w:tab w:val="clear" w:pos="-4536"/>
          <w:tab w:val="clear" w:pos="426"/>
          <w:tab w:val="clear" w:pos="9781"/>
          <w:tab w:val="right" w:leader="dot" w:pos="9628"/>
        </w:tabs>
        <w:rPr>
          <w:rStyle w:val="af"/>
          <w:rFonts w:eastAsia="Calibri"/>
          <w:color w:val="auto"/>
          <w:lang w:eastAsia="en-US"/>
        </w:rPr>
      </w:pPr>
      <w:hyperlink w:anchor="_Toc479344346" w:history="1">
        <w:r w:rsidR="002E74CF" w:rsidRPr="002E74CF">
          <w:rPr>
            <w:rStyle w:val="af"/>
            <w:rFonts w:eastAsia="Calibri"/>
            <w:caps w:val="0"/>
            <w:color w:val="auto"/>
            <w:lang w:eastAsia="en-US"/>
          </w:rPr>
          <w:t>5.</w:t>
        </w:r>
        <w:r w:rsidR="002E74CF" w:rsidRPr="002E74CF">
          <w:rPr>
            <w:rStyle w:val="af"/>
            <w:rFonts w:eastAsia="Calibri"/>
            <w:color w:val="auto"/>
            <w:lang w:eastAsia="en-US"/>
          </w:rPr>
          <w:tab/>
        </w:r>
        <w:r w:rsidR="002E74CF" w:rsidRPr="002E74CF">
          <w:rPr>
            <w:rStyle w:val="af"/>
            <w:rFonts w:eastAsia="Calibri"/>
            <w:caps w:val="0"/>
            <w:color w:val="auto"/>
            <w:lang w:eastAsia="en-US"/>
          </w:rPr>
          <w:t>ЭКСТРАКЦИЯ ОБРАЗЦОВ КЕРНА</w:t>
        </w:r>
        <w:r w:rsidR="002E74CF" w:rsidRPr="002E74CF">
          <w:rPr>
            <w:rStyle w:val="af"/>
            <w:rFonts w:eastAsia="Calibri"/>
            <w:caps w:val="0"/>
            <w:webHidden/>
            <w:color w:val="auto"/>
            <w:lang w:eastAsia="en-US"/>
          </w:rPr>
          <w:tab/>
        </w:r>
        <w:r w:rsidR="002E74CF" w:rsidRPr="002E74CF">
          <w:rPr>
            <w:rStyle w:val="af"/>
            <w:rFonts w:eastAsia="Calibri"/>
            <w:caps w:val="0"/>
            <w:webHidden/>
            <w:color w:val="auto"/>
            <w:lang w:eastAsia="en-US"/>
          </w:rPr>
          <w:fldChar w:fldCharType="begin"/>
        </w:r>
        <w:r w:rsidR="002E74CF" w:rsidRPr="002E74CF">
          <w:rPr>
            <w:rStyle w:val="af"/>
            <w:rFonts w:eastAsia="Calibri"/>
            <w:caps w:val="0"/>
            <w:webHidden/>
            <w:color w:val="auto"/>
            <w:lang w:eastAsia="en-US"/>
          </w:rPr>
          <w:instrText xml:space="preserve"> PAGEREF _Toc479344346 \h </w:instrText>
        </w:r>
        <w:r w:rsidR="002E74CF" w:rsidRPr="002E74CF">
          <w:rPr>
            <w:rStyle w:val="af"/>
            <w:rFonts w:eastAsia="Calibri"/>
            <w:caps w:val="0"/>
            <w:webHidden/>
            <w:color w:val="auto"/>
            <w:lang w:eastAsia="en-US"/>
          </w:rPr>
        </w:r>
        <w:r w:rsidR="002E74CF" w:rsidRPr="002E74CF">
          <w:rPr>
            <w:rStyle w:val="af"/>
            <w:rFonts w:eastAsia="Calibri"/>
            <w:caps w:val="0"/>
            <w:webHidden/>
            <w:color w:val="auto"/>
            <w:lang w:eastAsia="en-US"/>
          </w:rPr>
          <w:fldChar w:fldCharType="separate"/>
        </w:r>
        <w:r w:rsidR="00607B7D">
          <w:rPr>
            <w:rStyle w:val="af"/>
            <w:rFonts w:eastAsia="Calibri"/>
            <w:caps w:val="0"/>
            <w:webHidden/>
            <w:color w:val="auto"/>
            <w:lang w:eastAsia="en-US"/>
          </w:rPr>
          <w:t>77</w:t>
        </w:r>
        <w:r w:rsidR="002E74CF" w:rsidRPr="002E74CF">
          <w:rPr>
            <w:rStyle w:val="af"/>
            <w:rFonts w:eastAsia="Calibri"/>
            <w:caps w:val="0"/>
            <w:webHidden/>
            <w:color w:val="auto"/>
            <w:lang w:eastAsia="en-US"/>
          </w:rPr>
          <w:fldChar w:fldCharType="end"/>
        </w:r>
      </w:hyperlink>
    </w:p>
    <w:p w14:paraId="4342BCD5" w14:textId="77777777" w:rsidR="002E74CF" w:rsidRPr="002E74CF" w:rsidRDefault="002E74CF" w:rsidP="002E74CF">
      <w:pPr>
        <w:pStyle w:val="16"/>
        <w:tabs>
          <w:tab w:val="clear" w:pos="-4536"/>
          <w:tab w:val="clear" w:pos="426"/>
          <w:tab w:val="clear" w:pos="9781"/>
          <w:tab w:val="right" w:leader="dot" w:pos="9628"/>
        </w:tabs>
      </w:pPr>
      <w:r w:rsidRPr="002E74CF">
        <w:rPr>
          <w:rStyle w:val="af"/>
          <w:rFonts w:eastAsia="Calibri"/>
          <w:caps w:val="0"/>
          <w:color w:val="auto"/>
          <w:lang w:eastAsia="en-US"/>
        </w:rPr>
        <w:fldChar w:fldCharType="end"/>
      </w:r>
    </w:p>
    <w:p w14:paraId="7253006E" w14:textId="77777777" w:rsidR="00532C60" w:rsidRDefault="00532C60" w:rsidP="00532C60">
      <w:pPr>
        <w:pStyle w:val="21"/>
        <w:rPr>
          <w:rFonts w:eastAsia="Calibri"/>
        </w:rPr>
        <w:sectPr w:rsidR="00532C60" w:rsidSect="002E74CF">
          <w:pgSz w:w="11906" w:h="16838"/>
          <w:pgMar w:top="510" w:right="1021" w:bottom="567" w:left="1247" w:header="737" w:footer="680" w:gutter="0"/>
          <w:cols w:space="708"/>
          <w:docGrid w:linePitch="360"/>
        </w:sectPr>
      </w:pPr>
    </w:p>
    <w:p w14:paraId="75447FFB" w14:textId="77777777" w:rsidR="00532C60" w:rsidRPr="00313D20" w:rsidRDefault="008C4947" w:rsidP="00603898">
      <w:pPr>
        <w:pStyle w:val="S13"/>
        <w:numPr>
          <w:ilvl w:val="0"/>
          <w:numId w:val="42"/>
        </w:numPr>
        <w:ind w:left="0" w:firstLine="0"/>
        <w:rPr>
          <w:rFonts w:eastAsia="Calibri"/>
        </w:rPr>
      </w:pPr>
      <w:bookmarkStart w:id="9" w:name="_Toc465064414"/>
      <w:bookmarkStart w:id="10" w:name="_Toc467770568"/>
      <w:bookmarkStart w:id="11" w:name="_Toc472064149"/>
      <w:bookmarkStart w:id="12" w:name="_Toc477180474"/>
      <w:bookmarkStart w:id="13" w:name="_Toc477434306"/>
      <w:bookmarkStart w:id="14" w:name="_Toc479344342"/>
      <w:bookmarkEnd w:id="1"/>
      <w:bookmarkEnd w:id="2"/>
      <w:bookmarkEnd w:id="3"/>
      <w:bookmarkEnd w:id="4"/>
      <w:bookmarkEnd w:id="5"/>
      <w:bookmarkEnd w:id="6"/>
      <w:bookmarkEnd w:id="7"/>
      <w:bookmarkEnd w:id="8"/>
      <w:r w:rsidRPr="00313D20">
        <w:rPr>
          <w:rFonts w:eastAsia="Calibri"/>
          <w:caps w:val="0"/>
        </w:rPr>
        <w:lastRenderedPageBreak/>
        <w:t>ОБЩИЕ СВЕДЕНИЯ ОБ ОРГАНИЗАЦИИ ЛАБОРАТОРНЫХ ИССЛЕДОВАНИЙ КЕРНА. ПРОФИЛЬНЫЕ ЛАБОРАТОРНЫЕ ИССЛЕДОВАНИЯ ПОЛНОРАЗМЕРНОГО КЕРНА</w:t>
      </w:r>
      <w:bookmarkEnd w:id="9"/>
      <w:bookmarkEnd w:id="10"/>
      <w:bookmarkEnd w:id="11"/>
      <w:bookmarkEnd w:id="12"/>
      <w:bookmarkEnd w:id="13"/>
      <w:bookmarkEnd w:id="14"/>
    </w:p>
    <w:p w14:paraId="5FEEC27B" w14:textId="77777777" w:rsidR="00532C60" w:rsidRPr="00313D20" w:rsidRDefault="00532C60" w:rsidP="00532C60">
      <w:pPr>
        <w:rPr>
          <w:rFonts w:eastAsia="Calibri"/>
        </w:rPr>
      </w:pPr>
    </w:p>
    <w:p w14:paraId="65A7E417" w14:textId="77777777" w:rsidR="00532C60" w:rsidRPr="00313D20" w:rsidRDefault="00532C60" w:rsidP="00532C60">
      <w:pPr>
        <w:pStyle w:val="aa"/>
        <w:rPr>
          <w:rFonts w:eastAsia="Calibri"/>
        </w:rPr>
      </w:pPr>
    </w:p>
    <w:p w14:paraId="74E62669" w14:textId="77777777" w:rsidR="00532C60" w:rsidRPr="00313D20" w:rsidRDefault="00532C60" w:rsidP="00532C60">
      <w:pPr>
        <w:spacing w:after="200" w:line="276" w:lineRule="auto"/>
        <w:rPr>
          <w:i/>
          <w:color w:val="000000"/>
          <w:spacing w:val="-1"/>
        </w:rPr>
      </w:pPr>
      <w:r w:rsidRPr="00313D20">
        <w:rPr>
          <w:color w:val="000000"/>
          <w:spacing w:val="-1"/>
        </w:rPr>
        <w:t>Важно: программа работ должна быть детально проработана до поступления керна в испытательную лабораторию</w:t>
      </w:r>
      <w:r w:rsidRPr="00313D20">
        <w:rPr>
          <w:i/>
          <w:color w:val="000000"/>
          <w:spacing w:val="-1"/>
        </w:rPr>
        <w:t>.</w:t>
      </w:r>
    </w:p>
    <w:p w14:paraId="3C5C851A" w14:textId="77777777" w:rsidR="00532C60" w:rsidRPr="00313D20" w:rsidRDefault="00532C60" w:rsidP="00532C60">
      <w:pPr>
        <w:rPr>
          <w:rFonts w:eastAsia="Arial"/>
        </w:rPr>
      </w:pPr>
      <w:r w:rsidRPr="00313D20">
        <w:rPr>
          <w:rFonts w:eastAsia="Arial"/>
        </w:rPr>
        <w:t xml:space="preserve">В мировой практике работ, лабораторные исследования керна проводятся как на свежем керне (керн не очищенный от УВ, с сохраненной насыщенностью), так и на керне прошедшем этап очистки (экстракции), отдельным направлением является проведение лабораторных исследований на керновом материале прошедшим этап «старения», т.е. создание условий для восстановления естественной </w:t>
      </w:r>
      <w:proofErr w:type="spellStart"/>
      <w:r w:rsidRPr="00313D20">
        <w:rPr>
          <w:rFonts w:eastAsia="Arial"/>
        </w:rPr>
        <w:t>смачиваемости</w:t>
      </w:r>
      <w:proofErr w:type="spellEnd"/>
      <w:r w:rsidRPr="00313D20">
        <w:rPr>
          <w:rFonts w:eastAsia="Arial"/>
        </w:rPr>
        <w:t>. Изучение свежего, экстрагированного и «состаренного» керна требует различной организации работ, а также и применение различных этапов работ с керном.</w:t>
      </w:r>
    </w:p>
    <w:p w14:paraId="446B1322" w14:textId="77777777" w:rsidR="00532C60" w:rsidRPr="00313D20" w:rsidRDefault="00532C60" w:rsidP="00532C60">
      <w:pPr>
        <w:rPr>
          <w:rFonts w:eastAsia="Arial"/>
        </w:rPr>
      </w:pPr>
    </w:p>
    <w:p w14:paraId="5AC9CD47" w14:textId="1786475A" w:rsidR="00532C60" w:rsidRPr="00313D20" w:rsidRDefault="00532C60" w:rsidP="00532C60">
      <w:pPr>
        <w:rPr>
          <w:rFonts w:eastAsia="Arial"/>
        </w:rPr>
      </w:pPr>
      <w:r w:rsidRPr="00313D20">
        <w:rPr>
          <w:rFonts w:eastAsia="Arial"/>
        </w:rPr>
        <w:t>Керн может поступать как отобранный по обычной технологии многоразовыми КОС типа «Недра», так и с помощью КОС с одноразовыми керноприемными трубами. Дополнительно керн может быть законсервирован с помощью различных технологий (воск, парафин, специальные сосуды и др.), а также специальным образом стабилизирован (с помощью полиуретановой пены, гипса, эпоксидной смолы, заморозки и т.д.).</w:t>
      </w:r>
    </w:p>
    <w:p w14:paraId="0AD4F30A" w14:textId="77777777" w:rsidR="00532C60" w:rsidRPr="00313D20" w:rsidRDefault="00532C60" w:rsidP="00532C60">
      <w:pPr>
        <w:rPr>
          <w:rFonts w:eastAsia="Arial"/>
        </w:rPr>
      </w:pPr>
    </w:p>
    <w:p w14:paraId="267C7CBC" w14:textId="77777777" w:rsidR="00532C60" w:rsidRPr="00313D20" w:rsidRDefault="00532C60" w:rsidP="00532C60">
      <w:pPr>
        <w:rPr>
          <w:rFonts w:eastAsia="Arial"/>
        </w:rPr>
      </w:pPr>
      <w:r w:rsidRPr="00313D20">
        <w:rPr>
          <w:rFonts w:eastAsia="Arial"/>
        </w:rPr>
        <w:t xml:space="preserve">Типовая схема изучения керна представлена на рисунке 1. При наличии законсервированных образцов отобранных для определения </w:t>
      </w:r>
      <w:proofErr w:type="spellStart"/>
      <w:r w:rsidRPr="00313D20">
        <w:rPr>
          <w:rFonts w:eastAsia="Arial"/>
        </w:rPr>
        <w:t>нефтеводонасыщенности</w:t>
      </w:r>
      <w:proofErr w:type="spellEnd"/>
      <w:r w:rsidRPr="00313D20">
        <w:rPr>
          <w:rFonts w:eastAsia="Arial"/>
        </w:rPr>
        <w:t xml:space="preserve">, комплекс работ должен быть дополнен этапами проверки качества </w:t>
      </w:r>
      <w:proofErr w:type="spellStart"/>
      <w:r w:rsidRPr="00313D20">
        <w:rPr>
          <w:rFonts w:eastAsia="Arial"/>
        </w:rPr>
        <w:t>парафинирования</w:t>
      </w:r>
      <w:proofErr w:type="spellEnd"/>
      <w:r w:rsidRPr="00313D20">
        <w:rPr>
          <w:rFonts w:eastAsia="Arial"/>
        </w:rPr>
        <w:t xml:space="preserve"> образцов, изготовления образцов и изучения на аппарате </w:t>
      </w:r>
      <w:proofErr w:type="spellStart"/>
      <w:r w:rsidRPr="00313D20">
        <w:rPr>
          <w:rFonts w:eastAsia="Arial"/>
        </w:rPr>
        <w:t>Закса</w:t>
      </w:r>
      <w:proofErr w:type="spellEnd"/>
      <w:r w:rsidRPr="00313D20">
        <w:rPr>
          <w:rFonts w:eastAsia="Arial"/>
        </w:rPr>
        <w:t>.</w:t>
      </w:r>
    </w:p>
    <w:p w14:paraId="10C9F152" w14:textId="77777777" w:rsidR="00532C60" w:rsidRPr="00313D20" w:rsidRDefault="00532C60" w:rsidP="00532C60">
      <w:pPr>
        <w:pStyle w:val="aa"/>
      </w:pPr>
    </w:p>
    <w:p w14:paraId="2E3B9308" w14:textId="77777777" w:rsidR="00532C60" w:rsidRPr="00313D20" w:rsidRDefault="00532C60" w:rsidP="00532C60">
      <w:pPr>
        <w:pStyle w:val="ac"/>
        <w:numPr>
          <w:ilvl w:val="6"/>
          <w:numId w:val="1"/>
        </w:numPr>
        <w:tabs>
          <w:tab w:val="clear" w:pos="5040"/>
          <w:tab w:val="num" w:pos="426"/>
        </w:tabs>
        <w:ind w:left="0" w:firstLine="0"/>
        <w:rPr>
          <w:b/>
        </w:rPr>
      </w:pPr>
      <w:bookmarkStart w:id="15" w:name="_Toc422409158"/>
      <w:r w:rsidRPr="00313D20">
        <w:rPr>
          <w:b/>
        </w:rPr>
        <w:t>Приемка керна</w:t>
      </w:r>
      <w:bookmarkEnd w:id="15"/>
    </w:p>
    <w:p w14:paraId="3E84753F" w14:textId="77777777" w:rsidR="00532C60" w:rsidRPr="00313D20" w:rsidRDefault="00532C60" w:rsidP="00532C60">
      <w:pPr>
        <w:shd w:val="clear" w:color="auto" w:fill="FFFFFF"/>
        <w:autoSpaceDE w:val="0"/>
        <w:autoSpaceDN w:val="0"/>
        <w:adjustRightInd w:val="0"/>
      </w:pPr>
    </w:p>
    <w:p w14:paraId="7A92B578" w14:textId="77777777" w:rsidR="00532C60" w:rsidRPr="00313D20" w:rsidRDefault="00532C60" w:rsidP="00532C60">
      <w:r w:rsidRPr="00313D20">
        <w:t>Важно: на всех этапах работ с неконсолидированным (слабо сцементированным), трещиноватым керном необходимо полностью исключить ударные воздействия на тубусы с керном и сам керн.</w:t>
      </w:r>
    </w:p>
    <w:p w14:paraId="6948B6A6" w14:textId="77777777" w:rsidR="00532C60" w:rsidRPr="00313D20" w:rsidRDefault="00532C60" w:rsidP="00532C60">
      <w:pPr>
        <w:shd w:val="clear" w:color="auto" w:fill="FFFFFF"/>
        <w:ind w:right="-16"/>
        <w:rPr>
          <w:color w:val="000000"/>
          <w:spacing w:val="-1"/>
        </w:rPr>
      </w:pPr>
    </w:p>
    <w:p w14:paraId="2593FA76" w14:textId="77777777" w:rsidR="00532C60" w:rsidRPr="00313D20" w:rsidRDefault="00532C60" w:rsidP="00532C60">
      <w:pPr>
        <w:shd w:val="clear" w:color="auto" w:fill="FFFFFF"/>
        <w:ind w:right="-16"/>
        <w:rPr>
          <w:color w:val="000000"/>
          <w:spacing w:val="-1"/>
        </w:rPr>
      </w:pPr>
      <w:r w:rsidRPr="00313D20">
        <w:rPr>
          <w:color w:val="000000"/>
          <w:spacing w:val="-1"/>
        </w:rPr>
        <w:t>После поступления керна в испытательный центр (</w:t>
      </w:r>
      <w:proofErr w:type="spellStart"/>
      <w:r w:rsidRPr="00313D20">
        <w:rPr>
          <w:color w:val="000000"/>
          <w:spacing w:val="-1"/>
        </w:rPr>
        <w:t>кернохранилище</w:t>
      </w:r>
      <w:proofErr w:type="spellEnd"/>
      <w:r w:rsidRPr="00313D20">
        <w:rPr>
          <w:color w:val="000000"/>
          <w:spacing w:val="-1"/>
        </w:rPr>
        <w:t>) проводится его приемка.</w:t>
      </w:r>
    </w:p>
    <w:p w14:paraId="38FC59E2" w14:textId="77777777" w:rsidR="00532C60" w:rsidRPr="00313D20" w:rsidRDefault="00532C60" w:rsidP="00532C60">
      <w:pPr>
        <w:pStyle w:val="aa"/>
      </w:pPr>
    </w:p>
    <w:p w14:paraId="441104D9" w14:textId="77777777" w:rsidR="00532C60" w:rsidRPr="00313D20" w:rsidRDefault="00532C60" w:rsidP="00532C60">
      <w:r w:rsidRPr="00313D20">
        <w:t>Порядок работ:</w:t>
      </w:r>
    </w:p>
    <w:p w14:paraId="5BF3D930" w14:textId="156BFA33" w:rsidR="00532C60" w:rsidRPr="00313D20" w:rsidRDefault="00532C60" w:rsidP="00603898">
      <w:pPr>
        <w:widowControl w:val="0"/>
        <w:numPr>
          <w:ilvl w:val="0"/>
          <w:numId w:val="17"/>
        </w:numPr>
        <w:tabs>
          <w:tab w:val="clear" w:pos="365"/>
          <w:tab w:val="num" w:pos="539"/>
        </w:tabs>
        <w:autoSpaceDE w:val="0"/>
        <w:autoSpaceDN w:val="0"/>
        <w:adjustRightInd w:val="0"/>
        <w:spacing w:before="120"/>
        <w:ind w:left="538" w:hanging="357"/>
      </w:pPr>
      <w:r w:rsidRPr="00313D20">
        <w:t>сравнить количество керна со сводкой по отбору керна (Актом прием</w:t>
      </w:r>
      <w:r>
        <w:t>а</w:t>
      </w:r>
      <w:r w:rsidRPr="00313D20">
        <w:t>-передачи), и убедиться, что керн не был утерян во время транспортировки. Указать все повреждения и деформации керна, полученные во время работы с керном на скважине и во время транспортировки;</w:t>
      </w:r>
    </w:p>
    <w:p w14:paraId="34DFF6E8" w14:textId="77777777" w:rsidR="00532C60" w:rsidRPr="00313D20" w:rsidRDefault="00532C60" w:rsidP="00603898">
      <w:pPr>
        <w:widowControl w:val="0"/>
        <w:numPr>
          <w:ilvl w:val="0"/>
          <w:numId w:val="17"/>
        </w:numPr>
        <w:tabs>
          <w:tab w:val="clear" w:pos="365"/>
          <w:tab w:val="num" w:pos="539"/>
        </w:tabs>
        <w:autoSpaceDE w:val="0"/>
        <w:autoSpaceDN w:val="0"/>
        <w:adjustRightInd w:val="0"/>
        <w:spacing w:before="120"/>
        <w:ind w:left="538" w:hanging="357"/>
      </w:pPr>
      <w:r w:rsidRPr="00313D20">
        <w:t>проверить на предмет соответствия с суммарной глубиной нумерацию и порядок транспортных контейнеров (ящиков);</w:t>
      </w:r>
    </w:p>
    <w:p w14:paraId="0F0FEE69" w14:textId="77777777" w:rsidR="00532C60" w:rsidRPr="00313D20" w:rsidRDefault="00532C60" w:rsidP="00603898">
      <w:pPr>
        <w:widowControl w:val="0"/>
        <w:numPr>
          <w:ilvl w:val="0"/>
          <w:numId w:val="17"/>
        </w:numPr>
        <w:tabs>
          <w:tab w:val="clear" w:pos="365"/>
          <w:tab w:val="num" w:pos="539"/>
        </w:tabs>
        <w:autoSpaceDE w:val="0"/>
        <w:autoSpaceDN w:val="0"/>
        <w:adjustRightInd w:val="0"/>
        <w:spacing w:before="120"/>
        <w:ind w:left="538" w:hanging="357"/>
      </w:pPr>
      <w:r w:rsidRPr="00313D20">
        <w:t xml:space="preserve">проверить наличие маркировки тубусов; </w:t>
      </w:r>
    </w:p>
    <w:p w14:paraId="7139FA99" w14:textId="77777777" w:rsidR="00532C60" w:rsidRPr="00313D20" w:rsidRDefault="00532C60" w:rsidP="00603898">
      <w:pPr>
        <w:widowControl w:val="0"/>
        <w:numPr>
          <w:ilvl w:val="0"/>
          <w:numId w:val="17"/>
        </w:numPr>
        <w:tabs>
          <w:tab w:val="clear" w:pos="365"/>
          <w:tab w:val="num" w:pos="539"/>
        </w:tabs>
        <w:autoSpaceDE w:val="0"/>
        <w:autoSpaceDN w:val="0"/>
        <w:adjustRightInd w:val="0"/>
        <w:spacing w:before="120"/>
        <w:ind w:left="538" w:hanging="357"/>
      </w:pPr>
      <w:r w:rsidRPr="00313D20">
        <w:t>оценить герметичность тубусов;</w:t>
      </w:r>
    </w:p>
    <w:p w14:paraId="584FB239" w14:textId="4FBAE45B" w:rsidR="00532C60" w:rsidRPr="00313D20" w:rsidRDefault="00532C60" w:rsidP="00603898">
      <w:pPr>
        <w:widowControl w:val="0"/>
        <w:numPr>
          <w:ilvl w:val="0"/>
          <w:numId w:val="17"/>
        </w:numPr>
        <w:tabs>
          <w:tab w:val="clear" w:pos="365"/>
          <w:tab w:val="num" w:pos="539"/>
        </w:tabs>
        <w:autoSpaceDE w:val="0"/>
        <w:autoSpaceDN w:val="0"/>
        <w:adjustRightInd w:val="0"/>
        <w:spacing w:before="120"/>
        <w:ind w:left="538" w:hanging="357"/>
        <w:rPr>
          <w:noProof/>
          <w:sz w:val="28"/>
          <w:szCs w:val="28"/>
        </w:rPr>
      </w:pPr>
      <w:r w:rsidRPr="00313D20">
        <w:t xml:space="preserve">по окончании осмотра керна составляется Акт </w:t>
      </w:r>
      <w:r>
        <w:t>сдачи-приемки керна в КНИПИ</w:t>
      </w:r>
      <w:r w:rsidRPr="00313D20">
        <w:t xml:space="preserve"> </w:t>
      </w:r>
      <w:r w:rsidR="00547D38">
        <w:t xml:space="preserve">в </w:t>
      </w:r>
      <w:r w:rsidRPr="00313D20">
        <w:t>двух экземплярах. Один экземпляр направляется в ОГ (</w:t>
      </w:r>
      <w:r w:rsidRPr="00AC46BC">
        <w:t>Приложение 1</w:t>
      </w:r>
      <w:r w:rsidR="00547D38">
        <w:t xml:space="preserve"> к</w:t>
      </w:r>
      <w:r w:rsidRPr="00324A0C">
        <w:rPr>
          <w:color w:val="0000FF"/>
        </w:rPr>
        <w:t xml:space="preserve"> </w:t>
      </w:r>
      <w:r w:rsidRPr="00313D20">
        <w:t>Положени</w:t>
      </w:r>
      <w:r w:rsidR="00547D38">
        <w:t>ю</w:t>
      </w:r>
      <w:r w:rsidRPr="00313D20">
        <w:t xml:space="preserve"> Компании «</w:t>
      </w:r>
      <w:r w:rsidR="00F71449">
        <w:t>Исследование керна</w:t>
      </w:r>
      <w:r w:rsidRPr="00313D20">
        <w:t>»</w:t>
      </w:r>
      <w:r w:rsidRPr="00313D20">
        <w:rPr>
          <w:rFonts w:ascii="Arial" w:hAnsi="Arial" w:cs="Arial"/>
          <w:b/>
          <w:snapToGrid w:val="0"/>
        </w:rPr>
        <w:t xml:space="preserve"> </w:t>
      </w:r>
      <w:r w:rsidRPr="00313D20">
        <w:t>№ П1-01.03 Р-0136).</w:t>
      </w:r>
    </w:p>
    <w:p w14:paraId="04750B41" w14:textId="77777777" w:rsidR="00532C60" w:rsidRPr="00313D20" w:rsidRDefault="00532C60" w:rsidP="00532C60">
      <w:pPr>
        <w:spacing w:line="360" w:lineRule="auto"/>
        <w:jc w:val="center"/>
        <w:rPr>
          <w:noProof/>
          <w:sz w:val="28"/>
          <w:szCs w:val="28"/>
        </w:rPr>
        <w:sectPr w:rsidR="00532C60" w:rsidRPr="00313D20" w:rsidSect="002E74CF">
          <w:pgSz w:w="11908" w:h="16838" w:code="9"/>
          <w:pgMar w:top="510" w:right="1021" w:bottom="567" w:left="1247" w:header="737" w:footer="680" w:gutter="0"/>
          <w:cols w:space="708"/>
          <w:noEndnote/>
          <w:docGrid w:linePitch="326"/>
        </w:sectPr>
      </w:pPr>
    </w:p>
    <w:p w14:paraId="193D6839" w14:textId="77777777" w:rsidR="00532C60" w:rsidRPr="00313D20" w:rsidRDefault="00532C60" w:rsidP="00532C60">
      <w:pPr>
        <w:spacing w:line="360" w:lineRule="auto"/>
        <w:jc w:val="center"/>
        <w:rPr>
          <w:noProof/>
          <w:sz w:val="28"/>
          <w:szCs w:val="28"/>
        </w:rPr>
      </w:pPr>
      <w:r w:rsidRPr="00313D20">
        <w:rPr>
          <w:noProof/>
          <w:sz w:val="28"/>
          <w:szCs w:val="28"/>
        </w:rPr>
        <w:lastRenderedPageBreak/>
        <w:drawing>
          <wp:inline distT="0" distB="0" distL="0" distR="0" wp14:anchorId="029049A6" wp14:editId="74660778">
            <wp:extent cx="8736330" cy="5462270"/>
            <wp:effectExtent l="0" t="0" r="762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736330" cy="5462270"/>
                    </a:xfrm>
                    <a:prstGeom prst="rect">
                      <a:avLst/>
                    </a:prstGeom>
                    <a:noFill/>
                  </pic:spPr>
                </pic:pic>
              </a:graphicData>
            </a:graphic>
          </wp:inline>
        </w:drawing>
      </w:r>
    </w:p>
    <w:p w14:paraId="63D4219B" w14:textId="77777777" w:rsidR="00532C60" w:rsidRPr="00313D20" w:rsidRDefault="00532C60" w:rsidP="00532C60">
      <w:pPr>
        <w:pStyle w:val="S6"/>
      </w:pPr>
      <w:r w:rsidRPr="00313D20">
        <w:t>Рис. 1 Типовая схема изучения керна</w:t>
      </w:r>
    </w:p>
    <w:p w14:paraId="5C1A1B69" w14:textId="77777777" w:rsidR="00532C60" w:rsidRPr="00313D20" w:rsidRDefault="00532C60" w:rsidP="00532C60">
      <w:pPr>
        <w:sectPr w:rsidR="00532C60" w:rsidRPr="00313D20" w:rsidSect="002E74CF">
          <w:headerReference w:type="even" r:id="rId13"/>
          <w:headerReference w:type="default" r:id="rId14"/>
          <w:footerReference w:type="default" r:id="rId15"/>
          <w:headerReference w:type="first" r:id="rId16"/>
          <w:pgSz w:w="16838" w:h="11908" w:orient="landscape" w:code="9"/>
          <w:pgMar w:top="510" w:right="1021" w:bottom="567" w:left="1247" w:header="737" w:footer="680" w:gutter="0"/>
          <w:cols w:space="708"/>
          <w:noEndnote/>
          <w:docGrid w:linePitch="326"/>
        </w:sectPr>
      </w:pPr>
    </w:p>
    <w:p w14:paraId="709A7EC2" w14:textId="77777777" w:rsidR="00532C60" w:rsidRPr="00313D20" w:rsidRDefault="00532C60" w:rsidP="00532C60">
      <w:pPr>
        <w:pStyle w:val="ac"/>
        <w:numPr>
          <w:ilvl w:val="6"/>
          <w:numId w:val="1"/>
        </w:numPr>
        <w:tabs>
          <w:tab w:val="clear" w:pos="5040"/>
          <w:tab w:val="num" w:pos="426"/>
        </w:tabs>
        <w:ind w:left="0" w:firstLine="0"/>
        <w:rPr>
          <w:b/>
        </w:rPr>
      </w:pPr>
      <w:bookmarkStart w:id="16" w:name="_Toc422409159"/>
      <w:r w:rsidRPr="00313D20">
        <w:rPr>
          <w:b/>
        </w:rPr>
        <w:lastRenderedPageBreak/>
        <w:t>Профильные исследования</w:t>
      </w:r>
      <w:bookmarkEnd w:id="16"/>
    </w:p>
    <w:p w14:paraId="71FDBCBA" w14:textId="77777777" w:rsidR="00532C60" w:rsidRPr="00313D20" w:rsidRDefault="00532C60" w:rsidP="00532C60">
      <w:pPr>
        <w:shd w:val="clear" w:color="auto" w:fill="FFFFFF"/>
        <w:autoSpaceDE w:val="0"/>
        <w:autoSpaceDN w:val="0"/>
        <w:adjustRightInd w:val="0"/>
      </w:pPr>
    </w:p>
    <w:p w14:paraId="2E3E2D46" w14:textId="77777777" w:rsidR="00532C60" w:rsidRPr="00313D20" w:rsidRDefault="00532C60" w:rsidP="00532C60">
      <w:r w:rsidRPr="00313D20">
        <w:t>Целью профильных работ является получение информации о качестве керна, о его привязке к ГИС, выполнение подготовительных работ для проведения лабораторных исследований, уточнение мест отбора образцов.</w:t>
      </w:r>
    </w:p>
    <w:p w14:paraId="225B9A18" w14:textId="77777777" w:rsidR="00532C60" w:rsidRPr="00313D20" w:rsidRDefault="00532C60" w:rsidP="00532C60">
      <w:pPr>
        <w:rPr>
          <w:bCs/>
          <w:color w:val="000000"/>
        </w:rPr>
      </w:pPr>
    </w:p>
    <w:p w14:paraId="2F333F05" w14:textId="77777777" w:rsidR="00532C60" w:rsidRPr="00313D20" w:rsidRDefault="00532C60" w:rsidP="00532C60">
      <w:pPr>
        <w:pStyle w:val="ac"/>
        <w:numPr>
          <w:ilvl w:val="6"/>
          <w:numId w:val="1"/>
        </w:numPr>
        <w:tabs>
          <w:tab w:val="clear" w:pos="5040"/>
          <w:tab w:val="num" w:pos="426"/>
        </w:tabs>
        <w:ind w:left="0" w:firstLine="0"/>
        <w:rPr>
          <w:b/>
        </w:rPr>
      </w:pPr>
      <w:r w:rsidRPr="00313D20">
        <w:rPr>
          <w:b/>
        </w:rPr>
        <w:t>РКТ</w:t>
      </w:r>
    </w:p>
    <w:p w14:paraId="5C057469" w14:textId="77777777" w:rsidR="00532C60" w:rsidRPr="00313D20" w:rsidRDefault="00532C60" w:rsidP="00532C60">
      <w:pPr>
        <w:shd w:val="clear" w:color="auto" w:fill="FFFFFF"/>
        <w:autoSpaceDE w:val="0"/>
        <w:autoSpaceDN w:val="0"/>
        <w:adjustRightInd w:val="0"/>
        <w:rPr>
          <w:bCs/>
          <w:color w:val="000000"/>
          <w:spacing w:val="-10"/>
        </w:rPr>
      </w:pPr>
    </w:p>
    <w:p w14:paraId="584FD8EE" w14:textId="77777777" w:rsidR="00532C60" w:rsidRPr="00313D20" w:rsidRDefault="00532C60" w:rsidP="00532C60">
      <w:pPr>
        <w:spacing w:before="120"/>
      </w:pPr>
      <w:r w:rsidRPr="00313D20">
        <w:t xml:space="preserve">В РКТ, керн сканируется высоко </w:t>
      </w:r>
      <w:proofErr w:type="spellStart"/>
      <w:r w:rsidRPr="00313D20">
        <w:t>коллимированным</w:t>
      </w:r>
      <w:proofErr w:type="spellEnd"/>
      <w:r w:rsidRPr="00313D20">
        <w:t xml:space="preserve"> пучком рентгеновских лучей. Датчики, расположенные на другой стороне керна измеряют интенсивность пропущенного пучка. Источник рентгеновских лучей и/или датчики вращаются вокруг </w:t>
      </w:r>
      <w:proofErr w:type="gramStart"/>
      <w:r w:rsidRPr="00313D20">
        <w:t>образца</w:t>
      </w:r>
      <w:proofErr w:type="gramEnd"/>
      <w:r w:rsidRPr="00313D20">
        <w:t xml:space="preserve"> или образец вращается в плоскости источник-детектор. С целью </w:t>
      </w:r>
      <w:proofErr w:type="gramStart"/>
      <w:r w:rsidRPr="00313D20">
        <w:t>получения пространственного распределения коэффициента затухания рентгеновского луча</w:t>
      </w:r>
      <w:proofErr w:type="gramEnd"/>
      <w:r w:rsidRPr="00313D20">
        <w:t xml:space="preserve"> при прохождении через образец, наряду с числовыми расчетами проводится серия измерений затухающего рентгеновского излучения, обработка полученных изображений производится на персональном компьютере с помощью специализированного ПО.</w:t>
      </w:r>
    </w:p>
    <w:p w14:paraId="0A41F4D0" w14:textId="77777777" w:rsidR="00532C60" w:rsidRPr="00313D20" w:rsidRDefault="00532C60" w:rsidP="00532C60"/>
    <w:p w14:paraId="1F597494" w14:textId="77777777" w:rsidR="00532C60" w:rsidRPr="00313D20" w:rsidRDefault="00532C60" w:rsidP="00532C60">
      <w:r w:rsidRPr="00313D20">
        <w:t>РКТ керна решает следующие задачи:</w:t>
      </w:r>
    </w:p>
    <w:p w14:paraId="45DA2144" w14:textId="77777777" w:rsidR="00532C60" w:rsidRPr="00313D20" w:rsidRDefault="00532C60" w:rsidP="00532C60">
      <w:pPr>
        <w:numPr>
          <w:ilvl w:val="0"/>
          <w:numId w:val="18"/>
        </w:numPr>
        <w:tabs>
          <w:tab w:val="left" w:pos="539"/>
        </w:tabs>
        <w:suppressAutoHyphens/>
        <w:spacing w:before="120"/>
        <w:ind w:left="538" w:hanging="357"/>
      </w:pPr>
      <w:r w:rsidRPr="00313D20">
        <w:t>Контроль качества отбираемого керна, образцов;</w:t>
      </w:r>
    </w:p>
    <w:p w14:paraId="5C3AFCD3" w14:textId="77777777" w:rsidR="00532C60" w:rsidRPr="00313D20" w:rsidRDefault="00532C60" w:rsidP="00532C60">
      <w:pPr>
        <w:numPr>
          <w:ilvl w:val="0"/>
          <w:numId w:val="18"/>
        </w:numPr>
        <w:tabs>
          <w:tab w:val="left" w:pos="539"/>
        </w:tabs>
        <w:suppressAutoHyphens/>
        <w:spacing w:before="120"/>
        <w:ind w:left="538" w:hanging="357"/>
      </w:pPr>
      <w:r w:rsidRPr="00313D20">
        <w:t>Уточнение привязки керна к ГИС (сложные интервалы, с неоднозначной увязкой по профильному ГК) по сопоставлению ГГК-П и рентгеновской плотности;</w:t>
      </w:r>
    </w:p>
    <w:p w14:paraId="5E0223A9" w14:textId="77777777" w:rsidR="00532C60" w:rsidRPr="00313D20" w:rsidRDefault="00532C60" w:rsidP="00532C60">
      <w:pPr>
        <w:numPr>
          <w:ilvl w:val="0"/>
          <w:numId w:val="18"/>
        </w:numPr>
        <w:tabs>
          <w:tab w:val="left" w:pos="539"/>
        </w:tabs>
        <w:suppressAutoHyphens/>
        <w:spacing w:before="120"/>
        <w:ind w:left="538" w:hanging="357"/>
      </w:pPr>
      <w:r w:rsidRPr="00313D20">
        <w:t>Построение развертки 360 градусов для ориентировки керна по напластованию и сторонам света, привязка керна к ГИС (</w:t>
      </w:r>
      <w:proofErr w:type="spellStart"/>
      <w:r w:rsidRPr="00313D20">
        <w:t>микроимеджеры</w:t>
      </w:r>
      <w:proofErr w:type="spellEnd"/>
      <w:r w:rsidRPr="00313D20">
        <w:t>);</w:t>
      </w:r>
    </w:p>
    <w:p w14:paraId="131EF1A6" w14:textId="77777777" w:rsidR="00532C60" w:rsidRPr="00313D20" w:rsidRDefault="00532C60" w:rsidP="00532C60">
      <w:pPr>
        <w:numPr>
          <w:ilvl w:val="0"/>
          <w:numId w:val="18"/>
        </w:numPr>
        <w:tabs>
          <w:tab w:val="left" w:pos="539"/>
        </w:tabs>
        <w:suppressAutoHyphens/>
        <w:spacing w:before="120"/>
        <w:ind w:left="538" w:hanging="357"/>
      </w:pPr>
      <w:r w:rsidRPr="00313D20">
        <w:t>Выбор интервалов для изготовления образцов по различным технологиям и на различные исследования;</w:t>
      </w:r>
    </w:p>
    <w:p w14:paraId="25292C52" w14:textId="07E770D4" w:rsidR="00532C60" w:rsidRPr="00313D20" w:rsidRDefault="00532C60" w:rsidP="00532C60">
      <w:pPr>
        <w:numPr>
          <w:ilvl w:val="0"/>
          <w:numId w:val="18"/>
        </w:numPr>
        <w:tabs>
          <w:tab w:val="left" w:pos="539"/>
        </w:tabs>
        <w:suppressAutoHyphens/>
        <w:spacing w:before="120"/>
        <w:ind w:left="538" w:hanging="357"/>
      </w:pPr>
      <w:r w:rsidRPr="00313D20">
        <w:t xml:space="preserve">Оценка </w:t>
      </w:r>
      <w:proofErr w:type="spellStart"/>
      <w:r w:rsidRPr="00313D20">
        <w:t>пустотности</w:t>
      </w:r>
      <w:proofErr w:type="spellEnd"/>
      <w:r w:rsidRPr="00313D20">
        <w:t xml:space="preserve"> керн</w:t>
      </w:r>
      <w:r w:rsidR="00092FFF">
        <w:t>а</w:t>
      </w:r>
      <w:r w:rsidRPr="00313D20">
        <w:t>;</w:t>
      </w:r>
    </w:p>
    <w:p w14:paraId="3796166A" w14:textId="77777777" w:rsidR="00532C60" w:rsidRPr="00313D20" w:rsidRDefault="00532C60" w:rsidP="00532C60">
      <w:pPr>
        <w:numPr>
          <w:ilvl w:val="0"/>
          <w:numId w:val="18"/>
        </w:numPr>
        <w:tabs>
          <w:tab w:val="left" w:pos="539"/>
        </w:tabs>
        <w:suppressAutoHyphens/>
        <w:spacing w:before="120"/>
        <w:ind w:left="538" w:hanging="357"/>
      </w:pPr>
      <w:r w:rsidRPr="00313D20">
        <w:t>Уточнение минералогического состава ГП (метод двух энергий);</w:t>
      </w:r>
    </w:p>
    <w:p w14:paraId="13E6A512" w14:textId="77777777" w:rsidR="00532C60" w:rsidRPr="00313D20" w:rsidRDefault="00532C60" w:rsidP="00532C60">
      <w:pPr>
        <w:numPr>
          <w:ilvl w:val="0"/>
          <w:numId w:val="18"/>
        </w:numPr>
        <w:tabs>
          <w:tab w:val="left" w:pos="539"/>
        </w:tabs>
        <w:suppressAutoHyphens/>
        <w:spacing w:before="120"/>
        <w:ind w:left="538" w:hanging="357"/>
      </w:pPr>
      <w:r w:rsidRPr="00313D20">
        <w:t>Оценка насыщенности модели керна при выполнении фильтрационных экспериментов (требуется специализированное оборудование).</w:t>
      </w:r>
    </w:p>
    <w:p w14:paraId="12575EBC" w14:textId="77777777" w:rsidR="00532C60" w:rsidRPr="00313D20" w:rsidRDefault="00532C60" w:rsidP="00532C60"/>
    <w:p w14:paraId="3CDA18CE" w14:textId="77777777" w:rsidR="00532C60" w:rsidRPr="00313D20" w:rsidRDefault="00532C60" w:rsidP="00532C60">
      <w:r w:rsidRPr="00313D20">
        <w:t>Важно: организация лабораторных исследований неконсолидированного (слабо сцементированного) керна без проведения РКТ не рекомендуется.</w:t>
      </w:r>
    </w:p>
    <w:p w14:paraId="15F66DC1" w14:textId="77777777" w:rsidR="00532C60" w:rsidRPr="00313D20" w:rsidRDefault="00532C60" w:rsidP="00532C60">
      <w:pPr>
        <w:pStyle w:val="aa"/>
      </w:pPr>
    </w:p>
    <w:p w14:paraId="29DD5391" w14:textId="77777777" w:rsidR="00532C60" w:rsidRPr="00313D20" w:rsidRDefault="00532C60" w:rsidP="00532C60">
      <w:r w:rsidRPr="00313D20">
        <w:t>Обязательным условием является соблюдение требований техники безопасности.</w:t>
      </w:r>
    </w:p>
    <w:p w14:paraId="2ADB9BF9" w14:textId="77777777" w:rsidR="00532C60" w:rsidRPr="00313D20" w:rsidRDefault="00532C60" w:rsidP="00532C60"/>
    <w:p w14:paraId="45FB5F12" w14:textId="3B3D9129" w:rsidR="00532C60" w:rsidRPr="00313D20" w:rsidRDefault="00532C60" w:rsidP="00532C60">
      <w:r w:rsidRPr="00313D20">
        <w:t xml:space="preserve">Объект исследования: весь керн, поступающий в КНИПИ </w:t>
      </w:r>
      <w:proofErr w:type="gramStart"/>
      <w:r w:rsidRPr="00313D20">
        <w:t xml:space="preserve">согласно </w:t>
      </w:r>
      <w:r w:rsidR="00976203">
        <w:t>договора</w:t>
      </w:r>
      <w:proofErr w:type="gramEnd"/>
      <w:r w:rsidR="00976203">
        <w:t xml:space="preserve"> на исследования</w:t>
      </w:r>
      <w:r w:rsidRPr="00313D20">
        <w:t>.</w:t>
      </w:r>
    </w:p>
    <w:p w14:paraId="577B178B" w14:textId="77777777" w:rsidR="00532C60" w:rsidRPr="00313D20" w:rsidRDefault="00532C60" w:rsidP="00532C60">
      <w:pPr>
        <w:pStyle w:val="aa"/>
      </w:pPr>
    </w:p>
    <w:p w14:paraId="28431FD1" w14:textId="77777777" w:rsidR="00532C60" w:rsidRPr="00313D20" w:rsidRDefault="00532C60" w:rsidP="00532C60">
      <w:r w:rsidRPr="00313D20">
        <w:t>Форма отчета:</w:t>
      </w:r>
    </w:p>
    <w:p w14:paraId="3228531E" w14:textId="77777777" w:rsidR="00532C60" w:rsidRPr="00313D20" w:rsidRDefault="00532C60" w:rsidP="00532C60">
      <w:r w:rsidRPr="00313D20">
        <w:t xml:space="preserve"> </w:t>
      </w:r>
    </w:p>
    <w:p w14:paraId="50097698" w14:textId="54E021D2" w:rsidR="00532C60" w:rsidRPr="00313D20" w:rsidRDefault="00532C60" w:rsidP="00532C60">
      <w:proofErr w:type="gramStart"/>
      <w:r w:rsidRPr="00313D20">
        <w:t xml:space="preserve">Стандартный форма отчета содержит </w:t>
      </w:r>
      <w:proofErr w:type="spellStart"/>
      <w:r w:rsidRPr="00313D20">
        <w:t>томограммы</w:t>
      </w:r>
      <w:proofErr w:type="spellEnd"/>
      <w:r w:rsidRPr="00313D20">
        <w:t xml:space="preserve"> 2D по каждому тубусу вдоль оси керна (в плоскости </w:t>
      </w:r>
      <w:r w:rsidRPr="00313D20">
        <w:rPr>
          <w:lang w:val="en-US"/>
        </w:rPr>
        <w:t>XZ</w:t>
      </w:r>
      <w:r w:rsidRPr="00313D20">
        <w:t xml:space="preserve"> и </w:t>
      </w:r>
      <w:r w:rsidRPr="00313D20">
        <w:rPr>
          <w:lang w:val="en-US"/>
        </w:rPr>
        <w:t>YZ</w:t>
      </w:r>
      <w:r w:rsidRPr="00313D20">
        <w:t xml:space="preserve"> (рисунок 2 и 3) и перпендикулярные срезы в наиболее интересных участках (от 2 до 10 срезов на 1 метр).</w:t>
      </w:r>
      <w:proofErr w:type="gramEnd"/>
      <w:r w:rsidRPr="00313D20">
        <w:t xml:space="preserve"> Текстовая часть отчета должна содержать результаты качественной и количественной оценки повреждений, а также наличие неоднородностей в представленном керн</w:t>
      </w:r>
      <w:r w:rsidR="00092FFF">
        <w:t>е</w:t>
      </w:r>
      <w:r w:rsidRPr="00313D20">
        <w:t>.</w:t>
      </w:r>
    </w:p>
    <w:p w14:paraId="1617971D" w14:textId="77777777" w:rsidR="00532C60" w:rsidRPr="00313D20" w:rsidRDefault="00532C60" w:rsidP="00532C60">
      <w:r w:rsidRPr="00313D20">
        <w:t xml:space="preserve"> </w:t>
      </w:r>
    </w:p>
    <w:p w14:paraId="220CEA9C" w14:textId="77777777" w:rsidR="00532C60" w:rsidRPr="00313D20" w:rsidRDefault="00532C60" w:rsidP="00532C60">
      <w:r w:rsidRPr="00313D20">
        <w:t xml:space="preserve">Пример отчета представлен на рисунок 4 и Таблице 1 </w:t>
      </w:r>
      <w:r w:rsidR="00267D11">
        <w:t>настоящего раздела</w:t>
      </w:r>
      <w:r w:rsidRPr="00313D20">
        <w:t>.</w:t>
      </w:r>
    </w:p>
    <w:p w14:paraId="6491298D" w14:textId="77777777" w:rsidR="00532C60" w:rsidRPr="00313D20" w:rsidRDefault="00532C60" w:rsidP="00532C60"/>
    <w:p w14:paraId="2FF3FFFC" w14:textId="77777777" w:rsidR="00532C60" w:rsidRPr="00313D20" w:rsidRDefault="00532C60" w:rsidP="00532C60">
      <w:pPr>
        <w:spacing w:line="360" w:lineRule="auto"/>
        <w:rPr>
          <w:color w:val="000000"/>
          <w:sz w:val="28"/>
          <w:szCs w:val="28"/>
        </w:rPr>
      </w:pPr>
      <w:r w:rsidRPr="00313D20">
        <w:rPr>
          <w:noProof/>
          <w:color w:val="000000"/>
          <w:sz w:val="28"/>
          <w:szCs w:val="28"/>
        </w:rPr>
        <w:lastRenderedPageBreak/>
        <w:drawing>
          <wp:inline distT="0" distB="0" distL="0" distR="0" wp14:anchorId="09398035" wp14:editId="7DF83429">
            <wp:extent cx="5932170" cy="6193790"/>
            <wp:effectExtent l="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5932170" cy="6193790"/>
                    </a:xfrm>
                    <a:prstGeom prst="rect">
                      <a:avLst/>
                    </a:prstGeom>
                    <a:noFill/>
                  </pic:spPr>
                </pic:pic>
              </a:graphicData>
            </a:graphic>
          </wp:inline>
        </w:drawing>
      </w:r>
    </w:p>
    <w:p w14:paraId="3EB02064" w14:textId="77777777" w:rsidR="00532C60" w:rsidRPr="00313D20" w:rsidRDefault="00532C60" w:rsidP="00532C60">
      <w:pPr>
        <w:spacing w:line="360" w:lineRule="auto"/>
        <w:rPr>
          <w:color w:val="000000"/>
        </w:rPr>
      </w:pPr>
    </w:p>
    <w:p w14:paraId="05D77EDD" w14:textId="77777777" w:rsidR="00532C60" w:rsidRPr="00313D20" w:rsidRDefault="00532C60" w:rsidP="00532C60">
      <w:pPr>
        <w:pStyle w:val="S6"/>
      </w:pPr>
      <w:r w:rsidRPr="00313D20">
        <w:t>Рис.2 Пространственная ориентация исследуемого тубуса с керном при исследовании РКТ</w:t>
      </w:r>
    </w:p>
    <w:p w14:paraId="372A924B" w14:textId="77777777" w:rsidR="00532C60" w:rsidRPr="00313D20" w:rsidRDefault="00532C60" w:rsidP="00532C60">
      <w:pPr>
        <w:spacing w:line="360" w:lineRule="auto"/>
        <w:rPr>
          <w:color w:val="000000"/>
          <w:sz w:val="28"/>
          <w:szCs w:val="28"/>
        </w:rPr>
      </w:pPr>
    </w:p>
    <w:p w14:paraId="773B0EF3" w14:textId="77777777" w:rsidR="00532C60" w:rsidRPr="00313D20" w:rsidRDefault="00532C60" w:rsidP="00532C60">
      <w:pPr>
        <w:spacing w:line="360" w:lineRule="auto"/>
        <w:rPr>
          <w:color w:val="000000"/>
          <w:sz w:val="28"/>
          <w:szCs w:val="28"/>
        </w:rPr>
      </w:pPr>
      <w:r w:rsidRPr="00313D20">
        <w:rPr>
          <w:noProof/>
          <w:color w:val="000000"/>
          <w:sz w:val="28"/>
          <w:szCs w:val="28"/>
        </w:rPr>
        <w:lastRenderedPageBreak/>
        <w:drawing>
          <wp:inline distT="0" distB="0" distL="0" distR="0" wp14:anchorId="35F610F7" wp14:editId="3BF5A82D">
            <wp:extent cx="5932170" cy="5060315"/>
            <wp:effectExtent l="0" t="0" r="0" b="698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932170" cy="5060315"/>
                    </a:xfrm>
                    <a:prstGeom prst="rect">
                      <a:avLst/>
                    </a:prstGeom>
                    <a:noFill/>
                  </pic:spPr>
                </pic:pic>
              </a:graphicData>
            </a:graphic>
          </wp:inline>
        </w:drawing>
      </w:r>
    </w:p>
    <w:p w14:paraId="2FB979F6" w14:textId="77777777" w:rsidR="00532C60" w:rsidRPr="00313D20" w:rsidRDefault="00532C60" w:rsidP="00532C60">
      <w:pPr>
        <w:spacing w:line="360" w:lineRule="auto"/>
        <w:rPr>
          <w:color w:val="000000"/>
          <w:sz w:val="28"/>
          <w:szCs w:val="28"/>
        </w:rPr>
      </w:pPr>
    </w:p>
    <w:p w14:paraId="7988AB9B" w14:textId="77777777" w:rsidR="00532C60" w:rsidRPr="00313D20" w:rsidRDefault="00532C60" w:rsidP="00532C60">
      <w:pPr>
        <w:pStyle w:val="S6"/>
      </w:pPr>
      <w:r w:rsidRPr="00313D20">
        <w:t>Рис.3 Определение угла плоскости максимального наклона слоев</w:t>
      </w:r>
    </w:p>
    <w:p w14:paraId="0B2C3FF7" w14:textId="77777777" w:rsidR="00532C60" w:rsidRPr="00313D20" w:rsidRDefault="00532C60" w:rsidP="00532C60"/>
    <w:p w14:paraId="3B9E9483" w14:textId="77777777" w:rsidR="00532C60" w:rsidRPr="00313D20" w:rsidRDefault="00532C60" w:rsidP="00532C60">
      <w:r w:rsidRPr="00313D20">
        <w:t>Порядок работ по РКТ:</w:t>
      </w:r>
    </w:p>
    <w:p w14:paraId="4DB43EC1" w14:textId="77777777" w:rsidR="00532C60" w:rsidRPr="00313D20" w:rsidRDefault="00532C60" w:rsidP="00532C60">
      <w:pPr>
        <w:pStyle w:val="ac"/>
        <w:widowControl w:val="0"/>
        <w:numPr>
          <w:ilvl w:val="0"/>
          <w:numId w:val="19"/>
        </w:numPr>
        <w:tabs>
          <w:tab w:val="left" w:pos="539"/>
        </w:tabs>
        <w:autoSpaceDE w:val="0"/>
        <w:autoSpaceDN w:val="0"/>
        <w:adjustRightInd w:val="0"/>
        <w:spacing w:before="120"/>
        <w:ind w:left="538" w:hanging="357"/>
      </w:pPr>
      <w:r w:rsidRPr="00313D20">
        <w:t>Провести подготовку рентгеновского томографа к измерениям в соответствии с инструкцией по эксплуатации;</w:t>
      </w:r>
    </w:p>
    <w:p w14:paraId="16D851CD" w14:textId="77777777" w:rsidR="00532C60" w:rsidRPr="00313D20" w:rsidRDefault="00532C60" w:rsidP="00532C60">
      <w:pPr>
        <w:pStyle w:val="ac"/>
        <w:widowControl w:val="0"/>
        <w:numPr>
          <w:ilvl w:val="0"/>
          <w:numId w:val="19"/>
        </w:numPr>
        <w:tabs>
          <w:tab w:val="left" w:pos="539"/>
        </w:tabs>
        <w:autoSpaceDE w:val="0"/>
        <w:autoSpaceDN w:val="0"/>
        <w:adjustRightInd w:val="0"/>
        <w:spacing w:before="120"/>
        <w:ind w:left="538" w:hanging="357"/>
      </w:pPr>
      <w:r w:rsidRPr="00313D20">
        <w:t>Бережно поместить тубус на специализированный стол (горизонтальный или вертикальный);</w:t>
      </w:r>
    </w:p>
    <w:p w14:paraId="03C6D73B" w14:textId="77777777" w:rsidR="00532C60" w:rsidRPr="00313D20" w:rsidRDefault="00532C60" w:rsidP="00532C60">
      <w:pPr>
        <w:pStyle w:val="ac"/>
        <w:widowControl w:val="0"/>
        <w:numPr>
          <w:ilvl w:val="0"/>
          <w:numId w:val="19"/>
        </w:numPr>
        <w:tabs>
          <w:tab w:val="left" w:pos="539"/>
        </w:tabs>
        <w:autoSpaceDE w:val="0"/>
        <w:autoSpaceDN w:val="0"/>
        <w:adjustRightInd w:val="0"/>
        <w:spacing w:before="120"/>
        <w:ind w:left="538" w:hanging="357"/>
      </w:pPr>
      <w:r w:rsidRPr="00313D20">
        <w:t xml:space="preserve">Провести съемку </w:t>
      </w:r>
      <w:proofErr w:type="spellStart"/>
      <w:r w:rsidRPr="00313D20">
        <w:t>томограммы</w:t>
      </w:r>
      <w:proofErr w:type="spellEnd"/>
      <w:r w:rsidRPr="00313D20">
        <w:t>;</w:t>
      </w:r>
    </w:p>
    <w:p w14:paraId="7E3B96EC" w14:textId="77777777" w:rsidR="00532C60" w:rsidRPr="00313D20" w:rsidRDefault="00532C60" w:rsidP="00532C60">
      <w:pPr>
        <w:pStyle w:val="ac"/>
        <w:widowControl w:val="0"/>
        <w:numPr>
          <w:ilvl w:val="0"/>
          <w:numId w:val="19"/>
        </w:numPr>
        <w:tabs>
          <w:tab w:val="left" w:pos="539"/>
        </w:tabs>
        <w:autoSpaceDE w:val="0"/>
        <w:autoSpaceDN w:val="0"/>
        <w:adjustRightInd w:val="0"/>
        <w:spacing w:before="120"/>
        <w:ind w:left="538" w:hanging="357"/>
      </w:pPr>
      <w:r w:rsidRPr="00313D20">
        <w:t xml:space="preserve">Оценить качество </w:t>
      </w:r>
      <w:proofErr w:type="spellStart"/>
      <w:r w:rsidRPr="00313D20">
        <w:t>томограммы</w:t>
      </w:r>
      <w:proofErr w:type="spellEnd"/>
      <w:r w:rsidRPr="00313D20">
        <w:t>;</w:t>
      </w:r>
    </w:p>
    <w:p w14:paraId="4F19C72E" w14:textId="77777777" w:rsidR="00532C60" w:rsidRPr="00313D20" w:rsidRDefault="00532C60" w:rsidP="00532C60">
      <w:pPr>
        <w:pStyle w:val="ac"/>
        <w:widowControl w:val="0"/>
        <w:numPr>
          <w:ilvl w:val="0"/>
          <w:numId w:val="19"/>
        </w:numPr>
        <w:tabs>
          <w:tab w:val="left" w:pos="539"/>
        </w:tabs>
        <w:autoSpaceDE w:val="0"/>
        <w:autoSpaceDN w:val="0"/>
        <w:adjustRightInd w:val="0"/>
        <w:spacing w:before="120"/>
        <w:ind w:left="538" w:hanging="357"/>
      </w:pPr>
      <w:r w:rsidRPr="00313D20">
        <w:t xml:space="preserve">При хорошем качестве перейти к съемке следующего тубуса; </w:t>
      </w:r>
    </w:p>
    <w:p w14:paraId="2AFB1BD6" w14:textId="77777777" w:rsidR="00532C60" w:rsidRPr="00313D20" w:rsidRDefault="00532C60" w:rsidP="00532C60">
      <w:pPr>
        <w:pStyle w:val="ac"/>
        <w:widowControl w:val="0"/>
        <w:numPr>
          <w:ilvl w:val="0"/>
          <w:numId w:val="19"/>
        </w:numPr>
        <w:tabs>
          <w:tab w:val="left" w:pos="539"/>
        </w:tabs>
        <w:autoSpaceDE w:val="0"/>
        <w:autoSpaceDN w:val="0"/>
        <w:adjustRightInd w:val="0"/>
        <w:spacing w:before="120"/>
        <w:ind w:left="538" w:hanging="357"/>
      </w:pPr>
      <w:r w:rsidRPr="00313D20">
        <w:t xml:space="preserve">По окончании съемки выполнить работы по интерпретации полученных </w:t>
      </w:r>
      <w:proofErr w:type="spellStart"/>
      <w:r w:rsidRPr="00313D20">
        <w:t>томограмм</w:t>
      </w:r>
      <w:proofErr w:type="spellEnd"/>
      <w:r w:rsidRPr="00313D20">
        <w:t xml:space="preserve">, с выдачей отчета, в котором должны быть следующие данные – определение рентгеновской плотности вдоль керна, качественная и количественная оценка трещин, информация о напластовании, </w:t>
      </w:r>
      <w:proofErr w:type="spellStart"/>
      <w:r w:rsidRPr="00313D20">
        <w:t>томограммы</w:t>
      </w:r>
      <w:proofErr w:type="spellEnd"/>
      <w:r w:rsidRPr="00313D20">
        <w:t xml:space="preserve"> 2</w:t>
      </w:r>
      <w:r w:rsidRPr="00313D20">
        <w:rPr>
          <w:lang w:val="en-US"/>
        </w:rPr>
        <w:t>D</w:t>
      </w:r>
      <w:r w:rsidRPr="00313D20">
        <w:t xml:space="preserve"> по каждому тубусу вдоль оси керна и перпендикулярно.</w:t>
      </w:r>
    </w:p>
    <w:p w14:paraId="7E679856" w14:textId="77777777" w:rsidR="00532C60" w:rsidRPr="00313D20" w:rsidRDefault="00532C60" w:rsidP="00532C60">
      <w:pPr>
        <w:spacing w:line="360" w:lineRule="auto"/>
      </w:pPr>
    </w:p>
    <w:p w14:paraId="674C12E7" w14:textId="77777777" w:rsidR="00532C60" w:rsidRPr="00313D20" w:rsidRDefault="00532C60" w:rsidP="00532C60"/>
    <w:p w14:paraId="6C7E04E7" w14:textId="77777777" w:rsidR="00532C60" w:rsidRPr="00313D20" w:rsidRDefault="00532C60" w:rsidP="00532C60">
      <w:pPr>
        <w:sectPr w:rsidR="00532C60" w:rsidRPr="00313D20" w:rsidSect="002E74CF">
          <w:headerReference w:type="even" r:id="rId19"/>
          <w:headerReference w:type="default" r:id="rId20"/>
          <w:footerReference w:type="default" r:id="rId21"/>
          <w:headerReference w:type="first" r:id="rId22"/>
          <w:pgSz w:w="11906" w:h="16838"/>
          <w:pgMar w:top="510" w:right="1021" w:bottom="567" w:left="1247" w:header="737" w:footer="680" w:gutter="0"/>
          <w:pgNumType w:chapStyle="1"/>
          <w:cols w:space="708"/>
          <w:docGrid w:linePitch="360"/>
        </w:sectPr>
      </w:pPr>
    </w:p>
    <w:tbl>
      <w:tblPr>
        <w:tblW w:w="5000" w:type="pct"/>
        <w:tblLook w:val="04A0" w:firstRow="1" w:lastRow="0" w:firstColumn="1" w:lastColumn="0" w:noHBand="0" w:noVBand="1"/>
      </w:tblPr>
      <w:tblGrid>
        <w:gridCol w:w="432"/>
        <w:gridCol w:w="369"/>
        <w:gridCol w:w="752"/>
        <w:gridCol w:w="939"/>
        <w:gridCol w:w="800"/>
        <w:gridCol w:w="1111"/>
        <w:gridCol w:w="839"/>
        <w:gridCol w:w="843"/>
        <w:gridCol w:w="712"/>
        <w:gridCol w:w="843"/>
        <w:gridCol w:w="840"/>
        <w:gridCol w:w="393"/>
        <w:gridCol w:w="369"/>
        <w:gridCol w:w="3049"/>
        <w:gridCol w:w="1129"/>
        <w:gridCol w:w="1366"/>
      </w:tblGrid>
      <w:tr w:rsidR="00532C60" w:rsidRPr="00313D20" w14:paraId="7B6DFCE7" w14:textId="77777777" w:rsidTr="0061772A">
        <w:trPr>
          <w:trHeight w:val="300"/>
        </w:trPr>
        <w:tc>
          <w:tcPr>
            <w:tcW w:w="142" w:type="pct"/>
            <w:tcBorders>
              <w:top w:val="nil"/>
              <w:left w:val="nil"/>
              <w:bottom w:val="nil"/>
              <w:right w:val="nil"/>
            </w:tcBorders>
            <w:shd w:val="clear" w:color="auto" w:fill="auto"/>
            <w:noWrap/>
            <w:vAlign w:val="center"/>
            <w:hideMark/>
          </w:tcPr>
          <w:p w14:paraId="398EFBB8" w14:textId="77777777" w:rsidR="00532C60" w:rsidRPr="00313D20" w:rsidRDefault="00532C60" w:rsidP="0061772A">
            <w:pPr>
              <w:jc w:val="center"/>
              <w:rPr>
                <w:color w:val="000000"/>
                <w:sz w:val="16"/>
                <w:szCs w:val="16"/>
              </w:rPr>
            </w:pPr>
          </w:p>
        </w:tc>
        <w:tc>
          <w:tcPr>
            <w:tcW w:w="4858" w:type="pct"/>
            <w:gridSpan w:val="15"/>
            <w:tcBorders>
              <w:top w:val="nil"/>
              <w:left w:val="nil"/>
              <w:bottom w:val="nil"/>
              <w:right w:val="nil"/>
            </w:tcBorders>
            <w:shd w:val="clear" w:color="auto" w:fill="auto"/>
            <w:noWrap/>
            <w:vAlign w:val="bottom"/>
            <w:hideMark/>
          </w:tcPr>
          <w:p w14:paraId="3D5B879A" w14:textId="77777777" w:rsidR="00532C60" w:rsidRPr="00313D20" w:rsidRDefault="00532C60" w:rsidP="0061772A">
            <w:pPr>
              <w:jc w:val="right"/>
              <w:rPr>
                <w:b/>
                <w:bCs/>
                <w:sz w:val="16"/>
                <w:szCs w:val="16"/>
              </w:rPr>
            </w:pPr>
            <w:r w:rsidRPr="00313D20">
              <w:rPr>
                <w:b/>
                <w:bCs/>
                <w:sz w:val="16"/>
                <w:szCs w:val="16"/>
              </w:rPr>
              <w:t xml:space="preserve">Таблица 1 </w:t>
            </w:r>
          </w:p>
        </w:tc>
      </w:tr>
      <w:tr w:rsidR="00532C60" w:rsidRPr="00313D20" w14:paraId="58C33A8C" w14:textId="77777777" w:rsidTr="0061772A">
        <w:trPr>
          <w:trHeight w:val="300"/>
        </w:trPr>
        <w:tc>
          <w:tcPr>
            <w:tcW w:w="142" w:type="pct"/>
            <w:tcBorders>
              <w:top w:val="nil"/>
              <w:left w:val="nil"/>
              <w:bottom w:val="nil"/>
              <w:right w:val="nil"/>
            </w:tcBorders>
            <w:shd w:val="clear" w:color="auto" w:fill="auto"/>
            <w:noWrap/>
            <w:vAlign w:val="center"/>
            <w:hideMark/>
          </w:tcPr>
          <w:p w14:paraId="458C2194" w14:textId="77777777" w:rsidR="00532C60" w:rsidRPr="00313D20" w:rsidRDefault="00532C60" w:rsidP="0061772A">
            <w:pPr>
              <w:jc w:val="center"/>
              <w:rPr>
                <w:color w:val="000000"/>
                <w:sz w:val="16"/>
                <w:szCs w:val="16"/>
              </w:rPr>
            </w:pPr>
          </w:p>
        </w:tc>
        <w:tc>
          <w:tcPr>
            <w:tcW w:w="4858" w:type="pct"/>
            <w:gridSpan w:val="15"/>
            <w:tcBorders>
              <w:top w:val="nil"/>
              <w:left w:val="nil"/>
              <w:bottom w:val="nil"/>
              <w:right w:val="nil"/>
            </w:tcBorders>
            <w:shd w:val="clear" w:color="auto" w:fill="auto"/>
            <w:vAlign w:val="bottom"/>
            <w:hideMark/>
          </w:tcPr>
          <w:p w14:paraId="2BF107C1" w14:textId="77777777" w:rsidR="00532C60" w:rsidRPr="00313D20" w:rsidRDefault="00532C60" w:rsidP="0061772A">
            <w:pPr>
              <w:jc w:val="center"/>
              <w:rPr>
                <w:b/>
                <w:bCs/>
                <w:sz w:val="16"/>
                <w:szCs w:val="16"/>
              </w:rPr>
            </w:pPr>
            <w:r w:rsidRPr="00313D20">
              <w:rPr>
                <w:b/>
                <w:bCs/>
                <w:sz w:val="16"/>
                <w:szCs w:val="16"/>
              </w:rPr>
              <w:t xml:space="preserve">РЕЗУЛЬТАТЫ АНАЛИЗА ТОМОГРАФИИ  ПОЛНОРАЗМЕРНОГО КЕРНА. </w:t>
            </w:r>
          </w:p>
        </w:tc>
      </w:tr>
      <w:tr w:rsidR="00532C60" w:rsidRPr="00313D20" w14:paraId="7836C3BC" w14:textId="77777777" w:rsidTr="0061772A">
        <w:trPr>
          <w:trHeight w:val="300"/>
        </w:trPr>
        <w:tc>
          <w:tcPr>
            <w:tcW w:w="142" w:type="pct"/>
            <w:tcBorders>
              <w:top w:val="nil"/>
              <w:left w:val="nil"/>
              <w:bottom w:val="nil"/>
              <w:right w:val="nil"/>
            </w:tcBorders>
            <w:shd w:val="clear" w:color="auto" w:fill="auto"/>
            <w:noWrap/>
            <w:vAlign w:val="center"/>
            <w:hideMark/>
          </w:tcPr>
          <w:p w14:paraId="54A9F8FB" w14:textId="77777777" w:rsidR="00532C60" w:rsidRPr="00313D20" w:rsidRDefault="00532C60" w:rsidP="0061772A">
            <w:pPr>
              <w:jc w:val="center"/>
              <w:rPr>
                <w:color w:val="000000"/>
                <w:sz w:val="16"/>
                <w:szCs w:val="16"/>
              </w:rPr>
            </w:pPr>
          </w:p>
        </w:tc>
        <w:tc>
          <w:tcPr>
            <w:tcW w:w="4858" w:type="pct"/>
            <w:gridSpan w:val="15"/>
            <w:tcBorders>
              <w:top w:val="nil"/>
              <w:left w:val="nil"/>
              <w:bottom w:val="nil"/>
              <w:right w:val="nil"/>
            </w:tcBorders>
            <w:shd w:val="clear" w:color="auto" w:fill="auto"/>
            <w:vAlign w:val="bottom"/>
            <w:hideMark/>
          </w:tcPr>
          <w:p w14:paraId="17C19325" w14:textId="77777777" w:rsidR="00532C60" w:rsidRPr="00313D20" w:rsidRDefault="00532C60" w:rsidP="0061772A">
            <w:pPr>
              <w:jc w:val="center"/>
              <w:rPr>
                <w:b/>
                <w:bCs/>
                <w:sz w:val="16"/>
                <w:szCs w:val="16"/>
              </w:rPr>
            </w:pPr>
            <w:r w:rsidRPr="00313D20">
              <w:rPr>
                <w:b/>
                <w:bCs/>
                <w:sz w:val="16"/>
                <w:szCs w:val="16"/>
              </w:rPr>
              <w:t xml:space="preserve">КЛАССНОЕ  МЕСТОРОЖДЕНИЕ, СКВАЖИНА №1 </w:t>
            </w:r>
          </w:p>
        </w:tc>
      </w:tr>
      <w:tr w:rsidR="00532C60" w:rsidRPr="00313D20" w14:paraId="615A8A61" w14:textId="77777777" w:rsidTr="0061772A">
        <w:trPr>
          <w:trHeight w:val="300"/>
        </w:trPr>
        <w:tc>
          <w:tcPr>
            <w:tcW w:w="142" w:type="pct"/>
            <w:tcBorders>
              <w:top w:val="nil"/>
              <w:left w:val="nil"/>
              <w:bottom w:val="nil"/>
              <w:right w:val="nil"/>
            </w:tcBorders>
            <w:shd w:val="clear" w:color="auto" w:fill="auto"/>
            <w:noWrap/>
            <w:vAlign w:val="center"/>
            <w:hideMark/>
          </w:tcPr>
          <w:p w14:paraId="68000692" w14:textId="77777777" w:rsidR="00532C60" w:rsidRPr="00313D20" w:rsidRDefault="00532C60" w:rsidP="0061772A">
            <w:pPr>
              <w:jc w:val="center"/>
              <w:rPr>
                <w:color w:val="000000"/>
                <w:sz w:val="16"/>
                <w:szCs w:val="16"/>
              </w:rPr>
            </w:pPr>
          </w:p>
        </w:tc>
        <w:tc>
          <w:tcPr>
            <w:tcW w:w="122" w:type="pct"/>
            <w:tcBorders>
              <w:top w:val="nil"/>
              <w:left w:val="nil"/>
              <w:bottom w:val="nil"/>
              <w:right w:val="nil"/>
            </w:tcBorders>
            <w:shd w:val="clear" w:color="auto" w:fill="auto"/>
            <w:noWrap/>
            <w:vAlign w:val="bottom"/>
            <w:hideMark/>
          </w:tcPr>
          <w:p w14:paraId="6408F1DE" w14:textId="77777777" w:rsidR="00532C60" w:rsidRPr="00313D20" w:rsidRDefault="00532C60" w:rsidP="0061772A">
            <w:pPr>
              <w:rPr>
                <w:color w:val="000000"/>
                <w:sz w:val="16"/>
                <w:szCs w:val="16"/>
              </w:rPr>
            </w:pPr>
          </w:p>
        </w:tc>
        <w:tc>
          <w:tcPr>
            <w:tcW w:w="248" w:type="pct"/>
            <w:tcBorders>
              <w:top w:val="nil"/>
              <w:left w:val="nil"/>
              <w:bottom w:val="nil"/>
              <w:right w:val="nil"/>
            </w:tcBorders>
            <w:shd w:val="clear" w:color="auto" w:fill="auto"/>
            <w:noWrap/>
            <w:vAlign w:val="bottom"/>
            <w:hideMark/>
          </w:tcPr>
          <w:p w14:paraId="4633C1E4" w14:textId="77777777" w:rsidR="00532C60" w:rsidRPr="00313D20" w:rsidRDefault="00532C60" w:rsidP="0061772A">
            <w:pPr>
              <w:rPr>
                <w:color w:val="000000"/>
                <w:sz w:val="16"/>
                <w:szCs w:val="16"/>
              </w:rPr>
            </w:pPr>
          </w:p>
        </w:tc>
        <w:tc>
          <w:tcPr>
            <w:tcW w:w="324" w:type="pct"/>
            <w:tcBorders>
              <w:top w:val="nil"/>
              <w:left w:val="nil"/>
              <w:bottom w:val="nil"/>
              <w:right w:val="nil"/>
            </w:tcBorders>
            <w:shd w:val="clear" w:color="auto" w:fill="auto"/>
            <w:noWrap/>
            <w:vAlign w:val="bottom"/>
            <w:hideMark/>
          </w:tcPr>
          <w:p w14:paraId="4AA2256A" w14:textId="77777777" w:rsidR="00532C60" w:rsidRPr="00313D20" w:rsidRDefault="00532C60" w:rsidP="0061772A">
            <w:pPr>
              <w:rPr>
                <w:color w:val="000000"/>
                <w:sz w:val="16"/>
                <w:szCs w:val="16"/>
              </w:rPr>
            </w:pPr>
          </w:p>
        </w:tc>
        <w:tc>
          <w:tcPr>
            <w:tcW w:w="277" w:type="pct"/>
            <w:tcBorders>
              <w:top w:val="nil"/>
              <w:left w:val="nil"/>
              <w:bottom w:val="nil"/>
              <w:right w:val="nil"/>
            </w:tcBorders>
            <w:shd w:val="clear" w:color="auto" w:fill="auto"/>
            <w:noWrap/>
            <w:vAlign w:val="bottom"/>
            <w:hideMark/>
          </w:tcPr>
          <w:p w14:paraId="49822854" w14:textId="77777777" w:rsidR="00532C60" w:rsidRPr="00313D20" w:rsidRDefault="00532C60" w:rsidP="0061772A">
            <w:pPr>
              <w:rPr>
                <w:color w:val="000000"/>
                <w:sz w:val="16"/>
                <w:szCs w:val="16"/>
              </w:rPr>
            </w:pPr>
          </w:p>
        </w:tc>
        <w:tc>
          <w:tcPr>
            <w:tcW w:w="382" w:type="pct"/>
            <w:tcBorders>
              <w:top w:val="nil"/>
              <w:left w:val="nil"/>
              <w:bottom w:val="nil"/>
              <w:right w:val="nil"/>
            </w:tcBorders>
            <w:shd w:val="clear" w:color="auto" w:fill="auto"/>
            <w:noWrap/>
            <w:vAlign w:val="bottom"/>
            <w:hideMark/>
          </w:tcPr>
          <w:p w14:paraId="2151E9AC" w14:textId="77777777" w:rsidR="00532C60" w:rsidRPr="00313D20" w:rsidRDefault="00532C60" w:rsidP="0061772A">
            <w:pPr>
              <w:rPr>
                <w:color w:val="000000"/>
                <w:sz w:val="16"/>
                <w:szCs w:val="16"/>
              </w:rPr>
            </w:pPr>
          </w:p>
        </w:tc>
        <w:tc>
          <w:tcPr>
            <w:tcW w:w="290" w:type="pct"/>
            <w:tcBorders>
              <w:top w:val="nil"/>
              <w:left w:val="nil"/>
              <w:bottom w:val="nil"/>
              <w:right w:val="nil"/>
            </w:tcBorders>
            <w:shd w:val="clear" w:color="auto" w:fill="auto"/>
            <w:noWrap/>
            <w:vAlign w:val="bottom"/>
            <w:hideMark/>
          </w:tcPr>
          <w:p w14:paraId="5E7E2614" w14:textId="77777777" w:rsidR="00532C60" w:rsidRPr="00313D20" w:rsidRDefault="00532C60" w:rsidP="0061772A">
            <w:pPr>
              <w:rPr>
                <w:color w:val="000000"/>
                <w:sz w:val="16"/>
                <w:szCs w:val="16"/>
              </w:rPr>
            </w:pPr>
          </w:p>
        </w:tc>
        <w:tc>
          <w:tcPr>
            <w:tcW w:w="290" w:type="pct"/>
            <w:tcBorders>
              <w:top w:val="nil"/>
              <w:left w:val="nil"/>
              <w:bottom w:val="nil"/>
              <w:right w:val="nil"/>
            </w:tcBorders>
            <w:shd w:val="clear" w:color="auto" w:fill="auto"/>
            <w:noWrap/>
            <w:vAlign w:val="bottom"/>
            <w:hideMark/>
          </w:tcPr>
          <w:p w14:paraId="2887A8C1" w14:textId="77777777" w:rsidR="00532C60" w:rsidRPr="00313D20" w:rsidRDefault="00532C60" w:rsidP="0061772A">
            <w:pPr>
              <w:rPr>
                <w:color w:val="000000"/>
                <w:sz w:val="16"/>
                <w:szCs w:val="16"/>
              </w:rPr>
            </w:pPr>
          </w:p>
        </w:tc>
        <w:tc>
          <w:tcPr>
            <w:tcW w:w="235" w:type="pct"/>
            <w:tcBorders>
              <w:top w:val="nil"/>
              <w:left w:val="nil"/>
              <w:bottom w:val="nil"/>
              <w:right w:val="nil"/>
            </w:tcBorders>
            <w:shd w:val="clear" w:color="auto" w:fill="auto"/>
            <w:noWrap/>
            <w:vAlign w:val="bottom"/>
            <w:hideMark/>
          </w:tcPr>
          <w:p w14:paraId="7761C5A2" w14:textId="77777777" w:rsidR="00532C60" w:rsidRPr="00313D20" w:rsidRDefault="00532C60" w:rsidP="0061772A">
            <w:pPr>
              <w:rPr>
                <w:color w:val="000000"/>
                <w:sz w:val="16"/>
                <w:szCs w:val="16"/>
              </w:rPr>
            </w:pPr>
          </w:p>
        </w:tc>
        <w:tc>
          <w:tcPr>
            <w:tcW w:w="260" w:type="pct"/>
            <w:tcBorders>
              <w:top w:val="nil"/>
              <w:left w:val="nil"/>
              <w:bottom w:val="nil"/>
              <w:right w:val="nil"/>
            </w:tcBorders>
            <w:shd w:val="clear" w:color="auto" w:fill="auto"/>
            <w:noWrap/>
            <w:vAlign w:val="bottom"/>
            <w:hideMark/>
          </w:tcPr>
          <w:p w14:paraId="7CE7C9AA" w14:textId="77777777" w:rsidR="00532C60" w:rsidRPr="00313D20" w:rsidRDefault="00532C60" w:rsidP="0061772A">
            <w:pPr>
              <w:rPr>
                <w:color w:val="000000"/>
                <w:sz w:val="16"/>
                <w:szCs w:val="16"/>
              </w:rPr>
            </w:pPr>
          </w:p>
        </w:tc>
        <w:tc>
          <w:tcPr>
            <w:tcW w:w="280" w:type="pct"/>
            <w:tcBorders>
              <w:top w:val="nil"/>
              <w:left w:val="nil"/>
              <w:bottom w:val="nil"/>
              <w:right w:val="nil"/>
            </w:tcBorders>
            <w:shd w:val="clear" w:color="auto" w:fill="auto"/>
            <w:noWrap/>
            <w:vAlign w:val="bottom"/>
            <w:hideMark/>
          </w:tcPr>
          <w:p w14:paraId="63307BA9" w14:textId="77777777" w:rsidR="00532C60" w:rsidRPr="00313D20" w:rsidRDefault="00532C60" w:rsidP="0061772A">
            <w:pPr>
              <w:rPr>
                <w:color w:val="000000"/>
                <w:sz w:val="16"/>
                <w:szCs w:val="16"/>
              </w:rPr>
            </w:pPr>
          </w:p>
        </w:tc>
        <w:tc>
          <w:tcPr>
            <w:tcW w:w="140" w:type="pct"/>
            <w:tcBorders>
              <w:top w:val="nil"/>
              <w:left w:val="nil"/>
              <w:bottom w:val="nil"/>
              <w:right w:val="nil"/>
            </w:tcBorders>
            <w:shd w:val="clear" w:color="auto" w:fill="auto"/>
            <w:noWrap/>
            <w:vAlign w:val="bottom"/>
            <w:hideMark/>
          </w:tcPr>
          <w:p w14:paraId="5604FACE" w14:textId="77777777" w:rsidR="00532C60" w:rsidRPr="00313D20" w:rsidRDefault="00532C60" w:rsidP="0061772A">
            <w:pPr>
              <w:rPr>
                <w:color w:val="000000"/>
                <w:sz w:val="16"/>
                <w:szCs w:val="16"/>
              </w:rPr>
            </w:pPr>
          </w:p>
        </w:tc>
        <w:tc>
          <w:tcPr>
            <w:tcW w:w="131" w:type="pct"/>
            <w:tcBorders>
              <w:top w:val="nil"/>
              <w:left w:val="nil"/>
              <w:bottom w:val="nil"/>
              <w:right w:val="nil"/>
            </w:tcBorders>
            <w:shd w:val="clear" w:color="auto" w:fill="auto"/>
            <w:noWrap/>
            <w:vAlign w:val="bottom"/>
            <w:hideMark/>
          </w:tcPr>
          <w:p w14:paraId="181686B5" w14:textId="77777777" w:rsidR="00532C60" w:rsidRPr="00313D20" w:rsidRDefault="00532C60" w:rsidP="0061772A">
            <w:pPr>
              <w:rPr>
                <w:color w:val="000000"/>
                <w:sz w:val="16"/>
                <w:szCs w:val="16"/>
              </w:rPr>
            </w:pPr>
          </w:p>
        </w:tc>
        <w:tc>
          <w:tcPr>
            <w:tcW w:w="1037" w:type="pct"/>
            <w:tcBorders>
              <w:top w:val="nil"/>
              <w:left w:val="nil"/>
              <w:bottom w:val="nil"/>
              <w:right w:val="nil"/>
            </w:tcBorders>
            <w:shd w:val="clear" w:color="auto" w:fill="auto"/>
            <w:noWrap/>
            <w:vAlign w:val="bottom"/>
            <w:hideMark/>
          </w:tcPr>
          <w:p w14:paraId="333A8760" w14:textId="77777777" w:rsidR="00532C60" w:rsidRPr="00313D20" w:rsidRDefault="00532C60" w:rsidP="0061772A">
            <w:pPr>
              <w:rPr>
                <w:color w:val="000000"/>
                <w:sz w:val="16"/>
                <w:szCs w:val="16"/>
              </w:rPr>
            </w:pPr>
          </w:p>
        </w:tc>
        <w:tc>
          <w:tcPr>
            <w:tcW w:w="374" w:type="pct"/>
            <w:tcBorders>
              <w:top w:val="nil"/>
              <w:left w:val="nil"/>
              <w:bottom w:val="nil"/>
              <w:right w:val="nil"/>
            </w:tcBorders>
            <w:shd w:val="clear" w:color="auto" w:fill="auto"/>
            <w:noWrap/>
            <w:vAlign w:val="bottom"/>
            <w:hideMark/>
          </w:tcPr>
          <w:p w14:paraId="67683B80" w14:textId="77777777" w:rsidR="00532C60" w:rsidRPr="00313D20" w:rsidRDefault="00532C60" w:rsidP="0061772A">
            <w:pPr>
              <w:rPr>
                <w:color w:val="000000"/>
                <w:sz w:val="16"/>
                <w:szCs w:val="16"/>
              </w:rPr>
            </w:pPr>
          </w:p>
        </w:tc>
        <w:tc>
          <w:tcPr>
            <w:tcW w:w="467" w:type="pct"/>
            <w:tcBorders>
              <w:top w:val="nil"/>
              <w:left w:val="nil"/>
              <w:bottom w:val="nil"/>
              <w:right w:val="nil"/>
            </w:tcBorders>
            <w:shd w:val="clear" w:color="auto" w:fill="auto"/>
            <w:noWrap/>
            <w:vAlign w:val="bottom"/>
            <w:hideMark/>
          </w:tcPr>
          <w:p w14:paraId="24BF7E3C" w14:textId="77777777" w:rsidR="00532C60" w:rsidRPr="00313D20" w:rsidRDefault="00532C60" w:rsidP="0061772A">
            <w:pPr>
              <w:rPr>
                <w:color w:val="000000"/>
                <w:sz w:val="16"/>
                <w:szCs w:val="16"/>
              </w:rPr>
            </w:pPr>
          </w:p>
        </w:tc>
      </w:tr>
      <w:tr w:rsidR="00532C60" w:rsidRPr="00313D20" w14:paraId="5064A054" w14:textId="77777777" w:rsidTr="0061772A">
        <w:trPr>
          <w:trHeight w:val="300"/>
        </w:trPr>
        <w:tc>
          <w:tcPr>
            <w:tcW w:w="1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7B891F" w14:textId="77777777" w:rsidR="00532C60" w:rsidRPr="00313D20" w:rsidRDefault="00532C60" w:rsidP="0061772A">
            <w:pPr>
              <w:jc w:val="center"/>
              <w:rPr>
                <w:color w:val="000000"/>
                <w:sz w:val="16"/>
                <w:szCs w:val="16"/>
              </w:rPr>
            </w:pPr>
            <w:r w:rsidRPr="00313D20">
              <w:rPr>
                <w:color w:val="000000"/>
                <w:sz w:val="16"/>
                <w:szCs w:val="16"/>
              </w:rPr>
              <w:t xml:space="preserve">№ </w:t>
            </w:r>
            <w:proofErr w:type="gramStart"/>
            <w:r w:rsidRPr="00313D20">
              <w:rPr>
                <w:color w:val="000000"/>
                <w:sz w:val="16"/>
                <w:szCs w:val="16"/>
              </w:rPr>
              <w:t>п</w:t>
            </w:r>
            <w:proofErr w:type="gramEnd"/>
            <w:r w:rsidRPr="00313D20">
              <w:rPr>
                <w:color w:val="000000"/>
                <w:sz w:val="16"/>
                <w:szCs w:val="16"/>
              </w:rPr>
              <w:t>/п</w:t>
            </w:r>
          </w:p>
        </w:tc>
        <w:tc>
          <w:tcPr>
            <w:tcW w:w="971" w:type="pct"/>
            <w:gridSpan w:val="4"/>
            <w:tcBorders>
              <w:top w:val="single" w:sz="4" w:space="0" w:color="auto"/>
              <w:left w:val="nil"/>
              <w:bottom w:val="single" w:sz="4" w:space="0" w:color="auto"/>
              <w:right w:val="single" w:sz="4" w:space="0" w:color="auto"/>
            </w:tcBorders>
            <w:shd w:val="clear" w:color="auto" w:fill="auto"/>
            <w:noWrap/>
            <w:vAlign w:val="center"/>
            <w:hideMark/>
          </w:tcPr>
          <w:p w14:paraId="43485AF4" w14:textId="77777777" w:rsidR="00532C60" w:rsidRPr="00313D20" w:rsidRDefault="00532C60" w:rsidP="0061772A">
            <w:pPr>
              <w:jc w:val="center"/>
              <w:rPr>
                <w:color w:val="000000"/>
                <w:sz w:val="16"/>
                <w:szCs w:val="16"/>
              </w:rPr>
            </w:pPr>
            <w:r w:rsidRPr="00313D20">
              <w:rPr>
                <w:color w:val="000000"/>
                <w:sz w:val="16"/>
                <w:szCs w:val="16"/>
              </w:rPr>
              <w:t>Интервал отбора керна</w:t>
            </w:r>
          </w:p>
        </w:tc>
        <w:tc>
          <w:tcPr>
            <w:tcW w:w="3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D623AC" w14:textId="77777777" w:rsidR="00532C60" w:rsidRPr="00313D20" w:rsidRDefault="00532C60" w:rsidP="0061772A">
            <w:pPr>
              <w:jc w:val="center"/>
              <w:rPr>
                <w:color w:val="000000"/>
                <w:sz w:val="16"/>
                <w:szCs w:val="16"/>
              </w:rPr>
            </w:pPr>
            <w:r w:rsidRPr="00313D20">
              <w:rPr>
                <w:color w:val="000000"/>
                <w:sz w:val="16"/>
                <w:szCs w:val="16"/>
              </w:rPr>
              <w:t>Маркировка (номер) тубуса</w:t>
            </w:r>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235FF1" w14:textId="77777777" w:rsidR="00532C60" w:rsidRPr="00313D20" w:rsidRDefault="00532C60" w:rsidP="0061772A">
            <w:pPr>
              <w:jc w:val="center"/>
              <w:rPr>
                <w:color w:val="000000"/>
                <w:sz w:val="16"/>
                <w:szCs w:val="16"/>
              </w:rPr>
            </w:pPr>
            <w:r w:rsidRPr="00313D20">
              <w:rPr>
                <w:color w:val="000000"/>
                <w:sz w:val="16"/>
                <w:szCs w:val="16"/>
              </w:rPr>
              <w:t xml:space="preserve">Кровля тубуса, </w:t>
            </w:r>
            <w:proofErr w:type="gramStart"/>
            <w:r w:rsidRPr="00313D20">
              <w:rPr>
                <w:color w:val="000000"/>
                <w:sz w:val="16"/>
                <w:szCs w:val="16"/>
              </w:rPr>
              <w:t>м</w:t>
            </w:r>
            <w:proofErr w:type="gramEnd"/>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246DF3" w14:textId="77777777" w:rsidR="00532C60" w:rsidRPr="00313D20" w:rsidRDefault="00532C60" w:rsidP="0061772A">
            <w:pPr>
              <w:jc w:val="center"/>
              <w:rPr>
                <w:color w:val="000000"/>
                <w:sz w:val="16"/>
                <w:szCs w:val="16"/>
              </w:rPr>
            </w:pPr>
            <w:r w:rsidRPr="00313D20">
              <w:rPr>
                <w:color w:val="000000"/>
                <w:sz w:val="16"/>
                <w:szCs w:val="16"/>
              </w:rPr>
              <w:t xml:space="preserve">Подошва тубуса, </w:t>
            </w:r>
            <w:proofErr w:type="gramStart"/>
            <w:r w:rsidRPr="00313D20">
              <w:rPr>
                <w:color w:val="000000"/>
                <w:sz w:val="16"/>
                <w:szCs w:val="16"/>
              </w:rPr>
              <w:t>м</w:t>
            </w:r>
            <w:proofErr w:type="gramEnd"/>
          </w:p>
        </w:tc>
        <w:tc>
          <w:tcPr>
            <w:tcW w:w="2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9AF579" w14:textId="77777777" w:rsidR="00532C60" w:rsidRPr="00313D20" w:rsidRDefault="00532C60" w:rsidP="0061772A">
            <w:pPr>
              <w:jc w:val="center"/>
              <w:rPr>
                <w:color w:val="000000"/>
                <w:sz w:val="16"/>
                <w:szCs w:val="16"/>
              </w:rPr>
            </w:pPr>
            <w:r w:rsidRPr="00313D20">
              <w:rPr>
                <w:color w:val="000000"/>
                <w:sz w:val="16"/>
                <w:szCs w:val="16"/>
              </w:rPr>
              <w:t xml:space="preserve">Кровля слоя, </w:t>
            </w:r>
            <w:proofErr w:type="gramStart"/>
            <w:r w:rsidRPr="00313D20">
              <w:rPr>
                <w:color w:val="000000"/>
                <w:sz w:val="16"/>
                <w:szCs w:val="16"/>
              </w:rPr>
              <w:t>м</w:t>
            </w:r>
            <w:proofErr w:type="gramEnd"/>
          </w:p>
        </w:tc>
        <w:tc>
          <w:tcPr>
            <w:tcW w:w="2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C7CF8A" w14:textId="77777777" w:rsidR="00532C60" w:rsidRPr="00313D20" w:rsidRDefault="00532C60" w:rsidP="0061772A">
            <w:pPr>
              <w:jc w:val="center"/>
              <w:rPr>
                <w:color w:val="000000"/>
                <w:sz w:val="16"/>
                <w:szCs w:val="16"/>
              </w:rPr>
            </w:pPr>
            <w:r w:rsidRPr="00313D20">
              <w:rPr>
                <w:color w:val="000000"/>
                <w:sz w:val="16"/>
                <w:szCs w:val="16"/>
              </w:rPr>
              <w:t xml:space="preserve">Подошва слоя, </w:t>
            </w:r>
            <w:proofErr w:type="gramStart"/>
            <w:r w:rsidRPr="00313D20">
              <w:rPr>
                <w:color w:val="000000"/>
                <w:sz w:val="16"/>
                <w:szCs w:val="16"/>
              </w:rPr>
              <w:t>м</w:t>
            </w:r>
            <w:proofErr w:type="gramEnd"/>
          </w:p>
        </w:tc>
        <w:tc>
          <w:tcPr>
            <w:tcW w:w="2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71BDE5" w14:textId="77777777" w:rsidR="00532C60" w:rsidRPr="00313D20" w:rsidRDefault="00532C60" w:rsidP="0061772A">
            <w:pPr>
              <w:jc w:val="center"/>
              <w:rPr>
                <w:color w:val="000000"/>
                <w:sz w:val="16"/>
                <w:szCs w:val="16"/>
              </w:rPr>
            </w:pPr>
            <w:r w:rsidRPr="00313D20">
              <w:rPr>
                <w:color w:val="000000"/>
                <w:sz w:val="16"/>
                <w:szCs w:val="16"/>
              </w:rPr>
              <w:t xml:space="preserve">Толщина слоя, </w:t>
            </w:r>
            <w:proofErr w:type="gramStart"/>
            <w:r w:rsidRPr="00313D20">
              <w:rPr>
                <w:color w:val="000000"/>
                <w:sz w:val="16"/>
                <w:szCs w:val="16"/>
              </w:rPr>
              <w:t>м</w:t>
            </w:r>
            <w:proofErr w:type="gramEnd"/>
          </w:p>
        </w:tc>
        <w:tc>
          <w:tcPr>
            <w:tcW w:w="1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8ECF16" w14:textId="77777777" w:rsidR="00532C60" w:rsidRPr="00313D20" w:rsidRDefault="00532C60" w:rsidP="0061772A">
            <w:pPr>
              <w:jc w:val="center"/>
              <w:rPr>
                <w:color w:val="000000"/>
                <w:sz w:val="16"/>
                <w:szCs w:val="16"/>
              </w:rPr>
            </w:pPr>
            <w:r w:rsidRPr="00313D20">
              <w:rPr>
                <w:color w:val="000000"/>
                <w:sz w:val="16"/>
                <w:szCs w:val="16"/>
              </w:rPr>
              <w:t>α, °</w:t>
            </w:r>
          </w:p>
        </w:tc>
        <w:tc>
          <w:tcPr>
            <w:tcW w:w="1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AB511E" w14:textId="77777777" w:rsidR="00532C60" w:rsidRPr="00313D20" w:rsidRDefault="00532C60" w:rsidP="0061772A">
            <w:pPr>
              <w:jc w:val="center"/>
              <w:rPr>
                <w:color w:val="000000"/>
                <w:sz w:val="16"/>
                <w:szCs w:val="16"/>
              </w:rPr>
            </w:pPr>
            <w:r w:rsidRPr="00313D20">
              <w:rPr>
                <w:color w:val="000000"/>
                <w:sz w:val="16"/>
                <w:szCs w:val="16"/>
              </w:rPr>
              <w:t>β, °</w:t>
            </w:r>
          </w:p>
        </w:tc>
        <w:tc>
          <w:tcPr>
            <w:tcW w:w="10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53A25E" w14:textId="77777777" w:rsidR="00532C60" w:rsidRPr="00313D20" w:rsidRDefault="00532C60" w:rsidP="0061772A">
            <w:pPr>
              <w:jc w:val="center"/>
              <w:rPr>
                <w:color w:val="000000"/>
                <w:sz w:val="16"/>
                <w:szCs w:val="16"/>
              </w:rPr>
            </w:pPr>
            <w:r w:rsidRPr="00313D20">
              <w:rPr>
                <w:color w:val="000000"/>
                <w:sz w:val="16"/>
                <w:szCs w:val="16"/>
              </w:rPr>
              <w:t xml:space="preserve">Описание </w:t>
            </w:r>
            <w:proofErr w:type="spellStart"/>
            <w:r w:rsidRPr="00313D20">
              <w:rPr>
                <w:color w:val="000000"/>
                <w:sz w:val="16"/>
                <w:szCs w:val="16"/>
              </w:rPr>
              <w:t>томографического</w:t>
            </w:r>
            <w:proofErr w:type="spellEnd"/>
            <w:r w:rsidRPr="00313D20">
              <w:rPr>
                <w:color w:val="000000"/>
                <w:sz w:val="16"/>
                <w:szCs w:val="16"/>
              </w:rPr>
              <w:t xml:space="preserve"> исследования</w:t>
            </w:r>
          </w:p>
        </w:tc>
        <w:tc>
          <w:tcPr>
            <w:tcW w:w="3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88F260" w14:textId="77777777" w:rsidR="00532C60" w:rsidRPr="00313D20" w:rsidRDefault="00532C60" w:rsidP="0061772A">
            <w:pPr>
              <w:jc w:val="center"/>
              <w:rPr>
                <w:color w:val="000000"/>
                <w:sz w:val="16"/>
                <w:szCs w:val="16"/>
              </w:rPr>
            </w:pPr>
            <w:r w:rsidRPr="00313D20">
              <w:rPr>
                <w:color w:val="000000"/>
                <w:sz w:val="16"/>
                <w:szCs w:val="16"/>
              </w:rPr>
              <w:t xml:space="preserve">Характер повреждений </w:t>
            </w:r>
          </w:p>
        </w:tc>
        <w:tc>
          <w:tcPr>
            <w:tcW w:w="4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C71B06" w14:textId="77777777" w:rsidR="00532C60" w:rsidRPr="00313D20" w:rsidRDefault="00532C60" w:rsidP="0061772A">
            <w:pPr>
              <w:jc w:val="center"/>
              <w:rPr>
                <w:color w:val="000000"/>
                <w:sz w:val="16"/>
                <w:szCs w:val="16"/>
              </w:rPr>
            </w:pPr>
            <w:r w:rsidRPr="00313D20">
              <w:rPr>
                <w:color w:val="000000"/>
                <w:sz w:val="16"/>
                <w:szCs w:val="16"/>
              </w:rPr>
              <w:t>Пригодность для изготовления образцов</w:t>
            </w:r>
          </w:p>
        </w:tc>
      </w:tr>
      <w:tr w:rsidR="00532C60" w:rsidRPr="00313D20" w14:paraId="7CD4A055" w14:textId="77777777" w:rsidTr="0061772A">
        <w:trPr>
          <w:trHeight w:val="510"/>
        </w:trPr>
        <w:tc>
          <w:tcPr>
            <w:tcW w:w="142" w:type="pct"/>
            <w:vMerge/>
            <w:tcBorders>
              <w:top w:val="single" w:sz="4" w:space="0" w:color="auto"/>
              <w:left w:val="single" w:sz="4" w:space="0" w:color="auto"/>
              <w:bottom w:val="single" w:sz="4" w:space="0" w:color="auto"/>
              <w:right w:val="single" w:sz="4" w:space="0" w:color="auto"/>
            </w:tcBorders>
            <w:vAlign w:val="center"/>
            <w:hideMark/>
          </w:tcPr>
          <w:p w14:paraId="3F6786C4" w14:textId="77777777" w:rsidR="00532C60" w:rsidRPr="00313D20" w:rsidRDefault="00532C60" w:rsidP="0061772A">
            <w:pPr>
              <w:rPr>
                <w:color w:val="000000"/>
                <w:sz w:val="16"/>
                <w:szCs w:val="16"/>
              </w:rPr>
            </w:pPr>
          </w:p>
        </w:tc>
        <w:tc>
          <w:tcPr>
            <w:tcW w:w="122" w:type="pct"/>
            <w:tcBorders>
              <w:top w:val="nil"/>
              <w:left w:val="nil"/>
              <w:bottom w:val="single" w:sz="4" w:space="0" w:color="auto"/>
              <w:right w:val="single" w:sz="4" w:space="0" w:color="auto"/>
            </w:tcBorders>
            <w:shd w:val="clear" w:color="auto" w:fill="auto"/>
            <w:noWrap/>
            <w:vAlign w:val="center"/>
            <w:hideMark/>
          </w:tcPr>
          <w:p w14:paraId="01A9D54A" w14:textId="77777777" w:rsidR="00532C60" w:rsidRPr="00313D20" w:rsidRDefault="00532C60" w:rsidP="0061772A">
            <w:pPr>
              <w:rPr>
                <w:color w:val="000000"/>
                <w:sz w:val="16"/>
                <w:szCs w:val="16"/>
              </w:rPr>
            </w:pPr>
            <w:r w:rsidRPr="00313D20">
              <w:rPr>
                <w:color w:val="000000"/>
                <w:sz w:val="16"/>
                <w:szCs w:val="16"/>
              </w:rPr>
              <w:t>№</w:t>
            </w:r>
          </w:p>
        </w:tc>
        <w:tc>
          <w:tcPr>
            <w:tcW w:w="248" w:type="pct"/>
            <w:tcBorders>
              <w:top w:val="nil"/>
              <w:left w:val="nil"/>
              <w:bottom w:val="single" w:sz="4" w:space="0" w:color="auto"/>
              <w:right w:val="single" w:sz="4" w:space="0" w:color="auto"/>
            </w:tcBorders>
            <w:shd w:val="clear" w:color="auto" w:fill="auto"/>
            <w:vAlign w:val="center"/>
            <w:hideMark/>
          </w:tcPr>
          <w:p w14:paraId="6B682151" w14:textId="77777777" w:rsidR="00532C60" w:rsidRPr="00313D20" w:rsidRDefault="00532C60" w:rsidP="0061772A">
            <w:pPr>
              <w:jc w:val="center"/>
              <w:rPr>
                <w:color w:val="000000"/>
                <w:sz w:val="16"/>
                <w:szCs w:val="16"/>
              </w:rPr>
            </w:pPr>
            <w:r w:rsidRPr="00313D20">
              <w:rPr>
                <w:color w:val="000000"/>
                <w:sz w:val="16"/>
                <w:szCs w:val="16"/>
              </w:rPr>
              <w:t xml:space="preserve">Кровля, </w:t>
            </w:r>
            <w:proofErr w:type="gramStart"/>
            <w:r w:rsidRPr="00313D20">
              <w:rPr>
                <w:color w:val="000000"/>
                <w:sz w:val="16"/>
                <w:szCs w:val="16"/>
              </w:rPr>
              <w:t>м</w:t>
            </w:r>
            <w:proofErr w:type="gramEnd"/>
          </w:p>
        </w:tc>
        <w:tc>
          <w:tcPr>
            <w:tcW w:w="324" w:type="pct"/>
            <w:tcBorders>
              <w:top w:val="nil"/>
              <w:left w:val="nil"/>
              <w:bottom w:val="single" w:sz="4" w:space="0" w:color="auto"/>
              <w:right w:val="single" w:sz="4" w:space="0" w:color="auto"/>
            </w:tcBorders>
            <w:shd w:val="clear" w:color="auto" w:fill="auto"/>
            <w:vAlign w:val="center"/>
            <w:hideMark/>
          </w:tcPr>
          <w:p w14:paraId="14D30B6D" w14:textId="77777777" w:rsidR="00532C60" w:rsidRPr="00313D20" w:rsidRDefault="00532C60" w:rsidP="0061772A">
            <w:pPr>
              <w:jc w:val="center"/>
              <w:rPr>
                <w:color w:val="000000"/>
                <w:sz w:val="16"/>
                <w:szCs w:val="16"/>
              </w:rPr>
            </w:pPr>
            <w:r w:rsidRPr="00313D20">
              <w:rPr>
                <w:color w:val="000000"/>
                <w:sz w:val="16"/>
                <w:szCs w:val="16"/>
              </w:rPr>
              <w:t xml:space="preserve">Подошва, </w:t>
            </w:r>
            <w:proofErr w:type="gramStart"/>
            <w:r w:rsidRPr="00313D20">
              <w:rPr>
                <w:color w:val="000000"/>
                <w:sz w:val="16"/>
                <w:szCs w:val="16"/>
              </w:rPr>
              <w:t>м</w:t>
            </w:r>
            <w:proofErr w:type="gramEnd"/>
          </w:p>
        </w:tc>
        <w:tc>
          <w:tcPr>
            <w:tcW w:w="277" w:type="pct"/>
            <w:tcBorders>
              <w:top w:val="nil"/>
              <w:left w:val="nil"/>
              <w:bottom w:val="single" w:sz="4" w:space="0" w:color="auto"/>
              <w:right w:val="single" w:sz="4" w:space="0" w:color="auto"/>
            </w:tcBorders>
            <w:shd w:val="clear" w:color="auto" w:fill="auto"/>
            <w:vAlign w:val="center"/>
            <w:hideMark/>
          </w:tcPr>
          <w:p w14:paraId="7F6A224B" w14:textId="77777777" w:rsidR="00532C60" w:rsidRPr="00313D20" w:rsidRDefault="00532C60" w:rsidP="0061772A">
            <w:pPr>
              <w:jc w:val="center"/>
              <w:rPr>
                <w:color w:val="000000"/>
                <w:sz w:val="16"/>
                <w:szCs w:val="16"/>
              </w:rPr>
            </w:pPr>
            <w:r w:rsidRPr="00313D20">
              <w:rPr>
                <w:color w:val="000000"/>
                <w:sz w:val="16"/>
                <w:szCs w:val="16"/>
              </w:rPr>
              <w:t xml:space="preserve">Вынос керна, </w:t>
            </w:r>
            <w:proofErr w:type="gramStart"/>
            <w:r w:rsidRPr="00313D20">
              <w:rPr>
                <w:color w:val="000000"/>
                <w:sz w:val="16"/>
                <w:szCs w:val="16"/>
              </w:rPr>
              <w:t>м</w:t>
            </w:r>
            <w:proofErr w:type="gramEnd"/>
          </w:p>
        </w:tc>
        <w:tc>
          <w:tcPr>
            <w:tcW w:w="382" w:type="pct"/>
            <w:vMerge/>
            <w:tcBorders>
              <w:top w:val="single" w:sz="4" w:space="0" w:color="auto"/>
              <w:left w:val="single" w:sz="4" w:space="0" w:color="auto"/>
              <w:bottom w:val="single" w:sz="4" w:space="0" w:color="auto"/>
              <w:right w:val="single" w:sz="4" w:space="0" w:color="auto"/>
            </w:tcBorders>
            <w:vAlign w:val="center"/>
            <w:hideMark/>
          </w:tcPr>
          <w:p w14:paraId="25B2A550" w14:textId="77777777" w:rsidR="00532C60" w:rsidRPr="00313D20" w:rsidRDefault="00532C60" w:rsidP="0061772A">
            <w:pPr>
              <w:rPr>
                <w:color w:val="000000"/>
                <w:sz w:val="16"/>
                <w:szCs w:val="16"/>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517CB086" w14:textId="77777777" w:rsidR="00532C60" w:rsidRPr="00313D20" w:rsidRDefault="00532C60" w:rsidP="0061772A">
            <w:pPr>
              <w:rPr>
                <w:color w:val="000000"/>
                <w:sz w:val="16"/>
                <w:szCs w:val="16"/>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378CE2F1" w14:textId="77777777" w:rsidR="00532C60" w:rsidRPr="00313D20" w:rsidRDefault="00532C60" w:rsidP="0061772A">
            <w:pPr>
              <w:rPr>
                <w:color w:val="000000"/>
                <w:sz w:val="16"/>
                <w:szCs w:val="16"/>
              </w:rPr>
            </w:pPr>
          </w:p>
        </w:tc>
        <w:tc>
          <w:tcPr>
            <w:tcW w:w="235" w:type="pct"/>
            <w:vMerge/>
            <w:tcBorders>
              <w:top w:val="single" w:sz="4" w:space="0" w:color="auto"/>
              <w:left w:val="single" w:sz="4" w:space="0" w:color="auto"/>
              <w:bottom w:val="single" w:sz="4" w:space="0" w:color="auto"/>
              <w:right w:val="single" w:sz="4" w:space="0" w:color="auto"/>
            </w:tcBorders>
            <w:vAlign w:val="center"/>
            <w:hideMark/>
          </w:tcPr>
          <w:p w14:paraId="32EAFE5C" w14:textId="77777777" w:rsidR="00532C60" w:rsidRPr="00313D20" w:rsidRDefault="00532C60" w:rsidP="0061772A">
            <w:pPr>
              <w:rPr>
                <w:color w:val="000000"/>
                <w:sz w:val="16"/>
                <w:szCs w:val="16"/>
              </w:rPr>
            </w:pPr>
          </w:p>
        </w:tc>
        <w:tc>
          <w:tcPr>
            <w:tcW w:w="260" w:type="pct"/>
            <w:vMerge/>
            <w:tcBorders>
              <w:top w:val="single" w:sz="4" w:space="0" w:color="auto"/>
              <w:left w:val="single" w:sz="4" w:space="0" w:color="auto"/>
              <w:bottom w:val="single" w:sz="4" w:space="0" w:color="auto"/>
              <w:right w:val="single" w:sz="4" w:space="0" w:color="auto"/>
            </w:tcBorders>
            <w:vAlign w:val="center"/>
            <w:hideMark/>
          </w:tcPr>
          <w:p w14:paraId="7C2CDBD8" w14:textId="77777777" w:rsidR="00532C60" w:rsidRPr="00313D20" w:rsidRDefault="00532C60" w:rsidP="0061772A">
            <w:pPr>
              <w:rPr>
                <w:color w:val="000000"/>
                <w:sz w:val="16"/>
                <w:szCs w:val="16"/>
              </w:rPr>
            </w:pPr>
          </w:p>
        </w:tc>
        <w:tc>
          <w:tcPr>
            <w:tcW w:w="280" w:type="pct"/>
            <w:vMerge/>
            <w:tcBorders>
              <w:top w:val="single" w:sz="4" w:space="0" w:color="auto"/>
              <w:left w:val="single" w:sz="4" w:space="0" w:color="auto"/>
              <w:bottom w:val="single" w:sz="4" w:space="0" w:color="auto"/>
              <w:right w:val="single" w:sz="4" w:space="0" w:color="auto"/>
            </w:tcBorders>
            <w:vAlign w:val="center"/>
            <w:hideMark/>
          </w:tcPr>
          <w:p w14:paraId="5FFAF829" w14:textId="77777777" w:rsidR="00532C60" w:rsidRPr="00313D20" w:rsidRDefault="00532C60" w:rsidP="0061772A">
            <w:pPr>
              <w:rPr>
                <w:color w:val="000000"/>
                <w:sz w:val="16"/>
                <w:szCs w:val="16"/>
              </w:rPr>
            </w:pPr>
          </w:p>
        </w:tc>
        <w:tc>
          <w:tcPr>
            <w:tcW w:w="140" w:type="pct"/>
            <w:vMerge/>
            <w:tcBorders>
              <w:top w:val="single" w:sz="4" w:space="0" w:color="auto"/>
              <w:left w:val="single" w:sz="4" w:space="0" w:color="auto"/>
              <w:bottom w:val="single" w:sz="4" w:space="0" w:color="auto"/>
              <w:right w:val="single" w:sz="4" w:space="0" w:color="auto"/>
            </w:tcBorders>
            <w:vAlign w:val="center"/>
            <w:hideMark/>
          </w:tcPr>
          <w:p w14:paraId="3A0F1F20" w14:textId="77777777" w:rsidR="00532C60" w:rsidRPr="00313D20" w:rsidRDefault="00532C60" w:rsidP="0061772A">
            <w:pPr>
              <w:rPr>
                <w:color w:val="000000"/>
                <w:sz w:val="16"/>
                <w:szCs w:val="16"/>
              </w:rPr>
            </w:pPr>
          </w:p>
        </w:tc>
        <w:tc>
          <w:tcPr>
            <w:tcW w:w="131" w:type="pct"/>
            <w:vMerge/>
            <w:tcBorders>
              <w:top w:val="single" w:sz="4" w:space="0" w:color="auto"/>
              <w:left w:val="single" w:sz="4" w:space="0" w:color="auto"/>
              <w:bottom w:val="single" w:sz="4" w:space="0" w:color="auto"/>
              <w:right w:val="single" w:sz="4" w:space="0" w:color="auto"/>
            </w:tcBorders>
            <w:vAlign w:val="center"/>
            <w:hideMark/>
          </w:tcPr>
          <w:p w14:paraId="7129ED7B" w14:textId="77777777" w:rsidR="00532C60" w:rsidRPr="00313D20" w:rsidRDefault="00532C60" w:rsidP="0061772A">
            <w:pPr>
              <w:rPr>
                <w:color w:val="000000"/>
                <w:sz w:val="16"/>
                <w:szCs w:val="16"/>
              </w:rPr>
            </w:pPr>
          </w:p>
        </w:tc>
        <w:tc>
          <w:tcPr>
            <w:tcW w:w="1037" w:type="pct"/>
            <w:vMerge/>
            <w:tcBorders>
              <w:top w:val="single" w:sz="4" w:space="0" w:color="auto"/>
              <w:left w:val="single" w:sz="4" w:space="0" w:color="auto"/>
              <w:bottom w:val="single" w:sz="4" w:space="0" w:color="auto"/>
              <w:right w:val="single" w:sz="4" w:space="0" w:color="auto"/>
            </w:tcBorders>
            <w:vAlign w:val="center"/>
            <w:hideMark/>
          </w:tcPr>
          <w:p w14:paraId="7088863C" w14:textId="77777777" w:rsidR="00532C60" w:rsidRPr="00313D20" w:rsidRDefault="00532C60" w:rsidP="0061772A">
            <w:pPr>
              <w:rPr>
                <w:color w:val="000000"/>
                <w:sz w:val="16"/>
                <w:szCs w:val="16"/>
              </w:rPr>
            </w:pPr>
          </w:p>
        </w:tc>
        <w:tc>
          <w:tcPr>
            <w:tcW w:w="374" w:type="pct"/>
            <w:vMerge/>
            <w:tcBorders>
              <w:top w:val="single" w:sz="4" w:space="0" w:color="auto"/>
              <w:left w:val="single" w:sz="4" w:space="0" w:color="auto"/>
              <w:bottom w:val="single" w:sz="4" w:space="0" w:color="auto"/>
              <w:right w:val="single" w:sz="4" w:space="0" w:color="auto"/>
            </w:tcBorders>
            <w:vAlign w:val="center"/>
            <w:hideMark/>
          </w:tcPr>
          <w:p w14:paraId="4092A40F" w14:textId="77777777" w:rsidR="00532C60" w:rsidRPr="00313D20" w:rsidRDefault="00532C60" w:rsidP="0061772A">
            <w:pPr>
              <w:rPr>
                <w:color w:val="000000"/>
                <w:sz w:val="16"/>
                <w:szCs w:val="16"/>
              </w:rPr>
            </w:pPr>
          </w:p>
        </w:tc>
        <w:tc>
          <w:tcPr>
            <w:tcW w:w="467" w:type="pct"/>
            <w:vMerge/>
            <w:tcBorders>
              <w:top w:val="single" w:sz="4" w:space="0" w:color="auto"/>
              <w:left w:val="single" w:sz="4" w:space="0" w:color="auto"/>
              <w:bottom w:val="single" w:sz="4" w:space="0" w:color="auto"/>
              <w:right w:val="single" w:sz="4" w:space="0" w:color="auto"/>
            </w:tcBorders>
            <w:vAlign w:val="center"/>
            <w:hideMark/>
          </w:tcPr>
          <w:p w14:paraId="54AC9B74" w14:textId="77777777" w:rsidR="00532C60" w:rsidRPr="00313D20" w:rsidRDefault="00532C60" w:rsidP="0061772A">
            <w:pPr>
              <w:rPr>
                <w:color w:val="000000"/>
                <w:sz w:val="16"/>
                <w:szCs w:val="16"/>
              </w:rPr>
            </w:pPr>
          </w:p>
        </w:tc>
      </w:tr>
      <w:tr w:rsidR="00532C60" w:rsidRPr="00313D20" w14:paraId="72FE69CB" w14:textId="77777777" w:rsidTr="0061772A">
        <w:trPr>
          <w:trHeight w:val="51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0417CC00" w14:textId="77777777" w:rsidR="00532C60" w:rsidRPr="00313D20" w:rsidRDefault="00532C60" w:rsidP="0061772A">
            <w:pPr>
              <w:jc w:val="center"/>
              <w:rPr>
                <w:color w:val="000000"/>
                <w:sz w:val="16"/>
                <w:szCs w:val="16"/>
              </w:rPr>
            </w:pPr>
            <w:r w:rsidRPr="00313D20">
              <w:rPr>
                <w:color w:val="000000"/>
                <w:sz w:val="16"/>
                <w:szCs w:val="16"/>
              </w:rPr>
              <w:t>1</w:t>
            </w:r>
          </w:p>
        </w:tc>
        <w:tc>
          <w:tcPr>
            <w:tcW w:w="122" w:type="pct"/>
            <w:tcBorders>
              <w:top w:val="nil"/>
              <w:left w:val="nil"/>
              <w:bottom w:val="single" w:sz="4" w:space="0" w:color="auto"/>
              <w:right w:val="single" w:sz="4" w:space="0" w:color="auto"/>
            </w:tcBorders>
            <w:shd w:val="clear" w:color="auto" w:fill="auto"/>
            <w:noWrap/>
            <w:vAlign w:val="center"/>
            <w:hideMark/>
          </w:tcPr>
          <w:p w14:paraId="1FF9DDDD" w14:textId="77777777" w:rsidR="00532C60" w:rsidRPr="00313D20" w:rsidRDefault="00532C60" w:rsidP="0061772A">
            <w:pPr>
              <w:jc w:val="center"/>
              <w:rPr>
                <w:color w:val="000000"/>
                <w:sz w:val="16"/>
                <w:szCs w:val="16"/>
              </w:rPr>
            </w:pPr>
            <w:r w:rsidRPr="00313D20">
              <w:rPr>
                <w:color w:val="000000"/>
                <w:sz w:val="16"/>
                <w:szCs w:val="16"/>
              </w:rPr>
              <w:t>1</w:t>
            </w:r>
          </w:p>
        </w:tc>
        <w:tc>
          <w:tcPr>
            <w:tcW w:w="248" w:type="pct"/>
            <w:tcBorders>
              <w:top w:val="nil"/>
              <w:left w:val="nil"/>
              <w:bottom w:val="single" w:sz="4" w:space="0" w:color="auto"/>
              <w:right w:val="single" w:sz="4" w:space="0" w:color="auto"/>
            </w:tcBorders>
            <w:shd w:val="clear" w:color="auto" w:fill="auto"/>
            <w:vAlign w:val="center"/>
            <w:hideMark/>
          </w:tcPr>
          <w:p w14:paraId="4FC13429" w14:textId="77777777" w:rsidR="00532C60" w:rsidRPr="00313D20" w:rsidRDefault="00532C60" w:rsidP="0061772A">
            <w:pPr>
              <w:jc w:val="center"/>
              <w:rPr>
                <w:color w:val="000000"/>
                <w:sz w:val="16"/>
                <w:szCs w:val="16"/>
              </w:rPr>
            </w:pPr>
            <w:r w:rsidRPr="00313D20">
              <w:rPr>
                <w:color w:val="000000"/>
                <w:sz w:val="16"/>
                <w:szCs w:val="16"/>
              </w:rPr>
              <w:t>757</w:t>
            </w:r>
          </w:p>
        </w:tc>
        <w:tc>
          <w:tcPr>
            <w:tcW w:w="324" w:type="pct"/>
            <w:tcBorders>
              <w:top w:val="nil"/>
              <w:left w:val="nil"/>
              <w:bottom w:val="single" w:sz="4" w:space="0" w:color="auto"/>
              <w:right w:val="single" w:sz="4" w:space="0" w:color="auto"/>
            </w:tcBorders>
            <w:shd w:val="clear" w:color="auto" w:fill="auto"/>
            <w:vAlign w:val="center"/>
            <w:hideMark/>
          </w:tcPr>
          <w:p w14:paraId="41FAF0AC" w14:textId="77777777" w:rsidR="00532C60" w:rsidRPr="00313D20" w:rsidRDefault="00532C60" w:rsidP="0061772A">
            <w:pPr>
              <w:jc w:val="center"/>
              <w:rPr>
                <w:color w:val="000000"/>
                <w:sz w:val="16"/>
                <w:szCs w:val="16"/>
              </w:rPr>
            </w:pPr>
            <w:r w:rsidRPr="00313D20">
              <w:rPr>
                <w:color w:val="000000"/>
                <w:sz w:val="16"/>
                <w:szCs w:val="16"/>
              </w:rPr>
              <w:t>757,8</w:t>
            </w:r>
          </w:p>
        </w:tc>
        <w:tc>
          <w:tcPr>
            <w:tcW w:w="277" w:type="pct"/>
            <w:tcBorders>
              <w:top w:val="nil"/>
              <w:left w:val="nil"/>
              <w:bottom w:val="single" w:sz="4" w:space="0" w:color="auto"/>
              <w:right w:val="single" w:sz="4" w:space="0" w:color="auto"/>
            </w:tcBorders>
            <w:shd w:val="clear" w:color="auto" w:fill="auto"/>
            <w:vAlign w:val="center"/>
            <w:hideMark/>
          </w:tcPr>
          <w:p w14:paraId="52EFBFEA" w14:textId="77777777" w:rsidR="00532C60" w:rsidRPr="00313D20" w:rsidRDefault="00532C60" w:rsidP="0061772A">
            <w:pPr>
              <w:jc w:val="center"/>
              <w:rPr>
                <w:color w:val="000000"/>
                <w:sz w:val="16"/>
                <w:szCs w:val="16"/>
              </w:rPr>
            </w:pPr>
            <w:r w:rsidRPr="00313D20">
              <w:rPr>
                <w:color w:val="000000"/>
                <w:sz w:val="16"/>
                <w:szCs w:val="16"/>
              </w:rPr>
              <w:t>0,2</w:t>
            </w:r>
          </w:p>
        </w:tc>
        <w:tc>
          <w:tcPr>
            <w:tcW w:w="382" w:type="pct"/>
            <w:tcBorders>
              <w:top w:val="nil"/>
              <w:left w:val="nil"/>
              <w:bottom w:val="single" w:sz="4" w:space="0" w:color="auto"/>
              <w:right w:val="single" w:sz="4" w:space="0" w:color="auto"/>
            </w:tcBorders>
            <w:shd w:val="clear" w:color="auto" w:fill="auto"/>
            <w:vAlign w:val="center"/>
            <w:hideMark/>
          </w:tcPr>
          <w:p w14:paraId="52A24E25" w14:textId="77777777" w:rsidR="00532C60" w:rsidRPr="00313D20" w:rsidRDefault="00532C60" w:rsidP="0061772A">
            <w:pPr>
              <w:jc w:val="center"/>
              <w:rPr>
                <w:color w:val="000000"/>
                <w:sz w:val="16"/>
                <w:szCs w:val="16"/>
              </w:rPr>
            </w:pPr>
            <w:r w:rsidRPr="00313D20">
              <w:rPr>
                <w:color w:val="000000"/>
                <w:sz w:val="16"/>
                <w:szCs w:val="16"/>
              </w:rPr>
              <w:t>К1Т1</w:t>
            </w:r>
          </w:p>
        </w:tc>
        <w:tc>
          <w:tcPr>
            <w:tcW w:w="290" w:type="pct"/>
            <w:tcBorders>
              <w:top w:val="nil"/>
              <w:left w:val="nil"/>
              <w:bottom w:val="single" w:sz="4" w:space="0" w:color="auto"/>
              <w:right w:val="single" w:sz="4" w:space="0" w:color="auto"/>
            </w:tcBorders>
            <w:shd w:val="clear" w:color="auto" w:fill="auto"/>
            <w:vAlign w:val="center"/>
            <w:hideMark/>
          </w:tcPr>
          <w:p w14:paraId="379CCEFD" w14:textId="77777777" w:rsidR="00532C60" w:rsidRPr="00313D20" w:rsidRDefault="00532C60" w:rsidP="0061772A">
            <w:pPr>
              <w:jc w:val="center"/>
              <w:rPr>
                <w:color w:val="000000"/>
                <w:sz w:val="16"/>
                <w:szCs w:val="16"/>
              </w:rPr>
            </w:pPr>
            <w:r w:rsidRPr="00313D20">
              <w:rPr>
                <w:color w:val="000000"/>
                <w:sz w:val="16"/>
                <w:szCs w:val="16"/>
              </w:rPr>
              <w:t>757</w:t>
            </w:r>
          </w:p>
        </w:tc>
        <w:tc>
          <w:tcPr>
            <w:tcW w:w="290" w:type="pct"/>
            <w:tcBorders>
              <w:top w:val="nil"/>
              <w:left w:val="nil"/>
              <w:bottom w:val="single" w:sz="4" w:space="0" w:color="auto"/>
              <w:right w:val="single" w:sz="4" w:space="0" w:color="auto"/>
            </w:tcBorders>
            <w:shd w:val="clear" w:color="auto" w:fill="auto"/>
            <w:vAlign w:val="center"/>
            <w:hideMark/>
          </w:tcPr>
          <w:p w14:paraId="15BD88D1" w14:textId="77777777" w:rsidR="00532C60" w:rsidRPr="00313D20" w:rsidRDefault="00532C60" w:rsidP="0061772A">
            <w:pPr>
              <w:jc w:val="center"/>
              <w:rPr>
                <w:color w:val="000000"/>
                <w:sz w:val="16"/>
                <w:szCs w:val="16"/>
              </w:rPr>
            </w:pPr>
            <w:r w:rsidRPr="00313D20">
              <w:rPr>
                <w:color w:val="000000"/>
                <w:sz w:val="16"/>
                <w:szCs w:val="16"/>
              </w:rPr>
              <w:t>757,2</w:t>
            </w:r>
          </w:p>
        </w:tc>
        <w:tc>
          <w:tcPr>
            <w:tcW w:w="235" w:type="pct"/>
            <w:tcBorders>
              <w:top w:val="nil"/>
              <w:left w:val="nil"/>
              <w:bottom w:val="single" w:sz="4" w:space="0" w:color="auto"/>
              <w:right w:val="single" w:sz="4" w:space="0" w:color="auto"/>
            </w:tcBorders>
            <w:shd w:val="clear" w:color="auto" w:fill="auto"/>
            <w:vAlign w:val="center"/>
            <w:hideMark/>
          </w:tcPr>
          <w:p w14:paraId="233689A7" w14:textId="77777777" w:rsidR="00532C60" w:rsidRPr="00313D20" w:rsidRDefault="00532C60" w:rsidP="0061772A">
            <w:pPr>
              <w:jc w:val="center"/>
              <w:rPr>
                <w:color w:val="000000"/>
                <w:sz w:val="16"/>
                <w:szCs w:val="16"/>
              </w:rPr>
            </w:pPr>
            <w:r w:rsidRPr="00313D20">
              <w:rPr>
                <w:color w:val="000000"/>
                <w:sz w:val="16"/>
                <w:szCs w:val="16"/>
              </w:rPr>
              <w:t>757</w:t>
            </w:r>
          </w:p>
        </w:tc>
        <w:tc>
          <w:tcPr>
            <w:tcW w:w="260" w:type="pct"/>
            <w:tcBorders>
              <w:top w:val="nil"/>
              <w:left w:val="nil"/>
              <w:bottom w:val="single" w:sz="4" w:space="0" w:color="auto"/>
              <w:right w:val="single" w:sz="4" w:space="0" w:color="auto"/>
            </w:tcBorders>
            <w:shd w:val="clear" w:color="auto" w:fill="auto"/>
            <w:vAlign w:val="center"/>
            <w:hideMark/>
          </w:tcPr>
          <w:p w14:paraId="7E4B8955" w14:textId="77777777" w:rsidR="00532C60" w:rsidRPr="00313D20" w:rsidRDefault="00532C60" w:rsidP="0061772A">
            <w:pPr>
              <w:jc w:val="center"/>
              <w:rPr>
                <w:color w:val="000000"/>
                <w:sz w:val="16"/>
                <w:szCs w:val="16"/>
              </w:rPr>
            </w:pPr>
            <w:r w:rsidRPr="00313D20">
              <w:rPr>
                <w:color w:val="000000"/>
                <w:sz w:val="16"/>
                <w:szCs w:val="16"/>
              </w:rPr>
              <w:t>757,2</w:t>
            </w:r>
          </w:p>
        </w:tc>
        <w:tc>
          <w:tcPr>
            <w:tcW w:w="280" w:type="pct"/>
            <w:tcBorders>
              <w:top w:val="nil"/>
              <w:left w:val="nil"/>
              <w:bottom w:val="single" w:sz="4" w:space="0" w:color="auto"/>
              <w:right w:val="single" w:sz="4" w:space="0" w:color="auto"/>
            </w:tcBorders>
            <w:shd w:val="clear" w:color="auto" w:fill="auto"/>
            <w:vAlign w:val="center"/>
            <w:hideMark/>
          </w:tcPr>
          <w:p w14:paraId="32E06E87" w14:textId="77777777" w:rsidR="00532C60" w:rsidRPr="00313D20" w:rsidRDefault="00532C60" w:rsidP="0061772A">
            <w:pPr>
              <w:jc w:val="center"/>
              <w:rPr>
                <w:color w:val="000000"/>
                <w:sz w:val="16"/>
                <w:szCs w:val="16"/>
              </w:rPr>
            </w:pPr>
            <w:r w:rsidRPr="00313D20">
              <w:rPr>
                <w:color w:val="000000"/>
                <w:sz w:val="16"/>
                <w:szCs w:val="16"/>
              </w:rPr>
              <w:t>0,2</w:t>
            </w:r>
          </w:p>
        </w:tc>
        <w:tc>
          <w:tcPr>
            <w:tcW w:w="140" w:type="pct"/>
            <w:tcBorders>
              <w:top w:val="nil"/>
              <w:left w:val="nil"/>
              <w:bottom w:val="single" w:sz="4" w:space="0" w:color="auto"/>
              <w:right w:val="single" w:sz="4" w:space="0" w:color="auto"/>
            </w:tcBorders>
            <w:shd w:val="clear" w:color="auto" w:fill="auto"/>
            <w:vAlign w:val="center"/>
            <w:hideMark/>
          </w:tcPr>
          <w:p w14:paraId="66FCF334" w14:textId="77777777" w:rsidR="00532C60" w:rsidRPr="00313D20" w:rsidRDefault="00532C60" w:rsidP="0061772A">
            <w:pPr>
              <w:jc w:val="center"/>
              <w:rPr>
                <w:color w:val="000000"/>
                <w:sz w:val="16"/>
                <w:szCs w:val="16"/>
              </w:rPr>
            </w:pPr>
            <w:r w:rsidRPr="00313D20">
              <w:rPr>
                <w:color w:val="000000"/>
                <w:sz w:val="16"/>
                <w:szCs w:val="16"/>
              </w:rPr>
              <w:t>-</w:t>
            </w:r>
          </w:p>
        </w:tc>
        <w:tc>
          <w:tcPr>
            <w:tcW w:w="131" w:type="pct"/>
            <w:tcBorders>
              <w:top w:val="nil"/>
              <w:left w:val="nil"/>
              <w:bottom w:val="single" w:sz="4" w:space="0" w:color="auto"/>
              <w:right w:val="single" w:sz="4" w:space="0" w:color="auto"/>
            </w:tcBorders>
            <w:shd w:val="clear" w:color="auto" w:fill="auto"/>
            <w:vAlign w:val="center"/>
            <w:hideMark/>
          </w:tcPr>
          <w:p w14:paraId="110AFAA5" w14:textId="77777777" w:rsidR="00532C60" w:rsidRPr="00313D20" w:rsidRDefault="00532C60" w:rsidP="0061772A">
            <w:pPr>
              <w:jc w:val="center"/>
              <w:rPr>
                <w:color w:val="000000"/>
                <w:sz w:val="16"/>
                <w:szCs w:val="16"/>
              </w:rPr>
            </w:pPr>
            <w:r w:rsidRPr="00313D20">
              <w:rPr>
                <w:color w:val="000000"/>
                <w:sz w:val="16"/>
                <w:szCs w:val="16"/>
              </w:rPr>
              <w:t>0</w:t>
            </w:r>
          </w:p>
        </w:tc>
        <w:tc>
          <w:tcPr>
            <w:tcW w:w="1037" w:type="pct"/>
            <w:tcBorders>
              <w:top w:val="nil"/>
              <w:left w:val="nil"/>
              <w:bottom w:val="single" w:sz="4" w:space="0" w:color="auto"/>
              <w:right w:val="single" w:sz="4" w:space="0" w:color="auto"/>
            </w:tcBorders>
            <w:shd w:val="clear" w:color="auto" w:fill="auto"/>
            <w:vAlign w:val="bottom"/>
            <w:hideMark/>
          </w:tcPr>
          <w:p w14:paraId="6D3E3CDE" w14:textId="77777777" w:rsidR="00532C60" w:rsidRPr="00313D20" w:rsidRDefault="00532C60" w:rsidP="0061772A">
            <w:pPr>
              <w:jc w:val="center"/>
              <w:rPr>
                <w:color w:val="000000"/>
                <w:sz w:val="16"/>
                <w:szCs w:val="16"/>
              </w:rPr>
            </w:pPr>
            <w:r w:rsidRPr="00313D20">
              <w:rPr>
                <w:color w:val="000000"/>
                <w:sz w:val="16"/>
                <w:szCs w:val="16"/>
              </w:rPr>
              <w:t>Керн разбит на куски от 3 до 8 см содержащие трещины и плотные стяжения.</w:t>
            </w:r>
          </w:p>
        </w:tc>
        <w:tc>
          <w:tcPr>
            <w:tcW w:w="374" w:type="pct"/>
            <w:tcBorders>
              <w:top w:val="nil"/>
              <w:left w:val="nil"/>
              <w:bottom w:val="single" w:sz="4" w:space="0" w:color="auto"/>
              <w:right w:val="single" w:sz="4" w:space="0" w:color="auto"/>
            </w:tcBorders>
            <w:shd w:val="clear" w:color="auto" w:fill="auto"/>
            <w:noWrap/>
            <w:vAlign w:val="center"/>
            <w:hideMark/>
          </w:tcPr>
          <w:p w14:paraId="07B201F2" w14:textId="77777777" w:rsidR="00532C60" w:rsidRPr="00313D20" w:rsidRDefault="00532C60" w:rsidP="0061772A">
            <w:pPr>
              <w:jc w:val="center"/>
              <w:rPr>
                <w:color w:val="000000"/>
                <w:sz w:val="16"/>
                <w:szCs w:val="16"/>
              </w:rPr>
            </w:pPr>
            <w:r w:rsidRPr="00313D20">
              <w:rPr>
                <w:color w:val="000000"/>
                <w:sz w:val="16"/>
                <w:szCs w:val="16"/>
              </w:rPr>
              <w:t>техногенный</w:t>
            </w:r>
          </w:p>
        </w:tc>
        <w:tc>
          <w:tcPr>
            <w:tcW w:w="467" w:type="pct"/>
            <w:tcBorders>
              <w:top w:val="nil"/>
              <w:left w:val="nil"/>
              <w:bottom w:val="single" w:sz="4" w:space="0" w:color="auto"/>
              <w:right w:val="single" w:sz="4" w:space="0" w:color="auto"/>
            </w:tcBorders>
            <w:shd w:val="clear" w:color="auto" w:fill="auto"/>
            <w:vAlign w:val="center"/>
            <w:hideMark/>
          </w:tcPr>
          <w:p w14:paraId="5301469A" w14:textId="77777777" w:rsidR="00532C60" w:rsidRPr="00313D20" w:rsidRDefault="00532C60" w:rsidP="0061772A">
            <w:pPr>
              <w:jc w:val="center"/>
              <w:rPr>
                <w:color w:val="000000"/>
                <w:sz w:val="16"/>
                <w:szCs w:val="16"/>
              </w:rPr>
            </w:pPr>
            <w:r w:rsidRPr="00313D20">
              <w:rPr>
                <w:color w:val="000000"/>
                <w:sz w:val="16"/>
                <w:szCs w:val="16"/>
              </w:rPr>
              <w:t>-</w:t>
            </w:r>
          </w:p>
        </w:tc>
      </w:tr>
      <w:tr w:rsidR="00532C60" w:rsidRPr="00313D20" w14:paraId="0C614B3B" w14:textId="77777777" w:rsidTr="0061772A">
        <w:trPr>
          <w:trHeight w:val="795"/>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252D8782" w14:textId="77777777" w:rsidR="00532C60" w:rsidRPr="00313D20" w:rsidRDefault="00532C60" w:rsidP="0061772A">
            <w:pPr>
              <w:jc w:val="center"/>
              <w:rPr>
                <w:color w:val="000000"/>
                <w:sz w:val="16"/>
                <w:szCs w:val="16"/>
              </w:rPr>
            </w:pPr>
            <w:r w:rsidRPr="00313D20">
              <w:rPr>
                <w:color w:val="000000"/>
                <w:sz w:val="16"/>
                <w:szCs w:val="16"/>
              </w:rPr>
              <w:t>2</w:t>
            </w:r>
          </w:p>
        </w:tc>
        <w:tc>
          <w:tcPr>
            <w:tcW w:w="122" w:type="pct"/>
            <w:tcBorders>
              <w:top w:val="nil"/>
              <w:left w:val="nil"/>
              <w:bottom w:val="single" w:sz="4" w:space="0" w:color="auto"/>
              <w:right w:val="single" w:sz="4" w:space="0" w:color="auto"/>
            </w:tcBorders>
            <w:shd w:val="clear" w:color="auto" w:fill="auto"/>
            <w:vAlign w:val="center"/>
            <w:hideMark/>
          </w:tcPr>
          <w:p w14:paraId="5EB45C51" w14:textId="77777777" w:rsidR="00532C60" w:rsidRPr="00313D20" w:rsidRDefault="00532C60" w:rsidP="0061772A">
            <w:pPr>
              <w:jc w:val="center"/>
              <w:rPr>
                <w:sz w:val="16"/>
                <w:szCs w:val="16"/>
              </w:rPr>
            </w:pPr>
            <w:r w:rsidRPr="00313D20">
              <w:rPr>
                <w:sz w:val="16"/>
                <w:szCs w:val="16"/>
              </w:rPr>
              <w:t>2</w:t>
            </w:r>
          </w:p>
        </w:tc>
        <w:tc>
          <w:tcPr>
            <w:tcW w:w="248" w:type="pct"/>
            <w:tcBorders>
              <w:top w:val="nil"/>
              <w:left w:val="nil"/>
              <w:bottom w:val="single" w:sz="4" w:space="0" w:color="auto"/>
              <w:right w:val="single" w:sz="4" w:space="0" w:color="auto"/>
            </w:tcBorders>
            <w:shd w:val="clear" w:color="auto" w:fill="auto"/>
            <w:noWrap/>
            <w:vAlign w:val="center"/>
            <w:hideMark/>
          </w:tcPr>
          <w:p w14:paraId="48468450" w14:textId="77777777" w:rsidR="00532C60" w:rsidRPr="00313D20" w:rsidRDefault="00532C60" w:rsidP="0061772A">
            <w:pPr>
              <w:jc w:val="center"/>
              <w:rPr>
                <w:sz w:val="16"/>
                <w:szCs w:val="16"/>
              </w:rPr>
            </w:pPr>
            <w:r w:rsidRPr="00313D20">
              <w:rPr>
                <w:sz w:val="16"/>
                <w:szCs w:val="16"/>
              </w:rPr>
              <w:t>757,8</w:t>
            </w:r>
          </w:p>
        </w:tc>
        <w:tc>
          <w:tcPr>
            <w:tcW w:w="324" w:type="pct"/>
            <w:tcBorders>
              <w:top w:val="nil"/>
              <w:left w:val="nil"/>
              <w:bottom w:val="single" w:sz="4" w:space="0" w:color="auto"/>
              <w:right w:val="single" w:sz="4" w:space="0" w:color="auto"/>
            </w:tcBorders>
            <w:shd w:val="clear" w:color="auto" w:fill="auto"/>
            <w:noWrap/>
            <w:vAlign w:val="center"/>
            <w:hideMark/>
          </w:tcPr>
          <w:p w14:paraId="544ED8B0" w14:textId="77777777" w:rsidR="00532C60" w:rsidRPr="00313D20" w:rsidRDefault="00532C60" w:rsidP="0061772A">
            <w:pPr>
              <w:jc w:val="center"/>
              <w:rPr>
                <w:sz w:val="16"/>
                <w:szCs w:val="16"/>
              </w:rPr>
            </w:pPr>
            <w:r w:rsidRPr="00313D20">
              <w:rPr>
                <w:sz w:val="16"/>
                <w:szCs w:val="16"/>
              </w:rPr>
              <w:t>769,5</w:t>
            </w:r>
          </w:p>
        </w:tc>
        <w:tc>
          <w:tcPr>
            <w:tcW w:w="277" w:type="pct"/>
            <w:tcBorders>
              <w:top w:val="nil"/>
              <w:left w:val="nil"/>
              <w:bottom w:val="single" w:sz="4" w:space="0" w:color="auto"/>
              <w:right w:val="single" w:sz="4" w:space="0" w:color="auto"/>
            </w:tcBorders>
            <w:shd w:val="clear" w:color="auto" w:fill="auto"/>
            <w:noWrap/>
            <w:vAlign w:val="center"/>
            <w:hideMark/>
          </w:tcPr>
          <w:p w14:paraId="6FDBB9CB" w14:textId="77777777" w:rsidR="00532C60" w:rsidRPr="00313D20" w:rsidRDefault="00532C60" w:rsidP="0061772A">
            <w:pPr>
              <w:jc w:val="center"/>
              <w:rPr>
                <w:color w:val="000000"/>
                <w:sz w:val="16"/>
                <w:szCs w:val="16"/>
              </w:rPr>
            </w:pPr>
            <w:r w:rsidRPr="00313D20">
              <w:rPr>
                <w:color w:val="000000"/>
                <w:sz w:val="16"/>
                <w:szCs w:val="16"/>
              </w:rPr>
              <w:t>11,7</w:t>
            </w:r>
          </w:p>
        </w:tc>
        <w:tc>
          <w:tcPr>
            <w:tcW w:w="382" w:type="pct"/>
            <w:tcBorders>
              <w:top w:val="nil"/>
              <w:left w:val="nil"/>
              <w:bottom w:val="single" w:sz="4" w:space="0" w:color="auto"/>
              <w:right w:val="single" w:sz="4" w:space="0" w:color="auto"/>
            </w:tcBorders>
            <w:shd w:val="clear" w:color="auto" w:fill="auto"/>
            <w:vAlign w:val="center"/>
            <w:hideMark/>
          </w:tcPr>
          <w:p w14:paraId="5B738320" w14:textId="77777777" w:rsidR="00532C60" w:rsidRPr="00313D20" w:rsidRDefault="00532C60" w:rsidP="0061772A">
            <w:pPr>
              <w:jc w:val="center"/>
              <w:rPr>
                <w:color w:val="000000"/>
                <w:sz w:val="16"/>
                <w:szCs w:val="16"/>
              </w:rPr>
            </w:pPr>
            <w:r w:rsidRPr="00313D20">
              <w:rPr>
                <w:color w:val="000000"/>
                <w:sz w:val="16"/>
                <w:szCs w:val="16"/>
              </w:rPr>
              <w:t>K2T1</w:t>
            </w:r>
          </w:p>
        </w:tc>
        <w:tc>
          <w:tcPr>
            <w:tcW w:w="290" w:type="pct"/>
            <w:tcBorders>
              <w:top w:val="nil"/>
              <w:left w:val="nil"/>
              <w:bottom w:val="single" w:sz="4" w:space="0" w:color="auto"/>
              <w:right w:val="single" w:sz="4" w:space="0" w:color="auto"/>
            </w:tcBorders>
            <w:shd w:val="clear" w:color="auto" w:fill="auto"/>
            <w:vAlign w:val="center"/>
            <w:hideMark/>
          </w:tcPr>
          <w:p w14:paraId="797A4F7E" w14:textId="77777777" w:rsidR="00532C60" w:rsidRPr="00313D20" w:rsidRDefault="00532C60" w:rsidP="0061772A">
            <w:pPr>
              <w:jc w:val="center"/>
              <w:rPr>
                <w:color w:val="000000"/>
                <w:sz w:val="16"/>
                <w:szCs w:val="16"/>
              </w:rPr>
            </w:pPr>
            <w:r w:rsidRPr="00313D20">
              <w:rPr>
                <w:color w:val="000000"/>
                <w:sz w:val="16"/>
                <w:szCs w:val="16"/>
              </w:rPr>
              <w:t>757,8</w:t>
            </w:r>
          </w:p>
        </w:tc>
        <w:tc>
          <w:tcPr>
            <w:tcW w:w="290" w:type="pct"/>
            <w:tcBorders>
              <w:top w:val="nil"/>
              <w:left w:val="nil"/>
              <w:bottom w:val="single" w:sz="4" w:space="0" w:color="auto"/>
              <w:right w:val="single" w:sz="4" w:space="0" w:color="auto"/>
            </w:tcBorders>
            <w:shd w:val="clear" w:color="auto" w:fill="auto"/>
            <w:vAlign w:val="center"/>
            <w:hideMark/>
          </w:tcPr>
          <w:p w14:paraId="6448920D" w14:textId="77777777" w:rsidR="00532C60" w:rsidRPr="00313D20" w:rsidRDefault="00532C60" w:rsidP="0061772A">
            <w:pPr>
              <w:jc w:val="center"/>
              <w:rPr>
                <w:color w:val="000000"/>
                <w:sz w:val="16"/>
                <w:szCs w:val="16"/>
              </w:rPr>
            </w:pPr>
            <w:r w:rsidRPr="00313D20">
              <w:rPr>
                <w:color w:val="000000"/>
                <w:sz w:val="16"/>
                <w:szCs w:val="16"/>
              </w:rPr>
              <w:t>758,1</w:t>
            </w:r>
          </w:p>
        </w:tc>
        <w:tc>
          <w:tcPr>
            <w:tcW w:w="235" w:type="pct"/>
            <w:tcBorders>
              <w:top w:val="nil"/>
              <w:left w:val="nil"/>
              <w:bottom w:val="single" w:sz="4" w:space="0" w:color="auto"/>
              <w:right w:val="single" w:sz="4" w:space="0" w:color="auto"/>
            </w:tcBorders>
            <w:shd w:val="clear" w:color="auto" w:fill="auto"/>
            <w:vAlign w:val="center"/>
            <w:hideMark/>
          </w:tcPr>
          <w:p w14:paraId="4F17F189" w14:textId="77777777" w:rsidR="00532C60" w:rsidRPr="00313D20" w:rsidRDefault="00532C60" w:rsidP="0061772A">
            <w:pPr>
              <w:jc w:val="center"/>
              <w:rPr>
                <w:color w:val="000000"/>
                <w:sz w:val="16"/>
                <w:szCs w:val="16"/>
              </w:rPr>
            </w:pPr>
            <w:r w:rsidRPr="00313D20">
              <w:rPr>
                <w:color w:val="000000"/>
                <w:sz w:val="16"/>
                <w:szCs w:val="16"/>
              </w:rPr>
              <w:t>757,8</w:t>
            </w:r>
          </w:p>
        </w:tc>
        <w:tc>
          <w:tcPr>
            <w:tcW w:w="260" w:type="pct"/>
            <w:tcBorders>
              <w:top w:val="nil"/>
              <w:left w:val="nil"/>
              <w:bottom w:val="single" w:sz="4" w:space="0" w:color="auto"/>
              <w:right w:val="single" w:sz="4" w:space="0" w:color="auto"/>
            </w:tcBorders>
            <w:shd w:val="clear" w:color="auto" w:fill="auto"/>
            <w:vAlign w:val="center"/>
            <w:hideMark/>
          </w:tcPr>
          <w:p w14:paraId="6499F56D" w14:textId="77777777" w:rsidR="00532C60" w:rsidRPr="00313D20" w:rsidRDefault="00532C60" w:rsidP="0061772A">
            <w:pPr>
              <w:jc w:val="center"/>
              <w:rPr>
                <w:color w:val="000000"/>
                <w:sz w:val="16"/>
                <w:szCs w:val="16"/>
              </w:rPr>
            </w:pPr>
            <w:r w:rsidRPr="00313D20">
              <w:rPr>
                <w:color w:val="000000"/>
                <w:sz w:val="16"/>
                <w:szCs w:val="16"/>
              </w:rPr>
              <w:t>757,95</w:t>
            </w:r>
          </w:p>
        </w:tc>
        <w:tc>
          <w:tcPr>
            <w:tcW w:w="280" w:type="pct"/>
            <w:tcBorders>
              <w:top w:val="nil"/>
              <w:left w:val="nil"/>
              <w:bottom w:val="single" w:sz="4" w:space="0" w:color="auto"/>
              <w:right w:val="single" w:sz="4" w:space="0" w:color="auto"/>
            </w:tcBorders>
            <w:shd w:val="clear" w:color="auto" w:fill="auto"/>
            <w:vAlign w:val="center"/>
            <w:hideMark/>
          </w:tcPr>
          <w:p w14:paraId="01693C94" w14:textId="77777777" w:rsidR="00532C60" w:rsidRPr="00313D20" w:rsidRDefault="00532C60" w:rsidP="0061772A">
            <w:pPr>
              <w:jc w:val="center"/>
              <w:rPr>
                <w:color w:val="000000"/>
                <w:sz w:val="16"/>
                <w:szCs w:val="16"/>
              </w:rPr>
            </w:pPr>
            <w:r w:rsidRPr="00313D20">
              <w:rPr>
                <w:color w:val="000000"/>
                <w:sz w:val="16"/>
                <w:szCs w:val="16"/>
              </w:rPr>
              <w:t>0,15</w:t>
            </w:r>
          </w:p>
        </w:tc>
        <w:tc>
          <w:tcPr>
            <w:tcW w:w="140" w:type="pct"/>
            <w:tcBorders>
              <w:top w:val="nil"/>
              <w:left w:val="nil"/>
              <w:bottom w:val="single" w:sz="4" w:space="0" w:color="auto"/>
              <w:right w:val="single" w:sz="4" w:space="0" w:color="auto"/>
            </w:tcBorders>
            <w:shd w:val="clear" w:color="auto" w:fill="auto"/>
            <w:noWrap/>
            <w:vAlign w:val="center"/>
            <w:hideMark/>
          </w:tcPr>
          <w:p w14:paraId="3D45B569" w14:textId="77777777" w:rsidR="00532C60" w:rsidRPr="00313D20" w:rsidRDefault="00532C60" w:rsidP="0061772A">
            <w:pPr>
              <w:jc w:val="center"/>
              <w:rPr>
                <w:color w:val="000000"/>
                <w:sz w:val="16"/>
                <w:szCs w:val="16"/>
              </w:rPr>
            </w:pPr>
            <w:r w:rsidRPr="00313D20">
              <w:rPr>
                <w:color w:val="000000"/>
                <w:sz w:val="16"/>
                <w:szCs w:val="16"/>
              </w:rPr>
              <w:t>-</w:t>
            </w:r>
          </w:p>
        </w:tc>
        <w:tc>
          <w:tcPr>
            <w:tcW w:w="131" w:type="pct"/>
            <w:tcBorders>
              <w:top w:val="nil"/>
              <w:left w:val="nil"/>
              <w:bottom w:val="single" w:sz="4" w:space="0" w:color="auto"/>
              <w:right w:val="single" w:sz="4" w:space="0" w:color="auto"/>
            </w:tcBorders>
            <w:shd w:val="clear" w:color="auto" w:fill="auto"/>
            <w:noWrap/>
            <w:vAlign w:val="center"/>
            <w:hideMark/>
          </w:tcPr>
          <w:p w14:paraId="364D471A" w14:textId="77777777" w:rsidR="00532C60" w:rsidRPr="00313D20" w:rsidRDefault="00532C60" w:rsidP="0061772A">
            <w:pPr>
              <w:jc w:val="center"/>
              <w:rPr>
                <w:color w:val="000000"/>
                <w:sz w:val="16"/>
                <w:szCs w:val="16"/>
              </w:rPr>
            </w:pPr>
            <w:r w:rsidRPr="00313D20">
              <w:rPr>
                <w:color w:val="000000"/>
                <w:sz w:val="16"/>
                <w:szCs w:val="16"/>
              </w:rPr>
              <w:t>0</w:t>
            </w:r>
          </w:p>
        </w:tc>
        <w:tc>
          <w:tcPr>
            <w:tcW w:w="1037" w:type="pct"/>
            <w:tcBorders>
              <w:top w:val="nil"/>
              <w:left w:val="nil"/>
              <w:bottom w:val="single" w:sz="4" w:space="0" w:color="auto"/>
              <w:right w:val="single" w:sz="4" w:space="0" w:color="auto"/>
            </w:tcBorders>
            <w:shd w:val="clear" w:color="auto" w:fill="auto"/>
            <w:vAlign w:val="center"/>
            <w:hideMark/>
          </w:tcPr>
          <w:p w14:paraId="4DAD7A19" w14:textId="77777777" w:rsidR="00532C60" w:rsidRPr="00313D20" w:rsidRDefault="00532C60" w:rsidP="0061772A">
            <w:pPr>
              <w:jc w:val="center"/>
              <w:rPr>
                <w:color w:val="000000"/>
                <w:sz w:val="16"/>
                <w:szCs w:val="16"/>
              </w:rPr>
            </w:pPr>
            <w:r w:rsidRPr="00313D20">
              <w:rPr>
                <w:color w:val="000000"/>
                <w:sz w:val="16"/>
                <w:szCs w:val="16"/>
              </w:rPr>
              <w:t>Интервал без деформаций. Наблюдаются плотные стяжения размером от 1 до 3 см, распределены хаотично.</w:t>
            </w:r>
          </w:p>
        </w:tc>
        <w:tc>
          <w:tcPr>
            <w:tcW w:w="374" w:type="pct"/>
            <w:tcBorders>
              <w:top w:val="nil"/>
              <w:left w:val="nil"/>
              <w:bottom w:val="single" w:sz="4" w:space="0" w:color="auto"/>
              <w:right w:val="single" w:sz="4" w:space="0" w:color="auto"/>
            </w:tcBorders>
            <w:shd w:val="clear" w:color="auto" w:fill="auto"/>
            <w:noWrap/>
            <w:vAlign w:val="center"/>
            <w:hideMark/>
          </w:tcPr>
          <w:p w14:paraId="13320021" w14:textId="77777777" w:rsidR="00532C60" w:rsidRPr="00313D20" w:rsidRDefault="00532C60" w:rsidP="0061772A">
            <w:pPr>
              <w:jc w:val="center"/>
              <w:rPr>
                <w:color w:val="000000"/>
                <w:sz w:val="16"/>
                <w:szCs w:val="16"/>
              </w:rPr>
            </w:pPr>
            <w:r w:rsidRPr="00313D20">
              <w:rPr>
                <w:color w:val="000000"/>
                <w:sz w:val="16"/>
                <w:szCs w:val="16"/>
              </w:rPr>
              <w:t>нет</w:t>
            </w:r>
          </w:p>
        </w:tc>
        <w:tc>
          <w:tcPr>
            <w:tcW w:w="467" w:type="pct"/>
            <w:tcBorders>
              <w:top w:val="nil"/>
              <w:left w:val="nil"/>
              <w:bottom w:val="single" w:sz="4" w:space="0" w:color="auto"/>
              <w:right w:val="single" w:sz="4" w:space="0" w:color="auto"/>
            </w:tcBorders>
            <w:shd w:val="clear" w:color="auto" w:fill="auto"/>
            <w:noWrap/>
            <w:vAlign w:val="center"/>
            <w:hideMark/>
          </w:tcPr>
          <w:p w14:paraId="003BACD0" w14:textId="77777777" w:rsidR="00532C60" w:rsidRPr="00313D20" w:rsidRDefault="00532C60" w:rsidP="0061772A">
            <w:pPr>
              <w:jc w:val="center"/>
              <w:rPr>
                <w:color w:val="000000"/>
                <w:sz w:val="16"/>
                <w:szCs w:val="16"/>
              </w:rPr>
            </w:pPr>
            <w:r w:rsidRPr="00313D20">
              <w:rPr>
                <w:color w:val="000000"/>
                <w:sz w:val="16"/>
                <w:szCs w:val="16"/>
              </w:rPr>
              <w:t>+</w:t>
            </w:r>
          </w:p>
        </w:tc>
      </w:tr>
      <w:tr w:rsidR="00532C60" w:rsidRPr="00313D20" w14:paraId="287B8E3C" w14:textId="77777777" w:rsidTr="0061772A">
        <w:trPr>
          <w:trHeight w:val="752"/>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0B8FDB99" w14:textId="77777777" w:rsidR="00532C60" w:rsidRPr="00313D20" w:rsidRDefault="00532C60" w:rsidP="0061772A">
            <w:pPr>
              <w:jc w:val="center"/>
              <w:rPr>
                <w:color w:val="000000"/>
                <w:sz w:val="16"/>
                <w:szCs w:val="16"/>
              </w:rPr>
            </w:pPr>
            <w:r w:rsidRPr="00313D20">
              <w:rPr>
                <w:color w:val="000000"/>
                <w:sz w:val="16"/>
                <w:szCs w:val="16"/>
              </w:rPr>
              <w:t>3</w:t>
            </w:r>
          </w:p>
        </w:tc>
        <w:tc>
          <w:tcPr>
            <w:tcW w:w="122" w:type="pct"/>
            <w:tcBorders>
              <w:top w:val="nil"/>
              <w:left w:val="nil"/>
              <w:bottom w:val="single" w:sz="4" w:space="0" w:color="auto"/>
              <w:right w:val="single" w:sz="4" w:space="0" w:color="auto"/>
            </w:tcBorders>
            <w:shd w:val="clear" w:color="auto" w:fill="auto"/>
            <w:vAlign w:val="center"/>
            <w:hideMark/>
          </w:tcPr>
          <w:p w14:paraId="28E8312D" w14:textId="77777777" w:rsidR="00532C60" w:rsidRPr="00313D20" w:rsidRDefault="00532C60" w:rsidP="0061772A">
            <w:pPr>
              <w:jc w:val="center"/>
              <w:rPr>
                <w:sz w:val="16"/>
                <w:szCs w:val="16"/>
              </w:rPr>
            </w:pPr>
            <w:r w:rsidRPr="00313D20">
              <w:rPr>
                <w:sz w:val="16"/>
                <w:szCs w:val="16"/>
              </w:rPr>
              <w:t>2</w:t>
            </w:r>
          </w:p>
        </w:tc>
        <w:tc>
          <w:tcPr>
            <w:tcW w:w="248" w:type="pct"/>
            <w:tcBorders>
              <w:top w:val="nil"/>
              <w:left w:val="nil"/>
              <w:bottom w:val="single" w:sz="4" w:space="0" w:color="auto"/>
              <w:right w:val="single" w:sz="4" w:space="0" w:color="auto"/>
            </w:tcBorders>
            <w:shd w:val="clear" w:color="auto" w:fill="auto"/>
            <w:noWrap/>
            <w:vAlign w:val="center"/>
            <w:hideMark/>
          </w:tcPr>
          <w:p w14:paraId="6EB34332" w14:textId="77777777" w:rsidR="00532C60" w:rsidRPr="00313D20" w:rsidRDefault="00532C60" w:rsidP="0061772A">
            <w:pPr>
              <w:jc w:val="center"/>
              <w:rPr>
                <w:sz w:val="16"/>
                <w:szCs w:val="16"/>
              </w:rPr>
            </w:pPr>
            <w:r w:rsidRPr="00313D20">
              <w:rPr>
                <w:sz w:val="16"/>
                <w:szCs w:val="16"/>
              </w:rPr>
              <w:t>757,8</w:t>
            </w:r>
          </w:p>
        </w:tc>
        <w:tc>
          <w:tcPr>
            <w:tcW w:w="324" w:type="pct"/>
            <w:tcBorders>
              <w:top w:val="nil"/>
              <w:left w:val="nil"/>
              <w:bottom w:val="single" w:sz="4" w:space="0" w:color="auto"/>
              <w:right w:val="single" w:sz="4" w:space="0" w:color="auto"/>
            </w:tcBorders>
            <w:shd w:val="clear" w:color="auto" w:fill="auto"/>
            <w:noWrap/>
            <w:vAlign w:val="center"/>
            <w:hideMark/>
          </w:tcPr>
          <w:p w14:paraId="6E25C2C8" w14:textId="77777777" w:rsidR="00532C60" w:rsidRPr="00313D20" w:rsidRDefault="00532C60" w:rsidP="0061772A">
            <w:pPr>
              <w:jc w:val="center"/>
              <w:rPr>
                <w:sz w:val="16"/>
                <w:szCs w:val="16"/>
              </w:rPr>
            </w:pPr>
            <w:r w:rsidRPr="00313D20">
              <w:rPr>
                <w:sz w:val="16"/>
                <w:szCs w:val="16"/>
              </w:rPr>
              <w:t>769,5</w:t>
            </w:r>
          </w:p>
        </w:tc>
        <w:tc>
          <w:tcPr>
            <w:tcW w:w="277" w:type="pct"/>
            <w:tcBorders>
              <w:top w:val="nil"/>
              <w:left w:val="nil"/>
              <w:bottom w:val="single" w:sz="4" w:space="0" w:color="auto"/>
              <w:right w:val="single" w:sz="4" w:space="0" w:color="auto"/>
            </w:tcBorders>
            <w:shd w:val="clear" w:color="auto" w:fill="auto"/>
            <w:noWrap/>
            <w:vAlign w:val="center"/>
            <w:hideMark/>
          </w:tcPr>
          <w:p w14:paraId="39AE68F8" w14:textId="77777777" w:rsidR="00532C60" w:rsidRPr="00313D20" w:rsidRDefault="00532C60" w:rsidP="0061772A">
            <w:pPr>
              <w:jc w:val="center"/>
              <w:rPr>
                <w:color w:val="000000"/>
                <w:sz w:val="16"/>
                <w:szCs w:val="16"/>
              </w:rPr>
            </w:pPr>
            <w:r w:rsidRPr="00313D20">
              <w:rPr>
                <w:color w:val="000000"/>
                <w:sz w:val="16"/>
                <w:szCs w:val="16"/>
              </w:rPr>
              <w:t>11,7</w:t>
            </w:r>
          </w:p>
        </w:tc>
        <w:tc>
          <w:tcPr>
            <w:tcW w:w="382" w:type="pct"/>
            <w:tcBorders>
              <w:top w:val="nil"/>
              <w:left w:val="nil"/>
              <w:bottom w:val="single" w:sz="4" w:space="0" w:color="auto"/>
              <w:right w:val="single" w:sz="4" w:space="0" w:color="auto"/>
            </w:tcBorders>
            <w:shd w:val="clear" w:color="auto" w:fill="auto"/>
            <w:vAlign w:val="center"/>
            <w:hideMark/>
          </w:tcPr>
          <w:p w14:paraId="72FDC4BD" w14:textId="77777777" w:rsidR="00532C60" w:rsidRPr="00313D20" w:rsidRDefault="00532C60" w:rsidP="0061772A">
            <w:pPr>
              <w:jc w:val="center"/>
              <w:rPr>
                <w:color w:val="000000"/>
                <w:sz w:val="16"/>
                <w:szCs w:val="16"/>
              </w:rPr>
            </w:pPr>
            <w:r w:rsidRPr="00313D20">
              <w:rPr>
                <w:color w:val="000000"/>
                <w:sz w:val="16"/>
                <w:szCs w:val="16"/>
              </w:rPr>
              <w:t>K2T1</w:t>
            </w:r>
          </w:p>
        </w:tc>
        <w:tc>
          <w:tcPr>
            <w:tcW w:w="290" w:type="pct"/>
            <w:tcBorders>
              <w:top w:val="nil"/>
              <w:left w:val="nil"/>
              <w:bottom w:val="single" w:sz="4" w:space="0" w:color="auto"/>
              <w:right w:val="single" w:sz="4" w:space="0" w:color="auto"/>
            </w:tcBorders>
            <w:shd w:val="clear" w:color="auto" w:fill="auto"/>
            <w:vAlign w:val="center"/>
            <w:hideMark/>
          </w:tcPr>
          <w:p w14:paraId="0C716DEA" w14:textId="77777777" w:rsidR="00532C60" w:rsidRPr="00313D20" w:rsidRDefault="00532C60" w:rsidP="0061772A">
            <w:pPr>
              <w:jc w:val="center"/>
              <w:rPr>
                <w:color w:val="000000"/>
                <w:sz w:val="16"/>
                <w:szCs w:val="16"/>
              </w:rPr>
            </w:pPr>
            <w:r w:rsidRPr="00313D20">
              <w:rPr>
                <w:color w:val="000000"/>
                <w:sz w:val="16"/>
                <w:szCs w:val="16"/>
              </w:rPr>
              <w:t>757,8</w:t>
            </w:r>
          </w:p>
        </w:tc>
        <w:tc>
          <w:tcPr>
            <w:tcW w:w="290" w:type="pct"/>
            <w:tcBorders>
              <w:top w:val="nil"/>
              <w:left w:val="nil"/>
              <w:bottom w:val="single" w:sz="4" w:space="0" w:color="auto"/>
              <w:right w:val="single" w:sz="4" w:space="0" w:color="auto"/>
            </w:tcBorders>
            <w:shd w:val="clear" w:color="auto" w:fill="auto"/>
            <w:vAlign w:val="center"/>
            <w:hideMark/>
          </w:tcPr>
          <w:p w14:paraId="7692692B" w14:textId="77777777" w:rsidR="00532C60" w:rsidRPr="00313D20" w:rsidRDefault="00532C60" w:rsidP="0061772A">
            <w:pPr>
              <w:jc w:val="center"/>
              <w:rPr>
                <w:color w:val="000000"/>
                <w:sz w:val="16"/>
                <w:szCs w:val="16"/>
              </w:rPr>
            </w:pPr>
            <w:r w:rsidRPr="00313D20">
              <w:rPr>
                <w:color w:val="000000"/>
                <w:sz w:val="16"/>
                <w:szCs w:val="16"/>
              </w:rPr>
              <w:t>758,1</w:t>
            </w:r>
          </w:p>
        </w:tc>
        <w:tc>
          <w:tcPr>
            <w:tcW w:w="235" w:type="pct"/>
            <w:tcBorders>
              <w:top w:val="nil"/>
              <w:left w:val="nil"/>
              <w:bottom w:val="single" w:sz="4" w:space="0" w:color="auto"/>
              <w:right w:val="single" w:sz="4" w:space="0" w:color="auto"/>
            </w:tcBorders>
            <w:shd w:val="clear" w:color="auto" w:fill="auto"/>
            <w:vAlign w:val="center"/>
            <w:hideMark/>
          </w:tcPr>
          <w:p w14:paraId="69D99B8B" w14:textId="77777777" w:rsidR="00532C60" w:rsidRPr="00313D20" w:rsidRDefault="00532C60" w:rsidP="0061772A">
            <w:pPr>
              <w:jc w:val="center"/>
              <w:rPr>
                <w:color w:val="000000"/>
                <w:sz w:val="16"/>
                <w:szCs w:val="16"/>
              </w:rPr>
            </w:pPr>
            <w:r w:rsidRPr="00313D20">
              <w:rPr>
                <w:color w:val="000000"/>
                <w:sz w:val="16"/>
                <w:szCs w:val="16"/>
              </w:rPr>
              <w:t>757,95</w:t>
            </w:r>
          </w:p>
        </w:tc>
        <w:tc>
          <w:tcPr>
            <w:tcW w:w="260" w:type="pct"/>
            <w:tcBorders>
              <w:top w:val="nil"/>
              <w:left w:val="nil"/>
              <w:bottom w:val="single" w:sz="4" w:space="0" w:color="auto"/>
              <w:right w:val="single" w:sz="4" w:space="0" w:color="auto"/>
            </w:tcBorders>
            <w:shd w:val="clear" w:color="auto" w:fill="auto"/>
            <w:vAlign w:val="center"/>
            <w:hideMark/>
          </w:tcPr>
          <w:p w14:paraId="5C310653" w14:textId="77777777" w:rsidR="00532C60" w:rsidRPr="00313D20" w:rsidRDefault="00532C60" w:rsidP="0061772A">
            <w:pPr>
              <w:jc w:val="center"/>
              <w:rPr>
                <w:color w:val="000000"/>
                <w:sz w:val="16"/>
                <w:szCs w:val="16"/>
              </w:rPr>
            </w:pPr>
            <w:r w:rsidRPr="00313D20">
              <w:rPr>
                <w:color w:val="000000"/>
                <w:sz w:val="16"/>
                <w:szCs w:val="16"/>
              </w:rPr>
              <w:t>758,1</w:t>
            </w:r>
          </w:p>
        </w:tc>
        <w:tc>
          <w:tcPr>
            <w:tcW w:w="280" w:type="pct"/>
            <w:tcBorders>
              <w:top w:val="nil"/>
              <w:left w:val="nil"/>
              <w:bottom w:val="single" w:sz="4" w:space="0" w:color="auto"/>
              <w:right w:val="single" w:sz="4" w:space="0" w:color="auto"/>
            </w:tcBorders>
            <w:shd w:val="clear" w:color="auto" w:fill="auto"/>
            <w:vAlign w:val="center"/>
            <w:hideMark/>
          </w:tcPr>
          <w:p w14:paraId="5FCC8E65" w14:textId="77777777" w:rsidR="00532C60" w:rsidRPr="00313D20" w:rsidRDefault="00532C60" w:rsidP="0061772A">
            <w:pPr>
              <w:jc w:val="center"/>
              <w:rPr>
                <w:color w:val="000000"/>
                <w:sz w:val="16"/>
                <w:szCs w:val="16"/>
              </w:rPr>
            </w:pPr>
            <w:r w:rsidRPr="00313D20">
              <w:rPr>
                <w:color w:val="000000"/>
                <w:sz w:val="16"/>
                <w:szCs w:val="16"/>
              </w:rPr>
              <w:t>0,15</w:t>
            </w:r>
          </w:p>
        </w:tc>
        <w:tc>
          <w:tcPr>
            <w:tcW w:w="140" w:type="pct"/>
            <w:tcBorders>
              <w:top w:val="nil"/>
              <w:left w:val="nil"/>
              <w:bottom w:val="single" w:sz="4" w:space="0" w:color="auto"/>
              <w:right w:val="single" w:sz="4" w:space="0" w:color="auto"/>
            </w:tcBorders>
            <w:shd w:val="clear" w:color="auto" w:fill="auto"/>
            <w:noWrap/>
            <w:vAlign w:val="center"/>
            <w:hideMark/>
          </w:tcPr>
          <w:p w14:paraId="457F9647" w14:textId="77777777" w:rsidR="00532C60" w:rsidRPr="00313D20" w:rsidRDefault="00532C60" w:rsidP="0061772A">
            <w:pPr>
              <w:jc w:val="center"/>
              <w:rPr>
                <w:color w:val="000000"/>
                <w:sz w:val="16"/>
                <w:szCs w:val="16"/>
              </w:rPr>
            </w:pPr>
            <w:r w:rsidRPr="00313D20">
              <w:rPr>
                <w:color w:val="000000"/>
                <w:sz w:val="16"/>
                <w:szCs w:val="16"/>
              </w:rPr>
              <w:t>-</w:t>
            </w:r>
          </w:p>
        </w:tc>
        <w:tc>
          <w:tcPr>
            <w:tcW w:w="131" w:type="pct"/>
            <w:tcBorders>
              <w:top w:val="nil"/>
              <w:left w:val="nil"/>
              <w:bottom w:val="single" w:sz="4" w:space="0" w:color="auto"/>
              <w:right w:val="single" w:sz="4" w:space="0" w:color="auto"/>
            </w:tcBorders>
            <w:shd w:val="clear" w:color="auto" w:fill="auto"/>
            <w:noWrap/>
            <w:vAlign w:val="center"/>
            <w:hideMark/>
          </w:tcPr>
          <w:p w14:paraId="4AB4F69D" w14:textId="77777777" w:rsidR="00532C60" w:rsidRPr="00313D20" w:rsidRDefault="00532C60" w:rsidP="0061772A">
            <w:pPr>
              <w:jc w:val="center"/>
              <w:rPr>
                <w:color w:val="000000"/>
                <w:sz w:val="16"/>
                <w:szCs w:val="16"/>
              </w:rPr>
            </w:pPr>
            <w:r w:rsidRPr="00313D20">
              <w:rPr>
                <w:color w:val="000000"/>
                <w:sz w:val="16"/>
                <w:szCs w:val="16"/>
              </w:rPr>
              <w:t>0</w:t>
            </w:r>
          </w:p>
        </w:tc>
        <w:tc>
          <w:tcPr>
            <w:tcW w:w="1037" w:type="pct"/>
            <w:tcBorders>
              <w:top w:val="nil"/>
              <w:left w:val="nil"/>
              <w:bottom w:val="single" w:sz="4" w:space="0" w:color="auto"/>
              <w:right w:val="single" w:sz="4" w:space="0" w:color="auto"/>
            </w:tcBorders>
            <w:shd w:val="clear" w:color="auto" w:fill="auto"/>
            <w:vAlign w:val="center"/>
            <w:hideMark/>
          </w:tcPr>
          <w:p w14:paraId="1B65B031" w14:textId="77777777" w:rsidR="00532C60" w:rsidRPr="00313D20" w:rsidRDefault="00532C60" w:rsidP="0061772A">
            <w:pPr>
              <w:jc w:val="center"/>
              <w:rPr>
                <w:color w:val="000000"/>
                <w:sz w:val="16"/>
                <w:szCs w:val="16"/>
              </w:rPr>
            </w:pPr>
            <w:r w:rsidRPr="00313D20">
              <w:rPr>
                <w:color w:val="000000"/>
                <w:sz w:val="16"/>
                <w:szCs w:val="16"/>
              </w:rPr>
              <w:t>Плотное включение около 10 см в длину и 9 см в диаметре с трещинами внутри, остальная часть керна разрушена.</w:t>
            </w:r>
          </w:p>
        </w:tc>
        <w:tc>
          <w:tcPr>
            <w:tcW w:w="374" w:type="pct"/>
            <w:tcBorders>
              <w:top w:val="nil"/>
              <w:left w:val="nil"/>
              <w:bottom w:val="single" w:sz="4" w:space="0" w:color="auto"/>
              <w:right w:val="single" w:sz="4" w:space="0" w:color="auto"/>
            </w:tcBorders>
            <w:shd w:val="clear" w:color="auto" w:fill="auto"/>
            <w:noWrap/>
            <w:vAlign w:val="center"/>
            <w:hideMark/>
          </w:tcPr>
          <w:p w14:paraId="27250266" w14:textId="77777777" w:rsidR="00532C60" w:rsidRPr="00313D20" w:rsidRDefault="00532C60" w:rsidP="0061772A">
            <w:pPr>
              <w:jc w:val="center"/>
              <w:rPr>
                <w:color w:val="000000"/>
                <w:sz w:val="16"/>
                <w:szCs w:val="16"/>
              </w:rPr>
            </w:pPr>
            <w:r w:rsidRPr="00313D20">
              <w:rPr>
                <w:color w:val="000000"/>
                <w:sz w:val="16"/>
                <w:szCs w:val="16"/>
              </w:rPr>
              <w:t>техногенный</w:t>
            </w:r>
          </w:p>
        </w:tc>
        <w:tc>
          <w:tcPr>
            <w:tcW w:w="467" w:type="pct"/>
            <w:tcBorders>
              <w:top w:val="nil"/>
              <w:left w:val="nil"/>
              <w:bottom w:val="single" w:sz="4" w:space="0" w:color="auto"/>
              <w:right w:val="single" w:sz="4" w:space="0" w:color="auto"/>
            </w:tcBorders>
            <w:shd w:val="clear" w:color="auto" w:fill="auto"/>
            <w:noWrap/>
            <w:vAlign w:val="center"/>
            <w:hideMark/>
          </w:tcPr>
          <w:p w14:paraId="51D9B82E" w14:textId="77777777" w:rsidR="00532C60" w:rsidRPr="00313D20" w:rsidRDefault="00532C60" w:rsidP="0061772A">
            <w:pPr>
              <w:jc w:val="center"/>
              <w:rPr>
                <w:color w:val="000000"/>
                <w:sz w:val="16"/>
                <w:szCs w:val="16"/>
              </w:rPr>
            </w:pPr>
            <w:r w:rsidRPr="00313D20">
              <w:rPr>
                <w:color w:val="000000"/>
                <w:sz w:val="16"/>
                <w:szCs w:val="16"/>
              </w:rPr>
              <w:t>-</w:t>
            </w:r>
          </w:p>
        </w:tc>
      </w:tr>
      <w:tr w:rsidR="00532C60" w:rsidRPr="00313D20" w14:paraId="5790C88E" w14:textId="77777777" w:rsidTr="0061772A">
        <w:trPr>
          <w:trHeight w:val="866"/>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270C5F40" w14:textId="77777777" w:rsidR="00532C60" w:rsidRPr="00313D20" w:rsidRDefault="00532C60" w:rsidP="0061772A">
            <w:pPr>
              <w:jc w:val="center"/>
              <w:rPr>
                <w:color w:val="000000"/>
                <w:sz w:val="16"/>
                <w:szCs w:val="16"/>
              </w:rPr>
            </w:pPr>
            <w:r w:rsidRPr="00313D20">
              <w:rPr>
                <w:color w:val="000000"/>
                <w:sz w:val="16"/>
                <w:szCs w:val="16"/>
              </w:rPr>
              <w:t>4</w:t>
            </w:r>
          </w:p>
        </w:tc>
        <w:tc>
          <w:tcPr>
            <w:tcW w:w="122" w:type="pct"/>
            <w:tcBorders>
              <w:top w:val="nil"/>
              <w:left w:val="nil"/>
              <w:bottom w:val="single" w:sz="4" w:space="0" w:color="auto"/>
              <w:right w:val="single" w:sz="4" w:space="0" w:color="auto"/>
            </w:tcBorders>
            <w:shd w:val="clear" w:color="auto" w:fill="auto"/>
            <w:vAlign w:val="center"/>
            <w:hideMark/>
          </w:tcPr>
          <w:p w14:paraId="20AEF0B8" w14:textId="77777777" w:rsidR="00532C60" w:rsidRPr="00313D20" w:rsidRDefault="00532C60" w:rsidP="0061772A">
            <w:pPr>
              <w:jc w:val="center"/>
              <w:rPr>
                <w:sz w:val="16"/>
                <w:szCs w:val="16"/>
              </w:rPr>
            </w:pPr>
            <w:r w:rsidRPr="00313D20">
              <w:rPr>
                <w:sz w:val="16"/>
                <w:szCs w:val="16"/>
              </w:rPr>
              <w:t>2</w:t>
            </w:r>
          </w:p>
        </w:tc>
        <w:tc>
          <w:tcPr>
            <w:tcW w:w="248" w:type="pct"/>
            <w:tcBorders>
              <w:top w:val="nil"/>
              <w:left w:val="nil"/>
              <w:bottom w:val="single" w:sz="4" w:space="0" w:color="auto"/>
              <w:right w:val="single" w:sz="4" w:space="0" w:color="auto"/>
            </w:tcBorders>
            <w:shd w:val="clear" w:color="auto" w:fill="auto"/>
            <w:noWrap/>
            <w:vAlign w:val="center"/>
            <w:hideMark/>
          </w:tcPr>
          <w:p w14:paraId="72558DD8" w14:textId="77777777" w:rsidR="00532C60" w:rsidRPr="00313D20" w:rsidRDefault="00532C60" w:rsidP="0061772A">
            <w:pPr>
              <w:jc w:val="center"/>
              <w:rPr>
                <w:sz w:val="16"/>
                <w:szCs w:val="16"/>
              </w:rPr>
            </w:pPr>
            <w:r w:rsidRPr="00313D20">
              <w:rPr>
                <w:sz w:val="16"/>
                <w:szCs w:val="16"/>
              </w:rPr>
              <w:t>757,8</w:t>
            </w:r>
          </w:p>
        </w:tc>
        <w:tc>
          <w:tcPr>
            <w:tcW w:w="324" w:type="pct"/>
            <w:tcBorders>
              <w:top w:val="nil"/>
              <w:left w:val="nil"/>
              <w:bottom w:val="single" w:sz="4" w:space="0" w:color="auto"/>
              <w:right w:val="single" w:sz="4" w:space="0" w:color="auto"/>
            </w:tcBorders>
            <w:shd w:val="clear" w:color="auto" w:fill="auto"/>
            <w:noWrap/>
            <w:vAlign w:val="center"/>
            <w:hideMark/>
          </w:tcPr>
          <w:p w14:paraId="572F90DA" w14:textId="77777777" w:rsidR="00532C60" w:rsidRPr="00313D20" w:rsidRDefault="00532C60" w:rsidP="0061772A">
            <w:pPr>
              <w:jc w:val="center"/>
              <w:rPr>
                <w:sz w:val="16"/>
                <w:szCs w:val="16"/>
              </w:rPr>
            </w:pPr>
            <w:r w:rsidRPr="00313D20">
              <w:rPr>
                <w:sz w:val="16"/>
                <w:szCs w:val="16"/>
              </w:rPr>
              <w:t>769,5</w:t>
            </w:r>
          </w:p>
        </w:tc>
        <w:tc>
          <w:tcPr>
            <w:tcW w:w="277" w:type="pct"/>
            <w:tcBorders>
              <w:top w:val="nil"/>
              <w:left w:val="nil"/>
              <w:bottom w:val="single" w:sz="4" w:space="0" w:color="auto"/>
              <w:right w:val="single" w:sz="4" w:space="0" w:color="auto"/>
            </w:tcBorders>
            <w:shd w:val="clear" w:color="auto" w:fill="auto"/>
            <w:noWrap/>
            <w:vAlign w:val="center"/>
            <w:hideMark/>
          </w:tcPr>
          <w:p w14:paraId="56D4DEEC" w14:textId="77777777" w:rsidR="00532C60" w:rsidRPr="00313D20" w:rsidRDefault="00532C60" w:rsidP="0061772A">
            <w:pPr>
              <w:jc w:val="center"/>
              <w:rPr>
                <w:color w:val="000000"/>
                <w:sz w:val="16"/>
                <w:szCs w:val="16"/>
              </w:rPr>
            </w:pPr>
            <w:r w:rsidRPr="00313D20">
              <w:rPr>
                <w:color w:val="000000"/>
                <w:sz w:val="16"/>
                <w:szCs w:val="16"/>
              </w:rPr>
              <w:t>11,7</w:t>
            </w:r>
          </w:p>
        </w:tc>
        <w:tc>
          <w:tcPr>
            <w:tcW w:w="382" w:type="pct"/>
            <w:tcBorders>
              <w:top w:val="nil"/>
              <w:left w:val="nil"/>
              <w:bottom w:val="single" w:sz="4" w:space="0" w:color="auto"/>
              <w:right w:val="single" w:sz="4" w:space="0" w:color="auto"/>
            </w:tcBorders>
            <w:shd w:val="clear" w:color="auto" w:fill="auto"/>
            <w:vAlign w:val="center"/>
            <w:hideMark/>
          </w:tcPr>
          <w:p w14:paraId="3F78FADF" w14:textId="77777777" w:rsidR="00532C60" w:rsidRPr="00313D20" w:rsidRDefault="00532C60" w:rsidP="0061772A">
            <w:pPr>
              <w:jc w:val="center"/>
              <w:rPr>
                <w:color w:val="000000"/>
                <w:sz w:val="16"/>
                <w:szCs w:val="16"/>
              </w:rPr>
            </w:pPr>
            <w:r w:rsidRPr="00313D20">
              <w:rPr>
                <w:color w:val="000000"/>
                <w:sz w:val="16"/>
                <w:szCs w:val="16"/>
              </w:rPr>
              <w:t>K2T2</w:t>
            </w:r>
          </w:p>
        </w:tc>
        <w:tc>
          <w:tcPr>
            <w:tcW w:w="290" w:type="pct"/>
            <w:tcBorders>
              <w:top w:val="nil"/>
              <w:left w:val="nil"/>
              <w:bottom w:val="single" w:sz="4" w:space="0" w:color="auto"/>
              <w:right w:val="single" w:sz="4" w:space="0" w:color="auto"/>
            </w:tcBorders>
            <w:shd w:val="clear" w:color="auto" w:fill="auto"/>
            <w:vAlign w:val="center"/>
            <w:hideMark/>
          </w:tcPr>
          <w:p w14:paraId="1F3D0F83" w14:textId="77777777" w:rsidR="00532C60" w:rsidRPr="00313D20" w:rsidRDefault="00532C60" w:rsidP="0061772A">
            <w:pPr>
              <w:jc w:val="center"/>
              <w:rPr>
                <w:color w:val="000000"/>
                <w:sz w:val="16"/>
                <w:szCs w:val="16"/>
              </w:rPr>
            </w:pPr>
            <w:r w:rsidRPr="00313D20">
              <w:rPr>
                <w:color w:val="000000"/>
                <w:sz w:val="16"/>
                <w:szCs w:val="16"/>
              </w:rPr>
              <w:t>758,1</w:t>
            </w:r>
          </w:p>
        </w:tc>
        <w:tc>
          <w:tcPr>
            <w:tcW w:w="290" w:type="pct"/>
            <w:tcBorders>
              <w:top w:val="nil"/>
              <w:left w:val="nil"/>
              <w:bottom w:val="single" w:sz="4" w:space="0" w:color="auto"/>
              <w:right w:val="single" w:sz="4" w:space="0" w:color="auto"/>
            </w:tcBorders>
            <w:shd w:val="clear" w:color="auto" w:fill="auto"/>
            <w:vAlign w:val="center"/>
            <w:hideMark/>
          </w:tcPr>
          <w:p w14:paraId="0488C78C" w14:textId="77777777" w:rsidR="00532C60" w:rsidRPr="00313D20" w:rsidRDefault="00532C60" w:rsidP="0061772A">
            <w:pPr>
              <w:jc w:val="center"/>
              <w:rPr>
                <w:color w:val="000000"/>
                <w:sz w:val="16"/>
                <w:szCs w:val="16"/>
              </w:rPr>
            </w:pPr>
            <w:r w:rsidRPr="00313D20">
              <w:rPr>
                <w:color w:val="000000"/>
                <w:sz w:val="16"/>
                <w:szCs w:val="16"/>
              </w:rPr>
              <w:t>759,1</w:t>
            </w:r>
          </w:p>
        </w:tc>
        <w:tc>
          <w:tcPr>
            <w:tcW w:w="235" w:type="pct"/>
            <w:tcBorders>
              <w:top w:val="nil"/>
              <w:left w:val="nil"/>
              <w:bottom w:val="single" w:sz="4" w:space="0" w:color="auto"/>
              <w:right w:val="single" w:sz="4" w:space="0" w:color="auto"/>
            </w:tcBorders>
            <w:shd w:val="clear" w:color="auto" w:fill="auto"/>
            <w:vAlign w:val="center"/>
            <w:hideMark/>
          </w:tcPr>
          <w:p w14:paraId="0E5BE6C2" w14:textId="77777777" w:rsidR="00532C60" w:rsidRPr="00313D20" w:rsidRDefault="00532C60" w:rsidP="0061772A">
            <w:pPr>
              <w:jc w:val="center"/>
              <w:rPr>
                <w:color w:val="000000"/>
                <w:sz w:val="16"/>
                <w:szCs w:val="16"/>
              </w:rPr>
            </w:pPr>
            <w:r w:rsidRPr="00313D20">
              <w:rPr>
                <w:color w:val="000000"/>
                <w:sz w:val="16"/>
                <w:szCs w:val="16"/>
              </w:rPr>
              <w:t>758,1</w:t>
            </w:r>
          </w:p>
        </w:tc>
        <w:tc>
          <w:tcPr>
            <w:tcW w:w="260" w:type="pct"/>
            <w:tcBorders>
              <w:top w:val="nil"/>
              <w:left w:val="nil"/>
              <w:bottom w:val="single" w:sz="4" w:space="0" w:color="auto"/>
              <w:right w:val="single" w:sz="4" w:space="0" w:color="auto"/>
            </w:tcBorders>
            <w:shd w:val="clear" w:color="auto" w:fill="auto"/>
            <w:vAlign w:val="center"/>
            <w:hideMark/>
          </w:tcPr>
          <w:p w14:paraId="76B049FC" w14:textId="77777777" w:rsidR="00532C60" w:rsidRPr="00313D20" w:rsidRDefault="00532C60" w:rsidP="0061772A">
            <w:pPr>
              <w:jc w:val="center"/>
              <w:rPr>
                <w:color w:val="000000"/>
                <w:sz w:val="16"/>
                <w:szCs w:val="16"/>
              </w:rPr>
            </w:pPr>
            <w:r w:rsidRPr="00313D20">
              <w:rPr>
                <w:color w:val="000000"/>
                <w:sz w:val="16"/>
                <w:szCs w:val="16"/>
              </w:rPr>
              <w:t>759,1</w:t>
            </w:r>
          </w:p>
        </w:tc>
        <w:tc>
          <w:tcPr>
            <w:tcW w:w="280" w:type="pct"/>
            <w:tcBorders>
              <w:top w:val="nil"/>
              <w:left w:val="nil"/>
              <w:bottom w:val="single" w:sz="4" w:space="0" w:color="auto"/>
              <w:right w:val="single" w:sz="4" w:space="0" w:color="auto"/>
            </w:tcBorders>
            <w:shd w:val="clear" w:color="auto" w:fill="auto"/>
            <w:vAlign w:val="center"/>
            <w:hideMark/>
          </w:tcPr>
          <w:p w14:paraId="64133A83" w14:textId="77777777" w:rsidR="00532C60" w:rsidRPr="00313D20" w:rsidRDefault="00532C60" w:rsidP="0061772A">
            <w:pPr>
              <w:jc w:val="center"/>
              <w:rPr>
                <w:color w:val="000000"/>
                <w:sz w:val="16"/>
                <w:szCs w:val="16"/>
              </w:rPr>
            </w:pPr>
            <w:r w:rsidRPr="00313D20">
              <w:rPr>
                <w:color w:val="000000"/>
                <w:sz w:val="16"/>
                <w:szCs w:val="16"/>
              </w:rPr>
              <w:t>1</w:t>
            </w:r>
          </w:p>
        </w:tc>
        <w:tc>
          <w:tcPr>
            <w:tcW w:w="140" w:type="pct"/>
            <w:tcBorders>
              <w:top w:val="nil"/>
              <w:left w:val="nil"/>
              <w:bottom w:val="single" w:sz="4" w:space="0" w:color="auto"/>
              <w:right w:val="single" w:sz="4" w:space="0" w:color="auto"/>
            </w:tcBorders>
            <w:shd w:val="clear" w:color="auto" w:fill="auto"/>
            <w:noWrap/>
            <w:vAlign w:val="center"/>
            <w:hideMark/>
          </w:tcPr>
          <w:p w14:paraId="50B89811" w14:textId="77777777" w:rsidR="00532C60" w:rsidRPr="00313D20" w:rsidRDefault="00532C60" w:rsidP="0061772A">
            <w:pPr>
              <w:jc w:val="center"/>
              <w:rPr>
                <w:color w:val="000000"/>
                <w:sz w:val="16"/>
                <w:szCs w:val="16"/>
              </w:rPr>
            </w:pPr>
            <w:r w:rsidRPr="00313D20">
              <w:rPr>
                <w:color w:val="000000"/>
                <w:sz w:val="16"/>
                <w:szCs w:val="16"/>
              </w:rPr>
              <w:t>-</w:t>
            </w:r>
          </w:p>
        </w:tc>
        <w:tc>
          <w:tcPr>
            <w:tcW w:w="131" w:type="pct"/>
            <w:tcBorders>
              <w:top w:val="nil"/>
              <w:left w:val="nil"/>
              <w:bottom w:val="single" w:sz="4" w:space="0" w:color="auto"/>
              <w:right w:val="single" w:sz="4" w:space="0" w:color="auto"/>
            </w:tcBorders>
            <w:shd w:val="clear" w:color="auto" w:fill="auto"/>
            <w:noWrap/>
            <w:vAlign w:val="center"/>
            <w:hideMark/>
          </w:tcPr>
          <w:p w14:paraId="54AEB444" w14:textId="77777777" w:rsidR="00532C60" w:rsidRPr="00313D20" w:rsidRDefault="00532C60" w:rsidP="0061772A">
            <w:pPr>
              <w:jc w:val="center"/>
              <w:rPr>
                <w:color w:val="000000"/>
                <w:sz w:val="16"/>
                <w:szCs w:val="16"/>
              </w:rPr>
            </w:pPr>
            <w:r w:rsidRPr="00313D20">
              <w:rPr>
                <w:color w:val="000000"/>
                <w:sz w:val="16"/>
                <w:szCs w:val="16"/>
              </w:rPr>
              <w:t>0</w:t>
            </w:r>
          </w:p>
        </w:tc>
        <w:tc>
          <w:tcPr>
            <w:tcW w:w="1037" w:type="pct"/>
            <w:tcBorders>
              <w:top w:val="nil"/>
              <w:left w:val="nil"/>
              <w:bottom w:val="single" w:sz="4" w:space="0" w:color="auto"/>
              <w:right w:val="single" w:sz="4" w:space="0" w:color="auto"/>
            </w:tcBorders>
            <w:shd w:val="clear" w:color="auto" w:fill="auto"/>
            <w:vAlign w:val="center"/>
            <w:hideMark/>
          </w:tcPr>
          <w:p w14:paraId="4D468AB7" w14:textId="77777777" w:rsidR="00532C60" w:rsidRPr="00313D20" w:rsidRDefault="00532C60" w:rsidP="0061772A">
            <w:pPr>
              <w:jc w:val="center"/>
              <w:rPr>
                <w:color w:val="000000"/>
                <w:sz w:val="16"/>
                <w:szCs w:val="16"/>
              </w:rPr>
            </w:pPr>
            <w:r w:rsidRPr="00313D20">
              <w:rPr>
                <w:color w:val="000000"/>
                <w:sz w:val="16"/>
                <w:szCs w:val="16"/>
              </w:rPr>
              <w:t xml:space="preserve"> </w:t>
            </w:r>
            <w:proofErr w:type="gramStart"/>
            <w:r w:rsidRPr="00313D20">
              <w:rPr>
                <w:color w:val="000000"/>
                <w:sz w:val="16"/>
                <w:szCs w:val="16"/>
              </w:rPr>
              <w:t>Интервал разбит на 4 крупных куска, без деформаций.</w:t>
            </w:r>
            <w:proofErr w:type="gramEnd"/>
            <w:r w:rsidRPr="00313D20">
              <w:rPr>
                <w:color w:val="000000"/>
                <w:sz w:val="16"/>
                <w:szCs w:val="16"/>
              </w:rPr>
              <w:t xml:space="preserve"> Наблюдаются плотные стяжения размером от 0.5 до 5 см, распределены хаотично.</w:t>
            </w:r>
          </w:p>
        </w:tc>
        <w:tc>
          <w:tcPr>
            <w:tcW w:w="374" w:type="pct"/>
            <w:tcBorders>
              <w:top w:val="nil"/>
              <w:left w:val="nil"/>
              <w:bottom w:val="single" w:sz="4" w:space="0" w:color="auto"/>
              <w:right w:val="single" w:sz="4" w:space="0" w:color="auto"/>
            </w:tcBorders>
            <w:shd w:val="clear" w:color="auto" w:fill="auto"/>
            <w:noWrap/>
            <w:vAlign w:val="center"/>
            <w:hideMark/>
          </w:tcPr>
          <w:p w14:paraId="26446B8B" w14:textId="77777777" w:rsidR="00532C60" w:rsidRPr="00313D20" w:rsidRDefault="00532C60" w:rsidP="0061772A">
            <w:pPr>
              <w:jc w:val="center"/>
              <w:rPr>
                <w:color w:val="000000"/>
                <w:sz w:val="16"/>
                <w:szCs w:val="16"/>
              </w:rPr>
            </w:pPr>
            <w:r w:rsidRPr="00313D20">
              <w:rPr>
                <w:color w:val="000000"/>
                <w:sz w:val="16"/>
                <w:szCs w:val="16"/>
              </w:rPr>
              <w:t>техногенный</w:t>
            </w:r>
          </w:p>
        </w:tc>
        <w:tc>
          <w:tcPr>
            <w:tcW w:w="467" w:type="pct"/>
            <w:tcBorders>
              <w:top w:val="nil"/>
              <w:left w:val="nil"/>
              <w:bottom w:val="single" w:sz="4" w:space="0" w:color="auto"/>
              <w:right w:val="single" w:sz="4" w:space="0" w:color="auto"/>
            </w:tcBorders>
            <w:shd w:val="clear" w:color="auto" w:fill="auto"/>
            <w:noWrap/>
            <w:vAlign w:val="center"/>
            <w:hideMark/>
          </w:tcPr>
          <w:p w14:paraId="29DE7DE7" w14:textId="77777777" w:rsidR="00532C60" w:rsidRPr="00313D20" w:rsidRDefault="00532C60" w:rsidP="0061772A">
            <w:pPr>
              <w:jc w:val="center"/>
              <w:rPr>
                <w:color w:val="000000"/>
                <w:sz w:val="16"/>
                <w:szCs w:val="16"/>
              </w:rPr>
            </w:pPr>
            <w:r w:rsidRPr="00313D20">
              <w:rPr>
                <w:color w:val="000000"/>
                <w:sz w:val="16"/>
                <w:szCs w:val="16"/>
              </w:rPr>
              <w:t>+</w:t>
            </w:r>
          </w:p>
        </w:tc>
      </w:tr>
      <w:tr w:rsidR="00532C60" w:rsidRPr="00313D20" w14:paraId="38895D62" w14:textId="77777777" w:rsidTr="0061772A">
        <w:trPr>
          <w:trHeight w:val="824"/>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686ACDEB" w14:textId="77777777" w:rsidR="00532C60" w:rsidRPr="00313D20" w:rsidRDefault="00532C60" w:rsidP="0061772A">
            <w:pPr>
              <w:jc w:val="center"/>
              <w:rPr>
                <w:color w:val="000000"/>
                <w:sz w:val="16"/>
                <w:szCs w:val="16"/>
              </w:rPr>
            </w:pPr>
            <w:r w:rsidRPr="00313D20">
              <w:rPr>
                <w:color w:val="000000"/>
                <w:sz w:val="16"/>
                <w:szCs w:val="16"/>
              </w:rPr>
              <w:t>5</w:t>
            </w:r>
          </w:p>
        </w:tc>
        <w:tc>
          <w:tcPr>
            <w:tcW w:w="122" w:type="pct"/>
            <w:tcBorders>
              <w:top w:val="nil"/>
              <w:left w:val="nil"/>
              <w:bottom w:val="single" w:sz="4" w:space="0" w:color="auto"/>
              <w:right w:val="single" w:sz="4" w:space="0" w:color="auto"/>
            </w:tcBorders>
            <w:shd w:val="clear" w:color="auto" w:fill="auto"/>
            <w:vAlign w:val="center"/>
            <w:hideMark/>
          </w:tcPr>
          <w:p w14:paraId="646AA482" w14:textId="77777777" w:rsidR="00532C60" w:rsidRPr="00313D20" w:rsidRDefault="00532C60" w:rsidP="0061772A">
            <w:pPr>
              <w:jc w:val="center"/>
              <w:rPr>
                <w:sz w:val="16"/>
                <w:szCs w:val="16"/>
              </w:rPr>
            </w:pPr>
            <w:r w:rsidRPr="00313D20">
              <w:rPr>
                <w:sz w:val="16"/>
                <w:szCs w:val="16"/>
              </w:rPr>
              <w:t>2</w:t>
            </w:r>
          </w:p>
        </w:tc>
        <w:tc>
          <w:tcPr>
            <w:tcW w:w="248" w:type="pct"/>
            <w:tcBorders>
              <w:top w:val="nil"/>
              <w:left w:val="nil"/>
              <w:bottom w:val="single" w:sz="4" w:space="0" w:color="auto"/>
              <w:right w:val="single" w:sz="4" w:space="0" w:color="auto"/>
            </w:tcBorders>
            <w:shd w:val="clear" w:color="auto" w:fill="auto"/>
            <w:noWrap/>
            <w:vAlign w:val="center"/>
            <w:hideMark/>
          </w:tcPr>
          <w:p w14:paraId="6A35FDE5" w14:textId="77777777" w:rsidR="00532C60" w:rsidRPr="00313D20" w:rsidRDefault="00532C60" w:rsidP="0061772A">
            <w:pPr>
              <w:jc w:val="center"/>
              <w:rPr>
                <w:sz w:val="16"/>
                <w:szCs w:val="16"/>
              </w:rPr>
            </w:pPr>
            <w:r w:rsidRPr="00313D20">
              <w:rPr>
                <w:sz w:val="16"/>
                <w:szCs w:val="16"/>
              </w:rPr>
              <w:t>757,8</w:t>
            </w:r>
          </w:p>
        </w:tc>
        <w:tc>
          <w:tcPr>
            <w:tcW w:w="324" w:type="pct"/>
            <w:tcBorders>
              <w:top w:val="nil"/>
              <w:left w:val="nil"/>
              <w:bottom w:val="single" w:sz="4" w:space="0" w:color="auto"/>
              <w:right w:val="single" w:sz="4" w:space="0" w:color="auto"/>
            </w:tcBorders>
            <w:shd w:val="clear" w:color="auto" w:fill="auto"/>
            <w:noWrap/>
            <w:vAlign w:val="center"/>
            <w:hideMark/>
          </w:tcPr>
          <w:p w14:paraId="345A1EE5" w14:textId="77777777" w:rsidR="00532C60" w:rsidRPr="00313D20" w:rsidRDefault="00532C60" w:rsidP="0061772A">
            <w:pPr>
              <w:jc w:val="center"/>
              <w:rPr>
                <w:sz w:val="16"/>
                <w:szCs w:val="16"/>
              </w:rPr>
            </w:pPr>
            <w:r w:rsidRPr="00313D20">
              <w:rPr>
                <w:sz w:val="16"/>
                <w:szCs w:val="16"/>
              </w:rPr>
              <w:t>769,5</w:t>
            </w:r>
          </w:p>
        </w:tc>
        <w:tc>
          <w:tcPr>
            <w:tcW w:w="277" w:type="pct"/>
            <w:tcBorders>
              <w:top w:val="nil"/>
              <w:left w:val="nil"/>
              <w:bottom w:val="single" w:sz="4" w:space="0" w:color="auto"/>
              <w:right w:val="single" w:sz="4" w:space="0" w:color="auto"/>
            </w:tcBorders>
            <w:shd w:val="clear" w:color="auto" w:fill="auto"/>
            <w:noWrap/>
            <w:vAlign w:val="center"/>
            <w:hideMark/>
          </w:tcPr>
          <w:p w14:paraId="006015D4" w14:textId="77777777" w:rsidR="00532C60" w:rsidRPr="00313D20" w:rsidRDefault="00532C60" w:rsidP="0061772A">
            <w:pPr>
              <w:jc w:val="center"/>
              <w:rPr>
                <w:color w:val="000000"/>
                <w:sz w:val="16"/>
                <w:szCs w:val="16"/>
              </w:rPr>
            </w:pPr>
            <w:r w:rsidRPr="00313D20">
              <w:rPr>
                <w:color w:val="000000"/>
                <w:sz w:val="16"/>
                <w:szCs w:val="16"/>
              </w:rPr>
              <w:t>11,7</w:t>
            </w:r>
          </w:p>
        </w:tc>
        <w:tc>
          <w:tcPr>
            <w:tcW w:w="382" w:type="pct"/>
            <w:tcBorders>
              <w:top w:val="nil"/>
              <w:left w:val="nil"/>
              <w:bottom w:val="single" w:sz="4" w:space="0" w:color="auto"/>
              <w:right w:val="single" w:sz="4" w:space="0" w:color="auto"/>
            </w:tcBorders>
            <w:shd w:val="clear" w:color="auto" w:fill="auto"/>
            <w:vAlign w:val="center"/>
            <w:hideMark/>
          </w:tcPr>
          <w:p w14:paraId="0132294E" w14:textId="77777777" w:rsidR="00532C60" w:rsidRPr="00313D20" w:rsidRDefault="00532C60" w:rsidP="0061772A">
            <w:pPr>
              <w:jc w:val="center"/>
              <w:rPr>
                <w:color w:val="000000"/>
                <w:sz w:val="16"/>
                <w:szCs w:val="16"/>
              </w:rPr>
            </w:pPr>
            <w:r w:rsidRPr="00313D20">
              <w:rPr>
                <w:color w:val="000000"/>
                <w:sz w:val="16"/>
                <w:szCs w:val="16"/>
              </w:rPr>
              <w:t>K2T3</w:t>
            </w:r>
          </w:p>
        </w:tc>
        <w:tc>
          <w:tcPr>
            <w:tcW w:w="290" w:type="pct"/>
            <w:tcBorders>
              <w:top w:val="nil"/>
              <w:left w:val="nil"/>
              <w:bottom w:val="single" w:sz="4" w:space="0" w:color="auto"/>
              <w:right w:val="single" w:sz="4" w:space="0" w:color="auto"/>
            </w:tcBorders>
            <w:shd w:val="clear" w:color="auto" w:fill="auto"/>
            <w:vAlign w:val="center"/>
            <w:hideMark/>
          </w:tcPr>
          <w:p w14:paraId="7C674D28" w14:textId="77777777" w:rsidR="00532C60" w:rsidRPr="00313D20" w:rsidRDefault="00532C60" w:rsidP="0061772A">
            <w:pPr>
              <w:jc w:val="center"/>
              <w:rPr>
                <w:color w:val="000000"/>
                <w:sz w:val="16"/>
                <w:szCs w:val="16"/>
              </w:rPr>
            </w:pPr>
            <w:r w:rsidRPr="00313D20">
              <w:rPr>
                <w:color w:val="000000"/>
                <w:sz w:val="16"/>
                <w:szCs w:val="16"/>
              </w:rPr>
              <w:t>759,1</w:t>
            </w:r>
          </w:p>
        </w:tc>
        <w:tc>
          <w:tcPr>
            <w:tcW w:w="290" w:type="pct"/>
            <w:tcBorders>
              <w:top w:val="nil"/>
              <w:left w:val="nil"/>
              <w:bottom w:val="single" w:sz="4" w:space="0" w:color="auto"/>
              <w:right w:val="single" w:sz="4" w:space="0" w:color="auto"/>
            </w:tcBorders>
            <w:shd w:val="clear" w:color="auto" w:fill="auto"/>
            <w:vAlign w:val="center"/>
            <w:hideMark/>
          </w:tcPr>
          <w:p w14:paraId="2207EC1C" w14:textId="77777777" w:rsidR="00532C60" w:rsidRPr="00313D20" w:rsidRDefault="00532C60" w:rsidP="0061772A">
            <w:pPr>
              <w:jc w:val="center"/>
              <w:rPr>
                <w:color w:val="000000"/>
                <w:sz w:val="16"/>
                <w:szCs w:val="16"/>
              </w:rPr>
            </w:pPr>
            <w:r w:rsidRPr="00313D20">
              <w:rPr>
                <w:color w:val="000000"/>
                <w:sz w:val="16"/>
                <w:szCs w:val="16"/>
              </w:rPr>
              <w:t>760,1</w:t>
            </w:r>
          </w:p>
        </w:tc>
        <w:tc>
          <w:tcPr>
            <w:tcW w:w="235" w:type="pct"/>
            <w:tcBorders>
              <w:top w:val="nil"/>
              <w:left w:val="nil"/>
              <w:bottom w:val="single" w:sz="4" w:space="0" w:color="auto"/>
              <w:right w:val="single" w:sz="4" w:space="0" w:color="auto"/>
            </w:tcBorders>
            <w:shd w:val="clear" w:color="auto" w:fill="auto"/>
            <w:vAlign w:val="center"/>
            <w:hideMark/>
          </w:tcPr>
          <w:p w14:paraId="24F9AEB0" w14:textId="77777777" w:rsidR="00532C60" w:rsidRPr="00313D20" w:rsidRDefault="00532C60" w:rsidP="0061772A">
            <w:pPr>
              <w:jc w:val="center"/>
              <w:rPr>
                <w:color w:val="000000"/>
                <w:sz w:val="16"/>
                <w:szCs w:val="16"/>
              </w:rPr>
            </w:pPr>
            <w:r w:rsidRPr="00313D20">
              <w:rPr>
                <w:color w:val="000000"/>
                <w:sz w:val="16"/>
                <w:szCs w:val="16"/>
              </w:rPr>
              <w:t>759,1</w:t>
            </w:r>
          </w:p>
        </w:tc>
        <w:tc>
          <w:tcPr>
            <w:tcW w:w="260" w:type="pct"/>
            <w:tcBorders>
              <w:top w:val="nil"/>
              <w:left w:val="nil"/>
              <w:bottom w:val="single" w:sz="4" w:space="0" w:color="auto"/>
              <w:right w:val="single" w:sz="4" w:space="0" w:color="auto"/>
            </w:tcBorders>
            <w:shd w:val="clear" w:color="auto" w:fill="auto"/>
            <w:vAlign w:val="center"/>
            <w:hideMark/>
          </w:tcPr>
          <w:p w14:paraId="19AF587A" w14:textId="77777777" w:rsidR="00532C60" w:rsidRPr="00313D20" w:rsidRDefault="00532C60" w:rsidP="0061772A">
            <w:pPr>
              <w:jc w:val="center"/>
              <w:rPr>
                <w:color w:val="000000"/>
                <w:sz w:val="16"/>
                <w:szCs w:val="16"/>
              </w:rPr>
            </w:pPr>
            <w:r w:rsidRPr="00313D20">
              <w:rPr>
                <w:color w:val="000000"/>
                <w:sz w:val="16"/>
                <w:szCs w:val="16"/>
              </w:rPr>
              <w:t>760,1</w:t>
            </w:r>
          </w:p>
        </w:tc>
        <w:tc>
          <w:tcPr>
            <w:tcW w:w="280" w:type="pct"/>
            <w:tcBorders>
              <w:top w:val="nil"/>
              <w:left w:val="nil"/>
              <w:bottom w:val="single" w:sz="4" w:space="0" w:color="auto"/>
              <w:right w:val="single" w:sz="4" w:space="0" w:color="auto"/>
            </w:tcBorders>
            <w:shd w:val="clear" w:color="auto" w:fill="auto"/>
            <w:vAlign w:val="center"/>
            <w:hideMark/>
          </w:tcPr>
          <w:p w14:paraId="76E1FF2F" w14:textId="77777777" w:rsidR="00532C60" w:rsidRPr="00313D20" w:rsidRDefault="00532C60" w:rsidP="0061772A">
            <w:pPr>
              <w:jc w:val="center"/>
              <w:rPr>
                <w:color w:val="000000"/>
                <w:sz w:val="16"/>
                <w:szCs w:val="16"/>
              </w:rPr>
            </w:pPr>
            <w:r w:rsidRPr="00313D20">
              <w:rPr>
                <w:color w:val="000000"/>
                <w:sz w:val="16"/>
                <w:szCs w:val="16"/>
              </w:rPr>
              <w:t>1</w:t>
            </w:r>
          </w:p>
        </w:tc>
        <w:tc>
          <w:tcPr>
            <w:tcW w:w="140" w:type="pct"/>
            <w:tcBorders>
              <w:top w:val="nil"/>
              <w:left w:val="nil"/>
              <w:bottom w:val="single" w:sz="4" w:space="0" w:color="auto"/>
              <w:right w:val="single" w:sz="4" w:space="0" w:color="auto"/>
            </w:tcBorders>
            <w:shd w:val="clear" w:color="auto" w:fill="auto"/>
            <w:noWrap/>
            <w:vAlign w:val="center"/>
            <w:hideMark/>
          </w:tcPr>
          <w:p w14:paraId="5707971F" w14:textId="77777777" w:rsidR="00532C60" w:rsidRPr="00313D20" w:rsidRDefault="00532C60" w:rsidP="0061772A">
            <w:pPr>
              <w:jc w:val="center"/>
              <w:rPr>
                <w:color w:val="000000"/>
                <w:sz w:val="16"/>
                <w:szCs w:val="16"/>
              </w:rPr>
            </w:pPr>
            <w:r w:rsidRPr="00313D20">
              <w:rPr>
                <w:color w:val="000000"/>
                <w:sz w:val="16"/>
                <w:szCs w:val="16"/>
              </w:rPr>
              <w:t>-</w:t>
            </w:r>
          </w:p>
        </w:tc>
        <w:tc>
          <w:tcPr>
            <w:tcW w:w="131" w:type="pct"/>
            <w:tcBorders>
              <w:top w:val="nil"/>
              <w:left w:val="nil"/>
              <w:bottom w:val="single" w:sz="4" w:space="0" w:color="auto"/>
              <w:right w:val="single" w:sz="4" w:space="0" w:color="auto"/>
            </w:tcBorders>
            <w:shd w:val="clear" w:color="auto" w:fill="auto"/>
            <w:noWrap/>
            <w:vAlign w:val="center"/>
            <w:hideMark/>
          </w:tcPr>
          <w:p w14:paraId="593D7393" w14:textId="77777777" w:rsidR="00532C60" w:rsidRPr="00313D20" w:rsidRDefault="00532C60" w:rsidP="0061772A">
            <w:pPr>
              <w:jc w:val="center"/>
              <w:rPr>
                <w:color w:val="000000"/>
                <w:sz w:val="16"/>
                <w:szCs w:val="16"/>
              </w:rPr>
            </w:pPr>
            <w:r w:rsidRPr="00313D20">
              <w:rPr>
                <w:color w:val="000000"/>
                <w:sz w:val="16"/>
                <w:szCs w:val="16"/>
              </w:rPr>
              <w:t>0</w:t>
            </w:r>
          </w:p>
        </w:tc>
        <w:tc>
          <w:tcPr>
            <w:tcW w:w="1037" w:type="pct"/>
            <w:tcBorders>
              <w:top w:val="nil"/>
              <w:left w:val="nil"/>
              <w:bottom w:val="single" w:sz="4" w:space="0" w:color="auto"/>
              <w:right w:val="single" w:sz="4" w:space="0" w:color="auto"/>
            </w:tcBorders>
            <w:shd w:val="clear" w:color="auto" w:fill="auto"/>
            <w:vAlign w:val="center"/>
            <w:hideMark/>
          </w:tcPr>
          <w:p w14:paraId="2587BD26" w14:textId="77777777" w:rsidR="00532C60" w:rsidRPr="00313D20" w:rsidRDefault="00532C60" w:rsidP="0061772A">
            <w:pPr>
              <w:jc w:val="center"/>
              <w:rPr>
                <w:color w:val="000000"/>
                <w:sz w:val="16"/>
                <w:szCs w:val="16"/>
              </w:rPr>
            </w:pPr>
            <w:r w:rsidRPr="00313D20">
              <w:rPr>
                <w:color w:val="000000"/>
                <w:sz w:val="16"/>
                <w:szCs w:val="16"/>
              </w:rPr>
              <w:t>Интервал  без деформаций. Наблюдаются плотные стяжения размером от 0.5 до 5 см, распределены хаотично.</w:t>
            </w:r>
          </w:p>
        </w:tc>
        <w:tc>
          <w:tcPr>
            <w:tcW w:w="374" w:type="pct"/>
            <w:tcBorders>
              <w:top w:val="nil"/>
              <w:left w:val="nil"/>
              <w:bottom w:val="single" w:sz="4" w:space="0" w:color="auto"/>
              <w:right w:val="single" w:sz="4" w:space="0" w:color="auto"/>
            </w:tcBorders>
            <w:shd w:val="clear" w:color="auto" w:fill="auto"/>
            <w:noWrap/>
            <w:vAlign w:val="center"/>
            <w:hideMark/>
          </w:tcPr>
          <w:p w14:paraId="6370201D" w14:textId="77777777" w:rsidR="00532C60" w:rsidRPr="00313D20" w:rsidRDefault="00532C60" w:rsidP="0061772A">
            <w:pPr>
              <w:jc w:val="center"/>
              <w:rPr>
                <w:color w:val="000000"/>
                <w:sz w:val="16"/>
                <w:szCs w:val="16"/>
              </w:rPr>
            </w:pPr>
            <w:r w:rsidRPr="00313D20">
              <w:rPr>
                <w:color w:val="000000"/>
                <w:sz w:val="16"/>
                <w:szCs w:val="16"/>
              </w:rPr>
              <w:t>нет</w:t>
            </w:r>
          </w:p>
        </w:tc>
        <w:tc>
          <w:tcPr>
            <w:tcW w:w="467" w:type="pct"/>
            <w:tcBorders>
              <w:top w:val="nil"/>
              <w:left w:val="nil"/>
              <w:bottom w:val="single" w:sz="4" w:space="0" w:color="auto"/>
              <w:right w:val="single" w:sz="4" w:space="0" w:color="auto"/>
            </w:tcBorders>
            <w:shd w:val="clear" w:color="auto" w:fill="auto"/>
            <w:noWrap/>
            <w:vAlign w:val="center"/>
            <w:hideMark/>
          </w:tcPr>
          <w:p w14:paraId="5F8CD30C" w14:textId="77777777" w:rsidR="00532C60" w:rsidRPr="00313D20" w:rsidRDefault="00532C60" w:rsidP="0061772A">
            <w:pPr>
              <w:jc w:val="center"/>
              <w:rPr>
                <w:color w:val="000000"/>
                <w:sz w:val="16"/>
                <w:szCs w:val="16"/>
              </w:rPr>
            </w:pPr>
            <w:r w:rsidRPr="00313D20">
              <w:rPr>
                <w:color w:val="000000"/>
                <w:sz w:val="16"/>
                <w:szCs w:val="16"/>
              </w:rPr>
              <w:t>+</w:t>
            </w:r>
          </w:p>
        </w:tc>
      </w:tr>
      <w:tr w:rsidR="00532C60" w:rsidRPr="00313D20" w14:paraId="0013FAF8" w14:textId="77777777" w:rsidTr="0061772A">
        <w:trPr>
          <w:trHeight w:val="782"/>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08D05345" w14:textId="77777777" w:rsidR="00532C60" w:rsidRPr="00313D20" w:rsidRDefault="00532C60" w:rsidP="0061772A">
            <w:pPr>
              <w:jc w:val="center"/>
              <w:rPr>
                <w:color w:val="000000"/>
                <w:sz w:val="16"/>
                <w:szCs w:val="16"/>
              </w:rPr>
            </w:pPr>
            <w:r w:rsidRPr="00313D20">
              <w:rPr>
                <w:color w:val="000000"/>
                <w:sz w:val="16"/>
                <w:szCs w:val="16"/>
              </w:rPr>
              <w:t>6</w:t>
            </w:r>
          </w:p>
        </w:tc>
        <w:tc>
          <w:tcPr>
            <w:tcW w:w="122" w:type="pct"/>
            <w:tcBorders>
              <w:top w:val="nil"/>
              <w:left w:val="nil"/>
              <w:bottom w:val="single" w:sz="4" w:space="0" w:color="auto"/>
              <w:right w:val="single" w:sz="4" w:space="0" w:color="auto"/>
            </w:tcBorders>
            <w:shd w:val="clear" w:color="auto" w:fill="auto"/>
            <w:vAlign w:val="center"/>
            <w:hideMark/>
          </w:tcPr>
          <w:p w14:paraId="3B17294D" w14:textId="77777777" w:rsidR="00532C60" w:rsidRPr="00313D20" w:rsidRDefault="00532C60" w:rsidP="0061772A">
            <w:pPr>
              <w:jc w:val="center"/>
              <w:rPr>
                <w:sz w:val="16"/>
                <w:szCs w:val="16"/>
              </w:rPr>
            </w:pPr>
            <w:r w:rsidRPr="00313D20">
              <w:rPr>
                <w:sz w:val="16"/>
                <w:szCs w:val="16"/>
              </w:rPr>
              <w:t>2</w:t>
            </w:r>
          </w:p>
        </w:tc>
        <w:tc>
          <w:tcPr>
            <w:tcW w:w="248" w:type="pct"/>
            <w:tcBorders>
              <w:top w:val="nil"/>
              <w:left w:val="nil"/>
              <w:bottom w:val="single" w:sz="4" w:space="0" w:color="auto"/>
              <w:right w:val="single" w:sz="4" w:space="0" w:color="auto"/>
            </w:tcBorders>
            <w:shd w:val="clear" w:color="auto" w:fill="auto"/>
            <w:noWrap/>
            <w:vAlign w:val="center"/>
            <w:hideMark/>
          </w:tcPr>
          <w:p w14:paraId="02984166" w14:textId="77777777" w:rsidR="00532C60" w:rsidRPr="00313D20" w:rsidRDefault="00532C60" w:rsidP="0061772A">
            <w:pPr>
              <w:jc w:val="center"/>
              <w:rPr>
                <w:sz w:val="16"/>
                <w:szCs w:val="16"/>
              </w:rPr>
            </w:pPr>
            <w:r w:rsidRPr="00313D20">
              <w:rPr>
                <w:sz w:val="16"/>
                <w:szCs w:val="16"/>
              </w:rPr>
              <w:t>757,8</w:t>
            </w:r>
          </w:p>
        </w:tc>
        <w:tc>
          <w:tcPr>
            <w:tcW w:w="324" w:type="pct"/>
            <w:tcBorders>
              <w:top w:val="nil"/>
              <w:left w:val="nil"/>
              <w:bottom w:val="single" w:sz="4" w:space="0" w:color="auto"/>
              <w:right w:val="single" w:sz="4" w:space="0" w:color="auto"/>
            </w:tcBorders>
            <w:shd w:val="clear" w:color="auto" w:fill="auto"/>
            <w:noWrap/>
            <w:vAlign w:val="center"/>
            <w:hideMark/>
          </w:tcPr>
          <w:p w14:paraId="2611920A" w14:textId="77777777" w:rsidR="00532C60" w:rsidRPr="00313D20" w:rsidRDefault="00532C60" w:rsidP="0061772A">
            <w:pPr>
              <w:jc w:val="center"/>
              <w:rPr>
                <w:sz w:val="16"/>
                <w:szCs w:val="16"/>
              </w:rPr>
            </w:pPr>
            <w:r w:rsidRPr="00313D20">
              <w:rPr>
                <w:sz w:val="16"/>
                <w:szCs w:val="16"/>
              </w:rPr>
              <w:t>769,5</w:t>
            </w:r>
          </w:p>
        </w:tc>
        <w:tc>
          <w:tcPr>
            <w:tcW w:w="277" w:type="pct"/>
            <w:tcBorders>
              <w:top w:val="nil"/>
              <w:left w:val="nil"/>
              <w:bottom w:val="single" w:sz="4" w:space="0" w:color="auto"/>
              <w:right w:val="single" w:sz="4" w:space="0" w:color="auto"/>
            </w:tcBorders>
            <w:shd w:val="clear" w:color="auto" w:fill="auto"/>
            <w:noWrap/>
            <w:vAlign w:val="center"/>
            <w:hideMark/>
          </w:tcPr>
          <w:p w14:paraId="0B1C5504" w14:textId="77777777" w:rsidR="00532C60" w:rsidRPr="00313D20" w:rsidRDefault="00532C60" w:rsidP="0061772A">
            <w:pPr>
              <w:jc w:val="center"/>
              <w:rPr>
                <w:color w:val="000000"/>
                <w:sz w:val="16"/>
                <w:szCs w:val="16"/>
              </w:rPr>
            </w:pPr>
            <w:r w:rsidRPr="00313D20">
              <w:rPr>
                <w:color w:val="000000"/>
                <w:sz w:val="16"/>
                <w:szCs w:val="16"/>
              </w:rPr>
              <w:t>11,7</w:t>
            </w:r>
          </w:p>
        </w:tc>
        <w:tc>
          <w:tcPr>
            <w:tcW w:w="382" w:type="pct"/>
            <w:tcBorders>
              <w:top w:val="nil"/>
              <w:left w:val="nil"/>
              <w:bottom w:val="single" w:sz="4" w:space="0" w:color="auto"/>
              <w:right w:val="single" w:sz="4" w:space="0" w:color="auto"/>
            </w:tcBorders>
            <w:shd w:val="clear" w:color="auto" w:fill="auto"/>
            <w:vAlign w:val="center"/>
            <w:hideMark/>
          </w:tcPr>
          <w:p w14:paraId="58F63A97" w14:textId="77777777" w:rsidR="00532C60" w:rsidRPr="00313D20" w:rsidRDefault="00532C60" w:rsidP="0061772A">
            <w:pPr>
              <w:jc w:val="center"/>
              <w:rPr>
                <w:color w:val="000000"/>
                <w:sz w:val="16"/>
                <w:szCs w:val="16"/>
              </w:rPr>
            </w:pPr>
            <w:r w:rsidRPr="00313D20">
              <w:rPr>
                <w:color w:val="000000"/>
                <w:sz w:val="16"/>
                <w:szCs w:val="16"/>
              </w:rPr>
              <w:t>K2T4</w:t>
            </w:r>
          </w:p>
        </w:tc>
        <w:tc>
          <w:tcPr>
            <w:tcW w:w="290" w:type="pct"/>
            <w:tcBorders>
              <w:top w:val="nil"/>
              <w:left w:val="nil"/>
              <w:bottom w:val="single" w:sz="4" w:space="0" w:color="auto"/>
              <w:right w:val="single" w:sz="4" w:space="0" w:color="auto"/>
            </w:tcBorders>
            <w:shd w:val="clear" w:color="auto" w:fill="auto"/>
            <w:vAlign w:val="center"/>
            <w:hideMark/>
          </w:tcPr>
          <w:p w14:paraId="79329F46" w14:textId="77777777" w:rsidR="00532C60" w:rsidRPr="00313D20" w:rsidRDefault="00532C60" w:rsidP="0061772A">
            <w:pPr>
              <w:jc w:val="center"/>
              <w:rPr>
                <w:color w:val="000000"/>
                <w:sz w:val="16"/>
                <w:szCs w:val="16"/>
              </w:rPr>
            </w:pPr>
            <w:r w:rsidRPr="00313D20">
              <w:rPr>
                <w:color w:val="000000"/>
                <w:sz w:val="16"/>
                <w:szCs w:val="16"/>
              </w:rPr>
              <w:t>760,1</w:t>
            </w:r>
          </w:p>
        </w:tc>
        <w:tc>
          <w:tcPr>
            <w:tcW w:w="290" w:type="pct"/>
            <w:tcBorders>
              <w:top w:val="nil"/>
              <w:left w:val="nil"/>
              <w:bottom w:val="single" w:sz="4" w:space="0" w:color="auto"/>
              <w:right w:val="single" w:sz="4" w:space="0" w:color="auto"/>
            </w:tcBorders>
            <w:shd w:val="clear" w:color="auto" w:fill="auto"/>
            <w:vAlign w:val="center"/>
            <w:hideMark/>
          </w:tcPr>
          <w:p w14:paraId="26153A44" w14:textId="77777777" w:rsidR="00532C60" w:rsidRPr="00313D20" w:rsidRDefault="00532C60" w:rsidP="0061772A">
            <w:pPr>
              <w:jc w:val="center"/>
              <w:rPr>
                <w:color w:val="000000"/>
                <w:sz w:val="16"/>
                <w:szCs w:val="16"/>
              </w:rPr>
            </w:pPr>
            <w:r w:rsidRPr="00313D20">
              <w:rPr>
                <w:color w:val="000000"/>
                <w:sz w:val="16"/>
                <w:szCs w:val="16"/>
              </w:rPr>
              <w:t>761,1</w:t>
            </w:r>
          </w:p>
        </w:tc>
        <w:tc>
          <w:tcPr>
            <w:tcW w:w="235" w:type="pct"/>
            <w:tcBorders>
              <w:top w:val="nil"/>
              <w:left w:val="nil"/>
              <w:bottom w:val="single" w:sz="4" w:space="0" w:color="auto"/>
              <w:right w:val="single" w:sz="4" w:space="0" w:color="auto"/>
            </w:tcBorders>
            <w:shd w:val="clear" w:color="auto" w:fill="auto"/>
            <w:vAlign w:val="center"/>
            <w:hideMark/>
          </w:tcPr>
          <w:p w14:paraId="176903AB" w14:textId="77777777" w:rsidR="00532C60" w:rsidRPr="00313D20" w:rsidRDefault="00532C60" w:rsidP="0061772A">
            <w:pPr>
              <w:jc w:val="center"/>
              <w:rPr>
                <w:color w:val="000000"/>
                <w:sz w:val="16"/>
                <w:szCs w:val="16"/>
              </w:rPr>
            </w:pPr>
            <w:r w:rsidRPr="00313D20">
              <w:rPr>
                <w:color w:val="000000"/>
                <w:sz w:val="16"/>
                <w:szCs w:val="16"/>
              </w:rPr>
              <w:t>760,1</w:t>
            </w:r>
          </w:p>
        </w:tc>
        <w:tc>
          <w:tcPr>
            <w:tcW w:w="260" w:type="pct"/>
            <w:tcBorders>
              <w:top w:val="nil"/>
              <w:left w:val="nil"/>
              <w:bottom w:val="single" w:sz="4" w:space="0" w:color="auto"/>
              <w:right w:val="single" w:sz="4" w:space="0" w:color="auto"/>
            </w:tcBorders>
            <w:shd w:val="clear" w:color="auto" w:fill="auto"/>
            <w:vAlign w:val="center"/>
            <w:hideMark/>
          </w:tcPr>
          <w:p w14:paraId="32BE7D1B" w14:textId="77777777" w:rsidR="00532C60" w:rsidRPr="00313D20" w:rsidRDefault="00532C60" w:rsidP="0061772A">
            <w:pPr>
              <w:jc w:val="center"/>
              <w:rPr>
                <w:color w:val="000000"/>
                <w:sz w:val="16"/>
                <w:szCs w:val="16"/>
              </w:rPr>
            </w:pPr>
            <w:r w:rsidRPr="00313D20">
              <w:rPr>
                <w:color w:val="000000"/>
                <w:sz w:val="16"/>
                <w:szCs w:val="16"/>
              </w:rPr>
              <w:t>761,1</w:t>
            </w:r>
          </w:p>
        </w:tc>
        <w:tc>
          <w:tcPr>
            <w:tcW w:w="280" w:type="pct"/>
            <w:tcBorders>
              <w:top w:val="nil"/>
              <w:left w:val="nil"/>
              <w:bottom w:val="single" w:sz="4" w:space="0" w:color="auto"/>
              <w:right w:val="single" w:sz="4" w:space="0" w:color="auto"/>
            </w:tcBorders>
            <w:shd w:val="clear" w:color="auto" w:fill="auto"/>
            <w:vAlign w:val="center"/>
            <w:hideMark/>
          </w:tcPr>
          <w:p w14:paraId="50D2414F" w14:textId="77777777" w:rsidR="00532C60" w:rsidRPr="00313D20" w:rsidRDefault="00532C60" w:rsidP="0061772A">
            <w:pPr>
              <w:jc w:val="center"/>
              <w:rPr>
                <w:color w:val="000000"/>
                <w:sz w:val="16"/>
                <w:szCs w:val="16"/>
              </w:rPr>
            </w:pPr>
            <w:r w:rsidRPr="00313D20">
              <w:rPr>
                <w:color w:val="000000"/>
                <w:sz w:val="16"/>
                <w:szCs w:val="16"/>
              </w:rPr>
              <w:t>1</w:t>
            </w:r>
          </w:p>
        </w:tc>
        <w:tc>
          <w:tcPr>
            <w:tcW w:w="140" w:type="pct"/>
            <w:tcBorders>
              <w:top w:val="nil"/>
              <w:left w:val="nil"/>
              <w:bottom w:val="single" w:sz="4" w:space="0" w:color="auto"/>
              <w:right w:val="single" w:sz="4" w:space="0" w:color="auto"/>
            </w:tcBorders>
            <w:shd w:val="clear" w:color="auto" w:fill="auto"/>
            <w:noWrap/>
            <w:vAlign w:val="center"/>
            <w:hideMark/>
          </w:tcPr>
          <w:p w14:paraId="2D205EFF" w14:textId="77777777" w:rsidR="00532C60" w:rsidRPr="00313D20" w:rsidRDefault="00532C60" w:rsidP="0061772A">
            <w:pPr>
              <w:jc w:val="center"/>
              <w:rPr>
                <w:color w:val="000000"/>
                <w:sz w:val="16"/>
                <w:szCs w:val="16"/>
              </w:rPr>
            </w:pPr>
            <w:r w:rsidRPr="00313D20">
              <w:rPr>
                <w:color w:val="000000"/>
                <w:sz w:val="16"/>
                <w:szCs w:val="16"/>
              </w:rPr>
              <w:t>-</w:t>
            </w:r>
          </w:p>
        </w:tc>
        <w:tc>
          <w:tcPr>
            <w:tcW w:w="131" w:type="pct"/>
            <w:tcBorders>
              <w:top w:val="nil"/>
              <w:left w:val="nil"/>
              <w:bottom w:val="single" w:sz="4" w:space="0" w:color="auto"/>
              <w:right w:val="single" w:sz="4" w:space="0" w:color="auto"/>
            </w:tcBorders>
            <w:shd w:val="clear" w:color="auto" w:fill="auto"/>
            <w:noWrap/>
            <w:vAlign w:val="center"/>
            <w:hideMark/>
          </w:tcPr>
          <w:p w14:paraId="4DE93AAC" w14:textId="77777777" w:rsidR="00532C60" w:rsidRPr="00313D20" w:rsidRDefault="00532C60" w:rsidP="0061772A">
            <w:pPr>
              <w:jc w:val="center"/>
              <w:rPr>
                <w:color w:val="000000"/>
                <w:sz w:val="16"/>
                <w:szCs w:val="16"/>
              </w:rPr>
            </w:pPr>
            <w:r w:rsidRPr="00313D20">
              <w:rPr>
                <w:color w:val="000000"/>
                <w:sz w:val="16"/>
                <w:szCs w:val="16"/>
              </w:rPr>
              <w:t>0</w:t>
            </w:r>
          </w:p>
        </w:tc>
        <w:tc>
          <w:tcPr>
            <w:tcW w:w="1037" w:type="pct"/>
            <w:tcBorders>
              <w:top w:val="nil"/>
              <w:left w:val="nil"/>
              <w:bottom w:val="single" w:sz="4" w:space="0" w:color="auto"/>
              <w:right w:val="single" w:sz="4" w:space="0" w:color="auto"/>
            </w:tcBorders>
            <w:shd w:val="clear" w:color="auto" w:fill="auto"/>
            <w:vAlign w:val="center"/>
            <w:hideMark/>
          </w:tcPr>
          <w:p w14:paraId="077CB0C1" w14:textId="77777777" w:rsidR="00532C60" w:rsidRPr="00313D20" w:rsidRDefault="00532C60" w:rsidP="0061772A">
            <w:pPr>
              <w:jc w:val="center"/>
              <w:rPr>
                <w:color w:val="000000"/>
                <w:sz w:val="16"/>
                <w:szCs w:val="16"/>
              </w:rPr>
            </w:pPr>
            <w:r w:rsidRPr="00313D20">
              <w:rPr>
                <w:color w:val="000000"/>
                <w:sz w:val="16"/>
                <w:szCs w:val="16"/>
              </w:rPr>
              <w:t>Интервал  без деформаций. Наблюдаются плотные стяжения размером от 0.5 до 5 см, распределены хаотично.</w:t>
            </w:r>
          </w:p>
        </w:tc>
        <w:tc>
          <w:tcPr>
            <w:tcW w:w="374" w:type="pct"/>
            <w:tcBorders>
              <w:top w:val="nil"/>
              <w:left w:val="nil"/>
              <w:bottom w:val="single" w:sz="4" w:space="0" w:color="auto"/>
              <w:right w:val="single" w:sz="4" w:space="0" w:color="auto"/>
            </w:tcBorders>
            <w:shd w:val="clear" w:color="auto" w:fill="auto"/>
            <w:noWrap/>
            <w:vAlign w:val="center"/>
            <w:hideMark/>
          </w:tcPr>
          <w:p w14:paraId="55958E8A" w14:textId="77777777" w:rsidR="00532C60" w:rsidRPr="00313D20" w:rsidRDefault="00532C60" w:rsidP="0061772A">
            <w:pPr>
              <w:jc w:val="center"/>
              <w:rPr>
                <w:color w:val="000000"/>
                <w:sz w:val="16"/>
                <w:szCs w:val="16"/>
              </w:rPr>
            </w:pPr>
            <w:r w:rsidRPr="00313D20">
              <w:rPr>
                <w:color w:val="000000"/>
                <w:sz w:val="16"/>
                <w:szCs w:val="16"/>
              </w:rPr>
              <w:t>нет</w:t>
            </w:r>
          </w:p>
        </w:tc>
        <w:tc>
          <w:tcPr>
            <w:tcW w:w="467" w:type="pct"/>
            <w:tcBorders>
              <w:top w:val="nil"/>
              <w:left w:val="nil"/>
              <w:bottom w:val="single" w:sz="4" w:space="0" w:color="auto"/>
              <w:right w:val="single" w:sz="4" w:space="0" w:color="auto"/>
            </w:tcBorders>
            <w:shd w:val="clear" w:color="auto" w:fill="auto"/>
            <w:noWrap/>
            <w:vAlign w:val="center"/>
            <w:hideMark/>
          </w:tcPr>
          <w:p w14:paraId="658A2756" w14:textId="77777777" w:rsidR="00532C60" w:rsidRPr="00313D20" w:rsidRDefault="00532C60" w:rsidP="0061772A">
            <w:pPr>
              <w:jc w:val="center"/>
              <w:rPr>
                <w:color w:val="000000"/>
                <w:sz w:val="16"/>
                <w:szCs w:val="16"/>
              </w:rPr>
            </w:pPr>
            <w:r w:rsidRPr="00313D20">
              <w:rPr>
                <w:color w:val="000000"/>
                <w:sz w:val="16"/>
                <w:szCs w:val="16"/>
              </w:rPr>
              <w:t>+</w:t>
            </w:r>
          </w:p>
        </w:tc>
      </w:tr>
      <w:tr w:rsidR="00532C60" w:rsidRPr="00313D20" w14:paraId="6B768E5A" w14:textId="77777777" w:rsidTr="0061772A">
        <w:trPr>
          <w:trHeight w:val="1180"/>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198F9EB7" w14:textId="77777777" w:rsidR="00532C60" w:rsidRPr="00313D20" w:rsidRDefault="00532C60" w:rsidP="0061772A">
            <w:pPr>
              <w:jc w:val="center"/>
              <w:rPr>
                <w:color w:val="000000"/>
                <w:sz w:val="16"/>
                <w:szCs w:val="16"/>
              </w:rPr>
            </w:pPr>
            <w:r w:rsidRPr="00313D20">
              <w:rPr>
                <w:color w:val="000000"/>
                <w:sz w:val="16"/>
                <w:szCs w:val="16"/>
              </w:rPr>
              <w:t>7</w:t>
            </w:r>
          </w:p>
        </w:tc>
        <w:tc>
          <w:tcPr>
            <w:tcW w:w="122" w:type="pct"/>
            <w:tcBorders>
              <w:top w:val="nil"/>
              <w:left w:val="nil"/>
              <w:bottom w:val="single" w:sz="4" w:space="0" w:color="auto"/>
              <w:right w:val="single" w:sz="4" w:space="0" w:color="auto"/>
            </w:tcBorders>
            <w:shd w:val="clear" w:color="auto" w:fill="auto"/>
            <w:vAlign w:val="center"/>
            <w:hideMark/>
          </w:tcPr>
          <w:p w14:paraId="35C882D0" w14:textId="77777777" w:rsidR="00532C60" w:rsidRPr="00313D20" w:rsidRDefault="00532C60" w:rsidP="0061772A">
            <w:pPr>
              <w:jc w:val="center"/>
              <w:rPr>
                <w:sz w:val="16"/>
                <w:szCs w:val="16"/>
              </w:rPr>
            </w:pPr>
            <w:r w:rsidRPr="00313D20">
              <w:rPr>
                <w:sz w:val="16"/>
                <w:szCs w:val="16"/>
              </w:rPr>
              <w:t>2</w:t>
            </w:r>
          </w:p>
        </w:tc>
        <w:tc>
          <w:tcPr>
            <w:tcW w:w="248" w:type="pct"/>
            <w:tcBorders>
              <w:top w:val="nil"/>
              <w:left w:val="nil"/>
              <w:bottom w:val="single" w:sz="4" w:space="0" w:color="auto"/>
              <w:right w:val="single" w:sz="4" w:space="0" w:color="auto"/>
            </w:tcBorders>
            <w:shd w:val="clear" w:color="auto" w:fill="auto"/>
            <w:noWrap/>
            <w:vAlign w:val="center"/>
            <w:hideMark/>
          </w:tcPr>
          <w:p w14:paraId="684F2CC3" w14:textId="77777777" w:rsidR="00532C60" w:rsidRPr="00313D20" w:rsidRDefault="00532C60" w:rsidP="0061772A">
            <w:pPr>
              <w:jc w:val="center"/>
              <w:rPr>
                <w:sz w:val="16"/>
                <w:szCs w:val="16"/>
              </w:rPr>
            </w:pPr>
            <w:r w:rsidRPr="00313D20">
              <w:rPr>
                <w:sz w:val="16"/>
                <w:szCs w:val="16"/>
              </w:rPr>
              <w:t>757,8</w:t>
            </w:r>
          </w:p>
        </w:tc>
        <w:tc>
          <w:tcPr>
            <w:tcW w:w="324" w:type="pct"/>
            <w:tcBorders>
              <w:top w:val="nil"/>
              <w:left w:val="nil"/>
              <w:bottom w:val="single" w:sz="4" w:space="0" w:color="auto"/>
              <w:right w:val="single" w:sz="4" w:space="0" w:color="auto"/>
            </w:tcBorders>
            <w:shd w:val="clear" w:color="auto" w:fill="auto"/>
            <w:noWrap/>
            <w:vAlign w:val="center"/>
            <w:hideMark/>
          </w:tcPr>
          <w:p w14:paraId="40751C3E" w14:textId="77777777" w:rsidR="00532C60" w:rsidRPr="00313D20" w:rsidRDefault="00532C60" w:rsidP="0061772A">
            <w:pPr>
              <w:jc w:val="center"/>
              <w:rPr>
                <w:sz w:val="16"/>
                <w:szCs w:val="16"/>
              </w:rPr>
            </w:pPr>
            <w:r w:rsidRPr="00313D20">
              <w:rPr>
                <w:sz w:val="16"/>
                <w:szCs w:val="16"/>
              </w:rPr>
              <w:t>769,5</w:t>
            </w:r>
          </w:p>
        </w:tc>
        <w:tc>
          <w:tcPr>
            <w:tcW w:w="277" w:type="pct"/>
            <w:tcBorders>
              <w:top w:val="nil"/>
              <w:left w:val="nil"/>
              <w:bottom w:val="single" w:sz="4" w:space="0" w:color="auto"/>
              <w:right w:val="single" w:sz="4" w:space="0" w:color="auto"/>
            </w:tcBorders>
            <w:shd w:val="clear" w:color="auto" w:fill="auto"/>
            <w:noWrap/>
            <w:vAlign w:val="center"/>
            <w:hideMark/>
          </w:tcPr>
          <w:p w14:paraId="67C94379" w14:textId="77777777" w:rsidR="00532C60" w:rsidRPr="00313D20" w:rsidRDefault="00532C60" w:rsidP="0061772A">
            <w:pPr>
              <w:jc w:val="center"/>
              <w:rPr>
                <w:color w:val="000000"/>
                <w:sz w:val="16"/>
                <w:szCs w:val="16"/>
              </w:rPr>
            </w:pPr>
            <w:r w:rsidRPr="00313D20">
              <w:rPr>
                <w:color w:val="000000"/>
                <w:sz w:val="16"/>
                <w:szCs w:val="16"/>
              </w:rPr>
              <w:t>11,7</w:t>
            </w:r>
          </w:p>
        </w:tc>
        <w:tc>
          <w:tcPr>
            <w:tcW w:w="382" w:type="pct"/>
            <w:tcBorders>
              <w:top w:val="nil"/>
              <w:left w:val="nil"/>
              <w:bottom w:val="single" w:sz="4" w:space="0" w:color="auto"/>
              <w:right w:val="single" w:sz="4" w:space="0" w:color="auto"/>
            </w:tcBorders>
            <w:shd w:val="clear" w:color="auto" w:fill="auto"/>
            <w:vAlign w:val="center"/>
            <w:hideMark/>
          </w:tcPr>
          <w:p w14:paraId="2F2E67B4" w14:textId="77777777" w:rsidR="00532C60" w:rsidRPr="00313D20" w:rsidRDefault="00532C60" w:rsidP="0061772A">
            <w:pPr>
              <w:jc w:val="center"/>
              <w:rPr>
                <w:color w:val="000000"/>
                <w:sz w:val="16"/>
                <w:szCs w:val="16"/>
              </w:rPr>
            </w:pPr>
            <w:r w:rsidRPr="00313D20">
              <w:rPr>
                <w:color w:val="000000"/>
                <w:sz w:val="16"/>
                <w:szCs w:val="16"/>
              </w:rPr>
              <w:t>K2T5</w:t>
            </w:r>
          </w:p>
        </w:tc>
        <w:tc>
          <w:tcPr>
            <w:tcW w:w="290" w:type="pct"/>
            <w:tcBorders>
              <w:top w:val="nil"/>
              <w:left w:val="nil"/>
              <w:bottom w:val="single" w:sz="4" w:space="0" w:color="auto"/>
              <w:right w:val="single" w:sz="4" w:space="0" w:color="auto"/>
            </w:tcBorders>
            <w:shd w:val="clear" w:color="auto" w:fill="auto"/>
            <w:vAlign w:val="center"/>
            <w:hideMark/>
          </w:tcPr>
          <w:p w14:paraId="224D29B4" w14:textId="77777777" w:rsidR="00532C60" w:rsidRPr="00313D20" w:rsidRDefault="00532C60" w:rsidP="0061772A">
            <w:pPr>
              <w:jc w:val="center"/>
              <w:rPr>
                <w:color w:val="000000"/>
                <w:sz w:val="16"/>
                <w:szCs w:val="16"/>
              </w:rPr>
            </w:pPr>
            <w:r w:rsidRPr="00313D20">
              <w:rPr>
                <w:color w:val="000000"/>
                <w:sz w:val="16"/>
                <w:szCs w:val="16"/>
              </w:rPr>
              <w:t>761,1</w:t>
            </w:r>
          </w:p>
        </w:tc>
        <w:tc>
          <w:tcPr>
            <w:tcW w:w="290" w:type="pct"/>
            <w:tcBorders>
              <w:top w:val="nil"/>
              <w:left w:val="nil"/>
              <w:bottom w:val="single" w:sz="4" w:space="0" w:color="auto"/>
              <w:right w:val="single" w:sz="4" w:space="0" w:color="auto"/>
            </w:tcBorders>
            <w:shd w:val="clear" w:color="auto" w:fill="auto"/>
            <w:vAlign w:val="center"/>
            <w:hideMark/>
          </w:tcPr>
          <w:p w14:paraId="0545928B" w14:textId="77777777" w:rsidR="00532C60" w:rsidRPr="00313D20" w:rsidRDefault="00532C60" w:rsidP="0061772A">
            <w:pPr>
              <w:jc w:val="center"/>
              <w:rPr>
                <w:color w:val="000000"/>
                <w:sz w:val="16"/>
                <w:szCs w:val="16"/>
              </w:rPr>
            </w:pPr>
            <w:r w:rsidRPr="00313D20">
              <w:rPr>
                <w:color w:val="000000"/>
                <w:sz w:val="16"/>
                <w:szCs w:val="16"/>
              </w:rPr>
              <w:t>762,1</w:t>
            </w:r>
          </w:p>
        </w:tc>
        <w:tc>
          <w:tcPr>
            <w:tcW w:w="235" w:type="pct"/>
            <w:tcBorders>
              <w:top w:val="nil"/>
              <w:left w:val="nil"/>
              <w:bottom w:val="single" w:sz="4" w:space="0" w:color="auto"/>
              <w:right w:val="single" w:sz="4" w:space="0" w:color="auto"/>
            </w:tcBorders>
            <w:shd w:val="clear" w:color="auto" w:fill="auto"/>
            <w:vAlign w:val="center"/>
            <w:hideMark/>
          </w:tcPr>
          <w:p w14:paraId="5913A228" w14:textId="77777777" w:rsidR="00532C60" w:rsidRPr="00313D20" w:rsidRDefault="00532C60" w:rsidP="0061772A">
            <w:pPr>
              <w:jc w:val="center"/>
              <w:rPr>
                <w:color w:val="000000"/>
                <w:sz w:val="16"/>
                <w:szCs w:val="16"/>
              </w:rPr>
            </w:pPr>
            <w:r w:rsidRPr="00313D20">
              <w:rPr>
                <w:color w:val="000000"/>
                <w:sz w:val="16"/>
                <w:szCs w:val="16"/>
              </w:rPr>
              <w:t>761,1</w:t>
            </w:r>
          </w:p>
        </w:tc>
        <w:tc>
          <w:tcPr>
            <w:tcW w:w="260" w:type="pct"/>
            <w:tcBorders>
              <w:top w:val="nil"/>
              <w:left w:val="nil"/>
              <w:bottom w:val="single" w:sz="4" w:space="0" w:color="auto"/>
              <w:right w:val="single" w:sz="4" w:space="0" w:color="auto"/>
            </w:tcBorders>
            <w:shd w:val="clear" w:color="auto" w:fill="auto"/>
            <w:vAlign w:val="center"/>
            <w:hideMark/>
          </w:tcPr>
          <w:p w14:paraId="6140B331" w14:textId="77777777" w:rsidR="00532C60" w:rsidRPr="00313D20" w:rsidRDefault="00532C60" w:rsidP="0061772A">
            <w:pPr>
              <w:jc w:val="center"/>
              <w:rPr>
                <w:color w:val="000000"/>
                <w:sz w:val="16"/>
                <w:szCs w:val="16"/>
              </w:rPr>
            </w:pPr>
            <w:r w:rsidRPr="00313D20">
              <w:rPr>
                <w:color w:val="000000"/>
                <w:sz w:val="16"/>
                <w:szCs w:val="16"/>
              </w:rPr>
              <w:t>762,1</w:t>
            </w:r>
          </w:p>
        </w:tc>
        <w:tc>
          <w:tcPr>
            <w:tcW w:w="280" w:type="pct"/>
            <w:tcBorders>
              <w:top w:val="nil"/>
              <w:left w:val="nil"/>
              <w:bottom w:val="single" w:sz="4" w:space="0" w:color="auto"/>
              <w:right w:val="single" w:sz="4" w:space="0" w:color="auto"/>
            </w:tcBorders>
            <w:shd w:val="clear" w:color="auto" w:fill="auto"/>
            <w:vAlign w:val="center"/>
            <w:hideMark/>
          </w:tcPr>
          <w:p w14:paraId="0A2756C4" w14:textId="77777777" w:rsidR="00532C60" w:rsidRPr="00313D20" w:rsidRDefault="00532C60" w:rsidP="0061772A">
            <w:pPr>
              <w:jc w:val="center"/>
              <w:rPr>
                <w:color w:val="000000"/>
                <w:sz w:val="16"/>
                <w:szCs w:val="16"/>
              </w:rPr>
            </w:pPr>
            <w:r w:rsidRPr="00313D20">
              <w:rPr>
                <w:color w:val="000000"/>
                <w:sz w:val="16"/>
                <w:szCs w:val="16"/>
              </w:rPr>
              <w:t>1</w:t>
            </w:r>
          </w:p>
        </w:tc>
        <w:tc>
          <w:tcPr>
            <w:tcW w:w="140" w:type="pct"/>
            <w:tcBorders>
              <w:top w:val="nil"/>
              <w:left w:val="nil"/>
              <w:bottom w:val="single" w:sz="4" w:space="0" w:color="auto"/>
              <w:right w:val="single" w:sz="4" w:space="0" w:color="auto"/>
            </w:tcBorders>
            <w:shd w:val="clear" w:color="auto" w:fill="auto"/>
            <w:noWrap/>
            <w:vAlign w:val="center"/>
            <w:hideMark/>
          </w:tcPr>
          <w:p w14:paraId="22384943" w14:textId="77777777" w:rsidR="00532C60" w:rsidRPr="00313D20" w:rsidRDefault="00532C60" w:rsidP="0061772A">
            <w:pPr>
              <w:jc w:val="center"/>
              <w:rPr>
                <w:color w:val="000000"/>
                <w:sz w:val="16"/>
                <w:szCs w:val="16"/>
              </w:rPr>
            </w:pPr>
            <w:r w:rsidRPr="00313D20">
              <w:rPr>
                <w:color w:val="000000"/>
                <w:sz w:val="16"/>
                <w:szCs w:val="16"/>
              </w:rPr>
              <w:t>-</w:t>
            </w:r>
          </w:p>
        </w:tc>
        <w:tc>
          <w:tcPr>
            <w:tcW w:w="131" w:type="pct"/>
            <w:tcBorders>
              <w:top w:val="nil"/>
              <w:left w:val="nil"/>
              <w:bottom w:val="single" w:sz="4" w:space="0" w:color="auto"/>
              <w:right w:val="single" w:sz="4" w:space="0" w:color="auto"/>
            </w:tcBorders>
            <w:shd w:val="clear" w:color="auto" w:fill="auto"/>
            <w:noWrap/>
            <w:vAlign w:val="center"/>
            <w:hideMark/>
          </w:tcPr>
          <w:p w14:paraId="645F61AF" w14:textId="77777777" w:rsidR="00532C60" w:rsidRPr="00313D20" w:rsidRDefault="00532C60" w:rsidP="0061772A">
            <w:pPr>
              <w:jc w:val="center"/>
              <w:rPr>
                <w:color w:val="000000"/>
                <w:sz w:val="16"/>
                <w:szCs w:val="16"/>
              </w:rPr>
            </w:pPr>
            <w:r w:rsidRPr="00313D20">
              <w:rPr>
                <w:color w:val="000000"/>
                <w:sz w:val="16"/>
                <w:szCs w:val="16"/>
              </w:rPr>
              <w:t>0</w:t>
            </w:r>
          </w:p>
        </w:tc>
        <w:tc>
          <w:tcPr>
            <w:tcW w:w="1037" w:type="pct"/>
            <w:tcBorders>
              <w:top w:val="nil"/>
              <w:left w:val="nil"/>
              <w:bottom w:val="single" w:sz="4" w:space="0" w:color="auto"/>
              <w:right w:val="single" w:sz="4" w:space="0" w:color="auto"/>
            </w:tcBorders>
            <w:shd w:val="clear" w:color="auto" w:fill="auto"/>
            <w:vAlign w:val="center"/>
            <w:hideMark/>
          </w:tcPr>
          <w:p w14:paraId="3A336851" w14:textId="77777777" w:rsidR="00532C60" w:rsidRPr="00313D20" w:rsidRDefault="00532C60" w:rsidP="0061772A">
            <w:pPr>
              <w:jc w:val="center"/>
              <w:rPr>
                <w:color w:val="000000"/>
                <w:sz w:val="16"/>
                <w:szCs w:val="16"/>
              </w:rPr>
            </w:pPr>
            <w:r w:rsidRPr="00313D20">
              <w:rPr>
                <w:color w:val="000000"/>
                <w:sz w:val="16"/>
                <w:szCs w:val="16"/>
              </w:rPr>
              <w:t>Часть интервала 20-30 см от кровли тубуса имеет многочисленные трещины, остальная часть  без деформаций. Наблюдаются плотные стяжения размером от 0.5 до 2 см, распределены хаотично.</w:t>
            </w:r>
          </w:p>
        </w:tc>
        <w:tc>
          <w:tcPr>
            <w:tcW w:w="374" w:type="pct"/>
            <w:tcBorders>
              <w:top w:val="nil"/>
              <w:left w:val="nil"/>
              <w:bottom w:val="single" w:sz="4" w:space="0" w:color="auto"/>
              <w:right w:val="single" w:sz="4" w:space="0" w:color="auto"/>
            </w:tcBorders>
            <w:shd w:val="clear" w:color="auto" w:fill="auto"/>
            <w:noWrap/>
            <w:vAlign w:val="center"/>
            <w:hideMark/>
          </w:tcPr>
          <w:p w14:paraId="6135BAEC" w14:textId="77777777" w:rsidR="00532C60" w:rsidRPr="00313D20" w:rsidRDefault="00532C60" w:rsidP="0061772A">
            <w:pPr>
              <w:jc w:val="center"/>
              <w:rPr>
                <w:color w:val="000000"/>
                <w:sz w:val="16"/>
                <w:szCs w:val="16"/>
              </w:rPr>
            </w:pPr>
            <w:r w:rsidRPr="00313D20">
              <w:rPr>
                <w:color w:val="000000"/>
                <w:sz w:val="16"/>
                <w:szCs w:val="16"/>
              </w:rPr>
              <w:t>техногенный</w:t>
            </w:r>
          </w:p>
        </w:tc>
        <w:tc>
          <w:tcPr>
            <w:tcW w:w="467" w:type="pct"/>
            <w:tcBorders>
              <w:top w:val="nil"/>
              <w:left w:val="nil"/>
              <w:bottom w:val="single" w:sz="4" w:space="0" w:color="auto"/>
              <w:right w:val="single" w:sz="4" w:space="0" w:color="auto"/>
            </w:tcBorders>
            <w:shd w:val="clear" w:color="auto" w:fill="auto"/>
            <w:noWrap/>
            <w:vAlign w:val="center"/>
            <w:hideMark/>
          </w:tcPr>
          <w:p w14:paraId="6550E538" w14:textId="77777777" w:rsidR="00532C60" w:rsidRPr="00313D20" w:rsidRDefault="00532C60" w:rsidP="0061772A">
            <w:pPr>
              <w:jc w:val="center"/>
              <w:rPr>
                <w:color w:val="000000"/>
                <w:sz w:val="16"/>
                <w:szCs w:val="16"/>
              </w:rPr>
            </w:pPr>
            <w:r w:rsidRPr="00313D20">
              <w:rPr>
                <w:color w:val="000000"/>
                <w:sz w:val="16"/>
                <w:szCs w:val="16"/>
              </w:rPr>
              <w:t>+</w:t>
            </w:r>
          </w:p>
        </w:tc>
      </w:tr>
    </w:tbl>
    <w:p w14:paraId="3E3FF9F2" w14:textId="77777777" w:rsidR="00532C60" w:rsidRPr="00313D20" w:rsidRDefault="00532C60" w:rsidP="00532C60">
      <w:pPr>
        <w:sectPr w:rsidR="00532C60" w:rsidRPr="00313D20" w:rsidSect="002E74CF">
          <w:headerReference w:type="even" r:id="rId23"/>
          <w:headerReference w:type="default" r:id="rId24"/>
          <w:footerReference w:type="default" r:id="rId25"/>
          <w:headerReference w:type="first" r:id="rId26"/>
          <w:pgSz w:w="16838" w:h="11906" w:orient="landscape"/>
          <w:pgMar w:top="510" w:right="1021" w:bottom="567" w:left="1247" w:header="737" w:footer="680" w:gutter="0"/>
          <w:pgNumType w:chapStyle="1"/>
          <w:cols w:space="708"/>
          <w:docGrid w:linePitch="360"/>
        </w:sectPr>
      </w:pPr>
    </w:p>
    <w:p w14:paraId="37649E71" w14:textId="77777777" w:rsidR="00532C60" w:rsidRPr="00313D20" w:rsidRDefault="00532C60" w:rsidP="00532C60">
      <w:pPr>
        <w:jc w:val="center"/>
      </w:pPr>
      <w:r w:rsidRPr="00313D20">
        <w:rPr>
          <w:noProof/>
        </w:rPr>
        <w:lastRenderedPageBreak/>
        <w:drawing>
          <wp:inline distT="0" distB="0" distL="0" distR="0" wp14:anchorId="5A419505" wp14:editId="20FED662">
            <wp:extent cx="4420235" cy="6852285"/>
            <wp:effectExtent l="0" t="0" r="0" b="5715"/>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4420235" cy="6852285"/>
                    </a:xfrm>
                    <a:prstGeom prst="rect">
                      <a:avLst/>
                    </a:prstGeom>
                    <a:noFill/>
                  </pic:spPr>
                </pic:pic>
              </a:graphicData>
            </a:graphic>
          </wp:inline>
        </w:drawing>
      </w:r>
    </w:p>
    <w:p w14:paraId="2A1F339D" w14:textId="77777777" w:rsidR="00532C60" w:rsidRPr="00313D20" w:rsidRDefault="00532C60" w:rsidP="00532C60">
      <w:pPr>
        <w:pStyle w:val="S6"/>
      </w:pPr>
      <w:r w:rsidRPr="00313D20">
        <w:t>Рис</w:t>
      </w:r>
      <w:r w:rsidRPr="00313D20">
        <w:rPr>
          <w:color w:val="000000"/>
        </w:rPr>
        <w:t xml:space="preserve">.4 </w:t>
      </w:r>
      <w:r w:rsidRPr="00313D20">
        <w:t>Пример отчета по РКТ 1 метра керна</w:t>
      </w:r>
    </w:p>
    <w:p w14:paraId="0A0BCA5B" w14:textId="77777777" w:rsidR="00532C60" w:rsidRPr="00313D20" w:rsidRDefault="00532C60" w:rsidP="00532C60">
      <w:pPr>
        <w:spacing w:after="200" w:line="276" w:lineRule="auto"/>
        <w:jc w:val="left"/>
      </w:pPr>
      <w:r w:rsidRPr="00313D20">
        <w:br w:type="page"/>
      </w:r>
    </w:p>
    <w:p w14:paraId="015EC101" w14:textId="77777777" w:rsidR="00532C60" w:rsidRPr="00313D20" w:rsidRDefault="00532C60" w:rsidP="00532C60">
      <w:pPr>
        <w:pStyle w:val="ac"/>
        <w:numPr>
          <w:ilvl w:val="6"/>
          <w:numId w:val="1"/>
        </w:numPr>
        <w:tabs>
          <w:tab w:val="clear" w:pos="5040"/>
          <w:tab w:val="num" w:pos="426"/>
        </w:tabs>
        <w:ind w:left="0" w:firstLine="0"/>
        <w:rPr>
          <w:b/>
        </w:rPr>
      </w:pPr>
      <w:bookmarkStart w:id="17" w:name="_Toc422409161"/>
      <w:r w:rsidRPr="00313D20">
        <w:rPr>
          <w:b/>
        </w:rPr>
        <w:lastRenderedPageBreak/>
        <w:t>ГК-С, ГГК-П каротаж керна</w:t>
      </w:r>
      <w:bookmarkEnd w:id="17"/>
    </w:p>
    <w:p w14:paraId="2B1F02D4" w14:textId="77777777" w:rsidR="00532C60" w:rsidRPr="00313D20" w:rsidRDefault="00532C60" w:rsidP="00532C60"/>
    <w:p w14:paraId="5FBC5316" w14:textId="77777777" w:rsidR="00532C60" w:rsidRPr="00313D20" w:rsidRDefault="00532C60" w:rsidP="00532C60">
      <w:pPr>
        <w:pStyle w:val="aa"/>
      </w:pPr>
      <w:r w:rsidRPr="00313D20">
        <w:t xml:space="preserve">ГК-С и ГГК-П керна проводятся как на керновом </w:t>
      </w:r>
      <w:proofErr w:type="gramStart"/>
      <w:r w:rsidRPr="00313D20">
        <w:t>материале</w:t>
      </w:r>
      <w:proofErr w:type="gramEnd"/>
      <w:r w:rsidRPr="00313D20">
        <w:t xml:space="preserve"> помещенном в одноразовые керноприемные трубы, так и в специализированные лотки, метровой длины, а также размещенном непосредственно на конвейерную ленту установки для лабораторных исследований.</w:t>
      </w:r>
    </w:p>
    <w:p w14:paraId="56CC50B0" w14:textId="77777777" w:rsidR="00532C60" w:rsidRPr="00313D20" w:rsidRDefault="00532C60" w:rsidP="00532C60"/>
    <w:p w14:paraId="7740626D" w14:textId="77777777" w:rsidR="00532C60" w:rsidRPr="00313D20" w:rsidRDefault="00532C60" w:rsidP="00532C60">
      <w:r w:rsidRPr="00313D20">
        <w:t>Подготовка кернового материала:</w:t>
      </w:r>
    </w:p>
    <w:p w14:paraId="7C0CDE6A" w14:textId="77777777" w:rsidR="00532C60" w:rsidRPr="00313D20" w:rsidRDefault="00532C60" w:rsidP="00532C60">
      <w:pPr>
        <w:pStyle w:val="aa"/>
      </w:pPr>
    </w:p>
    <w:p w14:paraId="14BD7B3A" w14:textId="6C752FB9" w:rsidR="00532C60" w:rsidRPr="00313D20" w:rsidRDefault="00532C60" w:rsidP="00532C60">
      <w:r w:rsidRPr="00313D20">
        <w:t xml:space="preserve">Керн, извлеченный из керноприемных труб, должен быть уложен по сколам между соседними образцами, сколы должны быть состыкованы, уложенный керн должен быть промаркирован двумя параллельными линиями красного и черного (синего) цвета. Перед нанесением маркировочных линий керн должен быть дополнительно очищен от бурового раствора мойкой керна водой (за исключением </w:t>
      </w:r>
      <w:proofErr w:type="spellStart"/>
      <w:r w:rsidRPr="00313D20">
        <w:t>засолоненных</w:t>
      </w:r>
      <w:proofErr w:type="spellEnd"/>
      <w:r w:rsidRPr="00313D20">
        <w:t xml:space="preserve"> коллекторов, керн</w:t>
      </w:r>
      <w:r w:rsidR="00092FFF">
        <w:t>а</w:t>
      </w:r>
      <w:r w:rsidRPr="00313D20">
        <w:t xml:space="preserve"> из глин, аргиллитов, </w:t>
      </w:r>
      <w:proofErr w:type="spellStart"/>
      <w:r w:rsidRPr="00313D20">
        <w:t>нефтематеринских</w:t>
      </w:r>
      <w:proofErr w:type="spellEnd"/>
      <w:r w:rsidRPr="00313D20">
        <w:t xml:space="preserve"> пород, </w:t>
      </w:r>
      <w:proofErr w:type="spellStart"/>
      <w:r w:rsidRPr="00313D20">
        <w:t>слабоконсолидированных</w:t>
      </w:r>
      <w:proofErr w:type="spellEnd"/>
      <w:r w:rsidRPr="00313D20">
        <w:t xml:space="preserve"> и неконсолидированных пород), протиркой керна ветошью смоченной керосином (нужна специализированная зона с вытяжкой) или очищен на сухую протиркой ветошью.</w:t>
      </w:r>
    </w:p>
    <w:p w14:paraId="442D1725" w14:textId="77777777" w:rsidR="00532C60" w:rsidRPr="00313D20" w:rsidRDefault="00532C60" w:rsidP="00532C60">
      <w:pPr>
        <w:spacing w:line="360" w:lineRule="auto"/>
        <w:rPr>
          <w:i/>
        </w:rPr>
      </w:pPr>
    </w:p>
    <w:p w14:paraId="10DDAD54" w14:textId="77777777" w:rsidR="00532C60" w:rsidRPr="00313D20" w:rsidRDefault="00532C60" w:rsidP="00532C60">
      <w:r w:rsidRPr="00313D20">
        <w:t>Порядок работ по ГК-С и ГГК-П:</w:t>
      </w:r>
    </w:p>
    <w:p w14:paraId="234F1C8D" w14:textId="77777777" w:rsidR="00532C60" w:rsidRPr="00313D20" w:rsidRDefault="00532C60" w:rsidP="00603898">
      <w:pPr>
        <w:shd w:val="clear" w:color="auto" w:fill="FFFFFF"/>
        <w:rPr>
          <w:color w:val="000000"/>
          <w:szCs w:val="23"/>
        </w:rPr>
      </w:pPr>
    </w:p>
    <w:p w14:paraId="2D070712" w14:textId="77777777" w:rsidR="00532C60" w:rsidRPr="00313D20" w:rsidRDefault="00532C60" w:rsidP="00532C60">
      <w:pPr>
        <w:shd w:val="clear" w:color="auto" w:fill="FFFFFF"/>
        <w:rPr>
          <w:color w:val="000000"/>
          <w:szCs w:val="23"/>
        </w:rPr>
      </w:pPr>
      <w:r w:rsidRPr="00313D20">
        <w:rPr>
          <w:color w:val="000000"/>
          <w:szCs w:val="23"/>
        </w:rPr>
        <w:t>И</w:t>
      </w:r>
      <w:r>
        <w:rPr>
          <w:color w:val="000000"/>
          <w:szCs w:val="23"/>
        </w:rPr>
        <w:t>сследование</w:t>
      </w:r>
      <w:r w:rsidRPr="00313D20">
        <w:rPr>
          <w:color w:val="000000"/>
          <w:szCs w:val="23"/>
        </w:rPr>
        <w:t xml:space="preserve"> керна проводится на специализированных установках типа </w:t>
      </w:r>
      <w:r w:rsidRPr="00313D20">
        <w:rPr>
          <w:color w:val="000000"/>
          <w:szCs w:val="16"/>
        </w:rPr>
        <w:t xml:space="preserve">SPGL-300 или аналогичных, </w:t>
      </w:r>
      <w:r w:rsidRPr="00313D20">
        <w:rPr>
          <w:color w:val="000000"/>
          <w:szCs w:val="23"/>
        </w:rPr>
        <w:t>в режимах интегрального ГК с определением общей радиоактивности, ГК-С (содержание радиоактивных элементов калия</w:t>
      </w:r>
      <w:proofErr w:type="gramStart"/>
      <w:r w:rsidRPr="00313D20">
        <w:rPr>
          <w:color w:val="000000"/>
          <w:szCs w:val="23"/>
        </w:rPr>
        <w:t xml:space="preserve"> (%), </w:t>
      </w:r>
      <w:proofErr w:type="gramEnd"/>
      <w:r w:rsidRPr="00313D20">
        <w:rPr>
          <w:color w:val="000000"/>
          <w:szCs w:val="23"/>
        </w:rPr>
        <w:t>урана (</w:t>
      </w:r>
      <w:r w:rsidRPr="00313D20">
        <w:rPr>
          <w:color w:val="000000"/>
          <w:szCs w:val="23"/>
          <w:lang w:val="en-US"/>
        </w:rPr>
        <w:t>ppm</w:t>
      </w:r>
      <w:r w:rsidRPr="00313D20">
        <w:rPr>
          <w:color w:val="000000"/>
          <w:szCs w:val="23"/>
        </w:rPr>
        <w:t>), тория (</w:t>
      </w:r>
      <w:r w:rsidRPr="00313D20">
        <w:rPr>
          <w:color w:val="000000"/>
          <w:szCs w:val="23"/>
          <w:lang w:val="en-US"/>
        </w:rPr>
        <w:t>ppm</w:t>
      </w:r>
      <w:r w:rsidRPr="00313D20">
        <w:rPr>
          <w:color w:val="000000"/>
          <w:szCs w:val="23"/>
        </w:rPr>
        <w:t>)) и плотностн</w:t>
      </w:r>
      <w:r>
        <w:rPr>
          <w:color w:val="000000"/>
          <w:szCs w:val="23"/>
        </w:rPr>
        <w:t>о</w:t>
      </w:r>
      <w:r w:rsidRPr="00313D20">
        <w:rPr>
          <w:color w:val="000000"/>
          <w:szCs w:val="23"/>
        </w:rPr>
        <w:t xml:space="preserve">го каротажа, по МИ, согласно инструкции по эксплуатации гамма регистратора. Керн размещается на ленте конвейера в соответствии с укладкой. Конвейерная лента перемещает керн </w:t>
      </w:r>
      <w:r w:rsidRPr="00313D20">
        <w:rPr>
          <w:color w:val="000000"/>
          <w:szCs w:val="23"/>
          <w:lang w:val="en-US"/>
        </w:rPr>
        <w:t>c</w:t>
      </w:r>
      <w:r w:rsidRPr="00313D20">
        <w:rPr>
          <w:color w:val="000000"/>
          <w:szCs w:val="23"/>
        </w:rPr>
        <w:t xml:space="preserve"> постоянной заданной скоростью через свинцовый домик, где размещается гамма-детектор, а также источник гамма квантов (в режиме ГГК-П). Информация, полученная во время измерения, поступает в компьютер для дальнейшей обработки. Визуализация полученных результатов ГК (ГК-С, ГГК-П) на дисплее позволяет оперативно сравнивать и увязывать кривую по керну с данными ГИС. Перед началом измерений проводится калибровка фонового излучения, а также по содержанию калия, урана, тория и плотности с использованием эталонных образцов, предоставленных производителем оборудования.</w:t>
      </w:r>
    </w:p>
    <w:p w14:paraId="01A6F9B6" w14:textId="77777777" w:rsidR="00532C60" w:rsidRPr="00313D20" w:rsidRDefault="00532C60" w:rsidP="00532C60">
      <w:pPr>
        <w:pStyle w:val="aa"/>
      </w:pPr>
    </w:p>
    <w:p w14:paraId="7DC6691F" w14:textId="77777777" w:rsidR="00532C60" w:rsidRPr="00313D20" w:rsidRDefault="00532C60" w:rsidP="00532C60">
      <w:r w:rsidRPr="00313D20">
        <w:rPr>
          <w:color w:val="000000"/>
          <w:szCs w:val="23"/>
        </w:rPr>
        <w:t>Скорость движения керна относительно детектора при измерениях устанавливается такой, чтобы обеспечить качественные результаты (</w:t>
      </w:r>
      <w:r w:rsidRPr="00313D20">
        <w:t>получить допустимое соотношение сигнал-помеха). Допустимым считается, если соотношение произведения трех на корень квадратный из скорости счета к фоновой скорости счета превышает единицу, т.е.</w:t>
      </w:r>
    </w:p>
    <w:p w14:paraId="3FBBB855" w14:textId="77777777" w:rsidR="00532C60" w:rsidRPr="00313D20" w:rsidRDefault="00532C60" w:rsidP="00532C60">
      <w:pPr>
        <w:shd w:val="clear" w:color="auto" w:fill="FFFFFF"/>
        <w:spacing w:before="134"/>
        <w:ind w:left="1843" w:firstLine="202"/>
        <w:rPr>
          <w:color w:val="000000"/>
          <w:spacing w:val="-11"/>
        </w:rPr>
      </w:pPr>
      <w:r w:rsidRPr="00313D20">
        <w:rPr>
          <w:color w:val="000000"/>
          <w:spacing w:val="-11"/>
        </w:rPr>
        <w:object w:dxaOrig="3060" w:dyaOrig="760" w14:anchorId="6B7320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2.55pt;height:38.15pt" o:ole="">
            <v:imagedata r:id="rId28" o:title=""/>
          </v:shape>
          <o:OLEObject Type="Embed" ProgID="Equation.3" ShapeID="_x0000_i1025" DrawAspect="Content" ObjectID="_1696936202" r:id="rId29"/>
        </w:object>
      </w:r>
    </w:p>
    <w:p w14:paraId="1F9B73D1" w14:textId="77777777" w:rsidR="00532C60" w:rsidRPr="00313D20" w:rsidRDefault="00532C60" w:rsidP="00532C60">
      <w:pPr>
        <w:widowControl w:val="0"/>
        <w:shd w:val="clear" w:color="auto" w:fill="FFFFFF"/>
        <w:autoSpaceDE w:val="0"/>
        <w:autoSpaceDN w:val="0"/>
        <w:adjustRightInd w:val="0"/>
        <w:spacing w:line="360" w:lineRule="auto"/>
        <w:rPr>
          <w:color w:val="000000"/>
          <w:szCs w:val="23"/>
        </w:rPr>
      </w:pPr>
    </w:p>
    <w:p w14:paraId="29B6D1B9" w14:textId="77777777" w:rsidR="00532C60" w:rsidRPr="00313D20" w:rsidRDefault="00532C60" w:rsidP="00532C60">
      <w:pPr>
        <w:widowControl w:val="0"/>
        <w:shd w:val="clear" w:color="auto" w:fill="FFFFFF"/>
        <w:autoSpaceDE w:val="0"/>
        <w:autoSpaceDN w:val="0"/>
        <w:adjustRightInd w:val="0"/>
        <w:rPr>
          <w:color w:val="000000"/>
          <w:szCs w:val="23"/>
        </w:rPr>
      </w:pPr>
      <w:r w:rsidRPr="00313D20">
        <w:rPr>
          <w:color w:val="000000"/>
          <w:szCs w:val="23"/>
        </w:rPr>
        <w:t xml:space="preserve">Результаты измерений профильного ГК-С и ГГК-П каротажа оформляется в виде таблицы, а также в формате </w:t>
      </w:r>
      <w:r w:rsidRPr="00313D20">
        <w:rPr>
          <w:color w:val="000000"/>
          <w:szCs w:val="23"/>
          <w:lang w:val="en-US"/>
        </w:rPr>
        <w:t>las</w:t>
      </w:r>
      <w:r w:rsidRPr="00313D20">
        <w:rPr>
          <w:color w:val="000000"/>
          <w:szCs w:val="23"/>
        </w:rPr>
        <w:t>-файлов.</w:t>
      </w:r>
    </w:p>
    <w:p w14:paraId="659873E8" w14:textId="77777777" w:rsidR="00532C60" w:rsidRPr="00313D20" w:rsidRDefault="00532C60" w:rsidP="00532C60">
      <w:pPr>
        <w:pStyle w:val="aa"/>
      </w:pPr>
    </w:p>
    <w:p w14:paraId="24A372FC" w14:textId="77777777" w:rsidR="00532C60" w:rsidRPr="00313D20" w:rsidRDefault="00532C60" w:rsidP="00532C60">
      <w:pPr>
        <w:spacing w:line="360" w:lineRule="auto"/>
      </w:pPr>
      <w:r w:rsidRPr="00313D20">
        <w:t>Порядок работ:</w:t>
      </w:r>
    </w:p>
    <w:p w14:paraId="2D7EF002" w14:textId="77777777" w:rsidR="00532C60" w:rsidRPr="00313D20" w:rsidRDefault="00532C60" w:rsidP="00532C60">
      <w:pPr>
        <w:widowControl w:val="0"/>
        <w:numPr>
          <w:ilvl w:val="0"/>
          <w:numId w:val="20"/>
        </w:numPr>
        <w:tabs>
          <w:tab w:val="left" w:pos="539"/>
        </w:tabs>
        <w:autoSpaceDE w:val="0"/>
        <w:autoSpaceDN w:val="0"/>
        <w:adjustRightInd w:val="0"/>
        <w:spacing w:before="120"/>
        <w:ind w:left="538" w:hanging="357"/>
      </w:pPr>
      <w:r w:rsidRPr="00313D20">
        <w:t>Провести подготовку установки ГК-С (ГГК-П) к измерениям в соответствии с инструкцией по эксплуатации (калибровка обязательна);</w:t>
      </w:r>
    </w:p>
    <w:p w14:paraId="79CA5AFC" w14:textId="77777777" w:rsidR="00532C60" w:rsidRPr="00313D20" w:rsidRDefault="00532C60" w:rsidP="00532C60">
      <w:pPr>
        <w:widowControl w:val="0"/>
        <w:numPr>
          <w:ilvl w:val="0"/>
          <w:numId w:val="20"/>
        </w:numPr>
        <w:tabs>
          <w:tab w:val="left" w:pos="539"/>
        </w:tabs>
        <w:autoSpaceDE w:val="0"/>
        <w:autoSpaceDN w:val="0"/>
        <w:adjustRightInd w:val="0"/>
        <w:spacing w:before="120"/>
        <w:ind w:left="538" w:hanging="357"/>
      </w:pPr>
      <w:r w:rsidRPr="00313D20">
        <w:t>Бережно поместить тубус на транспортирную ленту;</w:t>
      </w:r>
    </w:p>
    <w:p w14:paraId="631162B7" w14:textId="77777777" w:rsidR="00532C60" w:rsidRPr="00313D20" w:rsidRDefault="00532C60" w:rsidP="00532C60">
      <w:pPr>
        <w:widowControl w:val="0"/>
        <w:numPr>
          <w:ilvl w:val="0"/>
          <w:numId w:val="20"/>
        </w:numPr>
        <w:tabs>
          <w:tab w:val="left" w:pos="539"/>
        </w:tabs>
        <w:autoSpaceDE w:val="0"/>
        <w:autoSpaceDN w:val="0"/>
        <w:adjustRightInd w:val="0"/>
        <w:spacing w:before="120"/>
        <w:ind w:left="538" w:hanging="357"/>
      </w:pPr>
      <w:r w:rsidRPr="00313D20">
        <w:t>Совместить начало тубуса (верх) с нулевой отметкой на установке;</w:t>
      </w:r>
    </w:p>
    <w:p w14:paraId="2D04F959" w14:textId="77777777" w:rsidR="00532C60" w:rsidRPr="00313D20" w:rsidRDefault="00532C60" w:rsidP="00532C60">
      <w:pPr>
        <w:widowControl w:val="0"/>
        <w:numPr>
          <w:ilvl w:val="0"/>
          <w:numId w:val="20"/>
        </w:numPr>
        <w:tabs>
          <w:tab w:val="left" w:pos="539"/>
        </w:tabs>
        <w:autoSpaceDE w:val="0"/>
        <w:autoSpaceDN w:val="0"/>
        <w:adjustRightInd w:val="0"/>
        <w:spacing w:before="120"/>
        <w:ind w:left="538" w:hanging="357"/>
      </w:pPr>
      <w:r w:rsidRPr="00313D20">
        <w:lastRenderedPageBreak/>
        <w:t xml:space="preserve">Провести замер профильного </w:t>
      </w:r>
      <w:r w:rsidRPr="00313D20">
        <w:rPr>
          <w:color w:val="000000"/>
          <w:szCs w:val="23"/>
        </w:rPr>
        <w:t>ГК-С и ГГК-П</w:t>
      </w:r>
      <w:r w:rsidRPr="00313D20">
        <w:t>;</w:t>
      </w:r>
    </w:p>
    <w:p w14:paraId="32DE9044" w14:textId="77777777" w:rsidR="00532C60" w:rsidRPr="00313D20" w:rsidRDefault="00532C60" w:rsidP="00532C60">
      <w:pPr>
        <w:widowControl w:val="0"/>
        <w:numPr>
          <w:ilvl w:val="0"/>
          <w:numId w:val="20"/>
        </w:numPr>
        <w:tabs>
          <w:tab w:val="left" w:pos="539"/>
        </w:tabs>
        <w:autoSpaceDE w:val="0"/>
        <w:autoSpaceDN w:val="0"/>
        <w:adjustRightInd w:val="0"/>
        <w:spacing w:before="120"/>
        <w:ind w:left="538" w:hanging="357"/>
      </w:pPr>
      <w:r w:rsidRPr="00313D20">
        <w:t>При необходимости провести корректировку полученных результатов по глубине, с целью исключения погрешностей вызванных наличием транспортных заглушек на тубусах (приводит к фиктивному удлинению колонки керна);</w:t>
      </w:r>
    </w:p>
    <w:p w14:paraId="1F515EBE" w14:textId="77777777" w:rsidR="00532C60" w:rsidRPr="00313D20" w:rsidRDefault="00532C60" w:rsidP="00532C60">
      <w:pPr>
        <w:widowControl w:val="0"/>
        <w:numPr>
          <w:ilvl w:val="0"/>
          <w:numId w:val="20"/>
        </w:numPr>
        <w:tabs>
          <w:tab w:val="left" w:pos="539"/>
        </w:tabs>
        <w:autoSpaceDE w:val="0"/>
        <w:autoSpaceDN w:val="0"/>
        <w:adjustRightInd w:val="0"/>
        <w:spacing w:before="120"/>
        <w:ind w:left="538" w:hanging="357"/>
      </w:pPr>
      <w:proofErr w:type="gramStart"/>
      <w:r w:rsidRPr="00313D20">
        <w:t>По окончании замера выполнить работы по интерпретации полученных данных и увязке «Керн-ГИС» в специализированном ПО, с выдачей отчета, в котором должны быть следующие данные – результаты замеров (общая радиоактивность, содержание урана, тория, калия и плотность) с привязкой к глубине по бурению и ГИС, таблицу со смещениями для увязки керна к ГИС, сводный литолого-петрофизический планшет (рисунок 5).</w:t>
      </w:r>
      <w:proofErr w:type="gramEnd"/>
    </w:p>
    <w:p w14:paraId="0FAC50EE" w14:textId="77777777" w:rsidR="00532C60" w:rsidRPr="00313D20" w:rsidRDefault="00532C60" w:rsidP="00532C60">
      <w:pPr>
        <w:pStyle w:val="aa"/>
      </w:pPr>
    </w:p>
    <w:p w14:paraId="60A96CE3" w14:textId="77777777" w:rsidR="00532C60" w:rsidRPr="00313D20" w:rsidRDefault="00532C60" w:rsidP="00532C60">
      <w:pPr>
        <w:widowControl w:val="0"/>
        <w:autoSpaceDE w:val="0"/>
        <w:autoSpaceDN w:val="0"/>
        <w:adjustRightInd w:val="0"/>
        <w:spacing w:line="360" w:lineRule="auto"/>
        <w:jc w:val="center"/>
      </w:pPr>
      <w:r w:rsidRPr="00313D20">
        <w:rPr>
          <w:noProof/>
        </w:rPr>
        <w:drawing>
          <wp:inline distT="0" distB="0" distL="0" distR="0" wp14:anchorId="3AC02E53" wp14:editId="79BE0BFA">
            <wp:extent cx="5773003" cy="3036627"/>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5772895" cy="3036570"/>
                    </a:xfrm>
                    <a:prstGeom prst="rect">
                      <a:avLst/>
                    </a:prstGeom>
                    <a:noFill/>
                    <a:ln>
                      <a:noFill/>
                    </a:ln>
                  </pic:spPr>
                </pic:pic>
              </a:graphicData>
            </a:graphic>
          </wp:inline>
        </w:drawing>
      </w:r>
    </w:p>
    <w:p w14:paraId="5EC323AB" w14:textId="77777777" w:rsidR="00532C60" w:rsidRPr="00313D20" w:rsidRDefault="00532C60" w:rsidP="00532C60">
      <w:pPr>
        <w:pStyle w:val="S6"/>
      </w:pPr>
      <w:r w:rsidRPr="00313D20">
        <w:t xml:space="preserve">Рис. 5 Пример литолого-петрофизического планшета по скважине </w:t>
      </w:r>
    </w:p>
    <w:p w14:paraId="7F3C43D7" w14:textId="77777777" w:rsidR="00532C60" w:rsidRPr="00313D20" w:rsidRDefault="00532C60" w:rsidP="00532C60"/>
    <w:p w14:paraId="46037E73" w14:textId="77777777" w:rsidR="00532C60" w:rsidRPr="00313D20" w:rsidRDefault="00532C60" w:rsidP="00532C60">
      <w:pPr>
        <w:pStyle w:val="ac"/>
        <w:numPr>
          <w:ilvl w:val="6"/>
          <w:numId w:val="1"/>
        </w:numPr>
        <w:tabs>
          <w:tab w:val="clear" w:pos="5040"/>
          <w:tab w:val="num" w:pos="426"/>
        </w:tabs>
        <w:ind w:left="0" w:firstLine="0"/>
        <w:rPr>
          <w:b/>
        </w:rPr>
      </w:pPr>
      <w:bookmarkStart w:id="18" w:name="_Toc422409162"/>
      <w:r w:rsidRPr="00313D20">
        <w:rPr>
          <w:b/>
        </w:rPr>
        <w:t>Подготовительные работы, распиловка керна</w:t>
      </w:r>
      <w:bookmarkEnd w:id="18"/>
    </w:p>
    <w:p w14:paraId="0F16D89F" w14:textId="77777777" w:rsidR="00532C60" w:rsidRPr="00313D20" w:rsidRDefault="00532C60" w:rsidP="00532C60">
      <w:pPr>
        <w:shd w:val="clear" w:color="auto" w:fill="FFFFFF"/>
        <w:autoSpaceDE w:val="0"/>
        <w:autoSpaceDN w:val="0"/>
        <w:adjustRightInd w:val="0"/>
      </w:pPr>
    </w:p>
    <w:p w14:paraId="7A81133D" w14:textId="77777777" w:rsidR="00532C60" w:rsidRPr="00313D20" w:rsidRDefault="00532C60" w:rsidP="00532C60">
      <w:pPr>
        <w:shd w:val="clear" w:color="auto" w:fill="FFFFFF"/>
        <w:rPr>
          <w:color w:val="000000"/>
          <w:szCs w:val="23"/>
        </w:rPr>
      </w:pPr>
      <w:r w:rsidRPr="00313D20">
        <w:rPr>
          <w:color w:val="000000"/>
          <w:szCs w:val="23"/>
        </w:rPr>
        <w:t xml:space="preserve">Продольная распиловка должна </w:t>
      </w:r>
      <w:proofErr w:type="gramStart"/>
      <w:r w:rsidRPr="00313D20">
        <w:rPr>
          <w:color w:val="000000"/>
          <w:szCs w:val="23"/>
        </w:rPr>
        <w:t>выполнятся</w:t>
      </w:r>
      <w:proofErr w:type="gramEnd"/>
      <w:r w:rsidRPr="00313D20">
        <w:rPr>
          <w:color w:val="000000"/>
          <w:szCs w:val="23"/>
        </w:rPr>
        <w:t xml:space="preserve"> только после того, как выполнены все работы на полноразмерном керне, такие как томография, профильный ГК, отбор образцов на определение </w:t>
      </w:r>
      <w:proofErr w:type="spellStart"/>
      <w:r w:rsidRPr="00313D20">
        <w:rPr>
          <w:color w:val="000000"/>
          <w:szCs w:val="23"/>
        </w:rPr>
        <w:t>нефтеводонасыщенности</w:t>
      </w:r>
      <w:proofErr w:type="spellEnd"/>
      <w:r w:rsidRPr="00313D20">
        <w:rPr>
          <w:color w:val="000000"/>
          <w:szCs w:val="23"/>
        </w:rPr>
        <w:t xml:space="preserve"> прямым методом, выбраны зоны изготовления полноразмерных образцов или образцов увеличенного диаметра, образцы на </w:t>
      </w:r>
      <w:proofErr w:type="spellStart"/>
      <w:r w:rsidRPr="00313D20">
        <w:rPr>
          <w:color w:val="000000"/>
          <w:szCs w:val="23"/>
        </w:rPr>
        <w:t>геомеханику</w:t>
      </w:r>
      <w:proofErr w:type="spellEnd"/>
      <w:r w:rsidRPr="00313D20">
        <w:rPr>
          <w:color w:val="000000"/>
          <w:szCs w:val="23"/>
        </w:rPr>
        <w:t xml:space="preserve"> и т.п.</w:t>
      </w:r>
    </w:p>
    <w:p w14:paraId="44CC164D" w14:textId="77777777" w:rsidR="00532C60" w:rsidRPr="00313D20" w:rsidRDefault="00532C60" w:rsidP="00532C60">
      <w:pPr>
        <w:pStyle w:val="aa"/>
      </w:pPr>
    </w:p>
    <w:p w14:paraId="64806DA6" w14:textId="77777777" w:rsidR="00532C60" w:rsidRPr="00313D20" w:rsidRDefault="00532C60" w:rsidP="00532C60">
      <w:pPr>
        <w:shd w:val="clear" w:color="auto" w:fill="FFFFFF"/>
      </w:pPr>
      <w:r w:rsidRPr="00313D20">
        <w:rPr>
          <w:color w:val="000000"/>
          <w:szCs w:val="23"/>
        </w:rPr>
        <w:t xml:space="preserve">Продольная распиловка полноразмерного керна в соотношение 1:3 осуществляется </w:t>
      </w:r>
      <w:proofErr w:type="gramStart"/>
      <w:r w:rsidRPr="00313D20">
        <w:rPr>
          <w:color w:val="000000"/>
          <w:szCs w:val="23"/>
        </w:rPr>
        <w:t>специализированном</w:t>
      </w:r>
      <w:proofErr w:type="gramEnd"/>
      <w:r w:rsidRPr="00313D20">
        <w:rPr>
          <w:color w:val="000000"/>
          <w:szCs w:val="23"/>
        </w:rPr>
        <w:t xml:space="preserve"> оборудованием с дисковой или ленточной пилой. Меньшая часть керна (1/3) называется «горбушка», которая предназначена для долговременного хранения. Большая часть керна (2/3) используется для изготовления образцов. </w:t>
      </w:r>
      <w:r w:rsidRPr="00313D20">
        <w:t xml:space="preserve">При проведении распиловки необходимо учитывать углы падения по напластованию, </w:t>
      </w:r>
      <w:proofErr w:type="gramStart"/>
      <w:r w:rsidRPr="00313D20">
        <w:t>контроль за</w:t>
      </w:r>
      <w:proofErr w:type="gramEnd"/>
      <w:r w:rsidRPr="00313D20">
        <w:t xml:space="preserve"> углами вскрытия пластов должен в обязательном порядке проводится с привлечением данных </w:t>
      </w:r>
      <w:proofErr w:type="spellStart"/>
      <w:r w:rsidRPr="00313D20">
        <w:t>инклинометрии</w:t>
      </w:r>
      <w:proofErr w:type="spellEnd"/>
      <w:r w:rsidRPr="00313D20">
        <w:t xml:space="preserve"> (рисунок 6). Угол падения, отображаемый на лицевой стороне керна должен быть максимальным. В Таблице 2 </w:t>
      </w:r>
      <w:r w:rsidR="00267D11">
        <w:t>настоящего раздела</w:t>
      </w:r>
      <w:r w:rsidRPr="00313D20">
        <w:t xml:space="preserve"> указаны основные рекомендации по применимости различных технологий распиловки полноразмерного керна.</w:t>
      </w:r>
    </w:p>
    <w:p w14:paraId="2DFB65CD" w14:textId="77777777" w:rsidR="00532C60" w:rsidRPr="00313D20" w:rsidRDefault="00532C60" w:rsidP="00532C60">
      <w:pPr>
        <w:pStyle w:val="aa"/>
      </w:pPr>
    </w:p>
    <w:p w14:paraId="207D43EA" w14:textId="77777777" w:rsidR="00532C60" w:rsidRPr="00313D20" w:rsidRDefault="00532C60" w:rsidP="00532C60">
      <w:pPr>
        <w:pStyle w:val="S5"/>
      </w:pPr>
      <w:r w:rsidRPr="00313D20">
        <w:lastRenderedPageBreak/>
        <w:t>Таблица 2</w:t>
      </w:r>
    </w:p>
    <w:p w14:paraId="00A324B4" w14:textId="77777777" w:rsidR="00532C60" w:rsidRPr="00313D20" w:rsidRDefault="00532C60" w:rsidP="00532C60">
      <w:pPr>
        <w:pStyle w:val="S5"/>
        <w:spacing w:after="60"/>
      </w:pPr>
      <w:r w:rsidRPr="00313D20">
        <w:t>Применимость различных технологий продольной распиловки керна</w:t>
      </w:r>
    </w:p>
    <w:tbl>
      <w:tblPr>
        <w:tblW w:w="5000" w:type="pct"/>
        <w:tblLook w:val="04A0" w:firstRow="1" w:lastRow="0" w:firstColumn="1" w:lastColumn="0" w:noHBand="0" w:noVBand="1"/>
      </w:tblPr>
      <w:tblGrid>
        <w:gridCol w:w="832"/>
        <w:gridCol w:w="3323"/>
        <w:gridCol w:w="3487"/>
        <w:gridCol w:w="2213"/>
      </w:tblGrid>
      <w:tr w:rsidR="00532C60" w:rsidRPr="00313D20" w14:paraId="4F2E1A79" w14:textId="77777777" w:rsidTr="0061772A">
        <w:trPr>
          <w:trHeight w:val="295"/>
          <w:tblHeader/>
        </w:trPr>
        <w:tc>
          <w:tcPr>
            <w:tcW w:w="422" w:type="pct"/>
          </w:tcPr>
          <w:p w14:paraId="0DC3C5D1" w14:textId="77777777" w:rsidR="00532C60" w:rsidRPr="00313D20" w:rsidRDefault="00532C60" w:rsidP="0061772A">
            <w:pPr>
              <w:jc w:val="center"/>
              <w:rPr>
                <w:b/>
              </w:rPr>
            </w:pPr>
            <w:r w:rsidRPr="00313D20">
              <w:rPr>
                <w:b/>
              </w:rPr>
              <w:t>№</w:t>
            </w:r>
            <w:proofErr w:type="spellStart"/>
            <w:r w:rsidRPr="00313D20">
              <w:rPr>
                <w:b/>
              </w:rPr>
              <w:t>пп</w:t>
            </w:r>
            <w:proofErr w:type="spellEnd"/>
          </w:p>
        </w:tc>
        <w:tc>
          <w:tcPr>
            <w:tcW w:w="1686" w:type="pct"/>
          </w:tcPr>
          <w:p w14:paraId="2A888DCA" w14:textId="77777777" w:rsidR="00532C60" w:rsidRPr="00313D20" w:rsidRDefault="00532C60" w:rsidP="0061772A">
            <w:pPr>
              <w:jc w:val="center"/>
              <w:rPr>
                <w:b/>
              </w:rPr>
            </w:pPr>
            <w:r w:rsidRPr="00313D20">
              <w:rPr>
                <w:b/>
              </w:rPr>
              <w:t>Тип ГП</w:t>
            </w:r>
          </w:p>
        </w:tc>
        <w:tc>
          <w:tcPr>
            <w:tcW w:w="1769" w:type="pct"/>
          </w:tcPr>
          <w:p w14:paraId="53B43977" w14:textId="77777777" w:rsidR="00532C60" w:rsidRPr="00313D20" w:rsidRDefault="00532C60" w:rsidP="0061772A">
            <w:pPr>
              <w:jc w:val="center"/>
              <w:rPr>
                <w:b/>
              </w:rPr>
            </w:pPr>
            <w:r w:rsidRPr="00313D20">
              <w:rPr>
                <w:b/>
              </w:rPr>
              <w:t>Циркулярная пила</w:t>
            </w:r>
          </w:p>
        </w:tc>
        <w:tc>
          <w:tcPr>
            <w:tcW w:w="1123" w:type="pct"/>
          </w:tcPr>
          <w:p w14:paraId="440D5978" w14:textId="77777777" w:rsidR="00532C60" w:rsidRPr="00313D20" w:rsidRDefault="00532C60" w:rsidP="0061772A">
            <w:pPr>
              <w:jc w:val="center"/>
              <w:rPr>
                <w:b/>
              </w:rPr>
            </w:pPr>
            <w:r w:rsidRPr="00313D20">
              <w:rPr>
                <w:b/>
              </w:rPr>
              <w:t>Ленточная пила</w:t>
            </w:r>
          </w:p>
        </w:tc>
      </w:tr>
      <w:tr w:rsidR="00532C60" w:rsidRPr="00313D20" w14:paraId="5B9F16B1" w14:textId="77777777" w:rsidTr="0061772A">
        <w:tc>
          <w:tcPr>
            <w:tcW w:w="422" w:type="pct"/>
          </w:tcPr>
          <w:p w14:paraId="36BA718B" w14:textId="77777777" w:rsidR="00532C60" w:rsidRPr="00313D20" w:rsidRDefault="00532C60" w:rsidP="0061772A">
            <w:pPr>
              <w:jc w:val="center"/>
              <w:rPr>
                <w:sz w:val="22"/>
              </w:rPr>
            </w:pPr>
            <w:r w:rsidRPr="00313D20">
              <w:rPr>
                <w:sz w:val="22"/>
              </w:rPr>
              <w:t>1</w:t>
            </w:r>
          </w:p>
        </w:tc>
        <w:tc>
          <w:tcPr>
            <w:tcW w:w="1686" w:type="pct"/>
          </w:tcPr>
          <w:p w14:paraId="29A2B651" w14:textId="77777777" w:rsidR="00532C60" w:rsidRPr="00313D20" w:rsidRDefault="00532C60" w:rsidP="0061772A">
            <w:pPr>
              <w:rPr>
                <w:sz w:val="22"/>
              </w:rPr>
            </w:pPr>
            <w:r w:rsidRPr="00313D20">
              <w:rPr>
                <w:sz w:val="22"/>
              </w:rPr>
              <w:t>Традиционные терригенные и карбонатные коллекторы</w:t>
            </w:r>
          </w:p>
        </w:tc>
        <w:tc>
          <w:tcPr>
            <w:tcW w:w="1769" w:type="pct"/>
          </w:tcPr>
          <w:p w14:paraId="62390C94" w14:textId="77777777" w:rsidR="00532C60" w:rsidRPr="00313D20" w:rsidRDefault="00532C60" w:rsidP="0061772A">
            <w:pPr>
              <w:rPr>
                <w:sz w:val="22"/>
              </w:rPr>
            </w:pPr>
            <w:r w:rsidRPr="00313D20">
              <w:rPr>
                <w:sz w:val="22"/>
              </w:rPr>
              <w:t>Охлаждение водой</w:t>
            </w:r>
          </w:p>
        </w:tc>
        <w:tc>
          <w:tcPr>
            <w:tcW w:w="1123" w:type="pct"/>
          </w:tcPr>
          <w:p w14:paraId="41A46AB9" w14:textId="77777777" w:rsidR="00532C60" w:rsidRPr="00313D20" w:rsidRDefault="00532C60" w:rsidP="0061772A">
            <w:pPr>
              <w:rPr>
                <w:sz w:val="22"/>
              </w:rPr>
            </w:pPr>
            <w:r w:rsidRPr="00313D20">
              <w:rPr>
                <w:sz w:val="22"/>
              </w:rPr>
              <w:t>На «сухую».</w:t>
            </w:r>
          </w:p>
        </w:tc>
      </w:tr>
      <w:tr w:rsidR="00532C60" w:rsidRPr="00313D20" w14:paraId="17C23D35" w14:textId="77777777" w:rsidTr="0061772A">
        <w:tc>
          <w:tcPr>
            <w:tcW w:w="422" w:type="pct"/>
          </w:tcPr>
          <w:p w14:paraId="01367C31" w14:textId="77777777" w:rsidR="00532C60" w:rsidRPr="00313D20" w:rsidRDefault="00532C60" w:rsidP="0061772A">
            <w:pPr>
              <w:jc w:val="center"/>
              <w:rPr>
                <w:sz w:val="22"/>
              </w:rPr>
            </w:pPr>
            <w:r w:rsidRPr="00313D20">
              <w:rPr>
                <w:sz w:val="22"/>
              </w:rPr>
              <w:t>2</w:t>
            </w:r>
          </w:p>
        </w:tc>
        <w:tc>
          <w:tcPr>
            <w:tcW w:w="1686" w:type="pct"/>
          </w:tcPr>
          <w:p w14:paraId="224708E4" w14:textId="77777777" w:rsidR="00532C60" w:rsidRPr="00313D20" w:rsidRDefault="00532C60" w:rsidP="0061772A">
            <w:pPr>
              <w:rPr>
                <w:sz w:val="22"/>
              </w:rPr>
            </w:pPr>
            <w:proofErr w:type="spellStart"/>
            <w:r w:rsidRPr="00313D20">
              <w:rPr>
                <w:sz w:val="22"/>
              </w:rPr>
              <w:t>Засолоненные</w:t>
            </w:r>
            <w:proofErr w:type="spellEnd"/>
            <w:r w:rsidRPr="00313D20">
              <w:rPr>
                <w:sz w:val="22"/>
              </w:rPr>
              <w:t xml:space="preserve"> коллекторы</w:t>
            </w:r>
          </w:p>
        </w:tc>
        <w:tc>
          <w:tcPr>
            <w:tcW w:w="1769" w:type="pct"/>
          </w:tcPr>
          <w:p w14:paraId="1A2CE94D" w14:textId="77777777" w:rsidR="00532C60" w:rsidRPr="00313D20" w:rsidRDefault="00532C60" w:rsidP="0061772A">
            <w:pPr>
              <w:rPr>
                <w:sz w:val="22"/>
              </w:rPr>
            </w:pPr>
            <w:r w:rsidRPr="00313D20">
              <w:rPr>
                <w:sz w:val="22"/>
              </w:rPr>
              <w:t>На «сухую»/керосин/масло.</w:t>
            </w:r>
          </w:p>
        </w:tc>
        <w:tc>
          <w:tcPr>
            <w:tcW w:w="1123" w:type="pct"/>
          </w:tcPr>
          <w:p w14:paraId="47FEDF1D" w14:textId="77777777" w:rsidR="00532C60" w:rsidRPr="00313D20" w:rsidRDefault="00532C60" w:rsidP="0061772A">
            <w:pPr>
              <w:rPr>
                <w:sz w:val="22"/>
              </w:rPr>
            </w:pPr>
            <w:r w:rsidRPr="00313D20">
              <w:rPr>
                <w:sz w:val="22"/>
              </w:rPr>
              <w:t>На «сухую».</w:t>
            </w:r>
          </w:p>
        </w:tc>
      </w:tr>
      <w:tr w:rsidR="00532C60" w:rsidRPr="00313D20" w14:paraId="2D07C2EB" w14:textId="77777777" w:rsidTr="0061772A">
        <w:tc>
          <w:tcPr>
            <w:tcW w:w="422" w:type="pct"/>
          </w:tcPr>
          <w:p w14:paraId="11B2D7FF" w14:textId="77777777" w:rsidR="00532C60" w:rsidRPr="00313D20" w:rsidRDefault="00532C60" w:rsidP="0061772A">
            <w:pPr>
              <w:jc w:val="center"/>
              <w:rPr>
                <w:sz w:val="22"/>
              </w:rPr>
            </w:pPr>
            <w:r w:rsidRPr="00313D20">
              <w:rPr>
                <w:sz w:val="22"/>
              </w:rPr>
              <w:t>3</w:t>
            </w:r>
          </w:p>
        </w:tc>
        <w:tc>
          <w:tcPr>
            <w:tcW w:w="1686" w:type="pct"/>
          </w:tcPr>
          <w:p w14:paraId="15151EE4" w14:textId="77777777" w:rsidR="00532C60" w:rsidRPr="00313D20" w:rsidRDefault="00532C60" w:rsidP="0061772A">
            <w:pPr>
              <w:rPr>
                <w:sz w:val="22"/>
              </w:rPr>
            </w:pPr>
            <w:proofErr w:type="gramStart"/>
            <w:r w:rsidRPr="00313D20">
              <w:rPr>
                <w:sz w:val="22"/>
              </w:rPr>
              <w:t>Терригенные</w:t>
            </w:r>
            <w:proofErr w:type="gramEnd"/>
            <w:r w:rsidRPr="00313D20">
              <w:rPr>
                <w:sz w:val="22"/>
              </w:rPr>
              <w:t xml:space="preserve"> ГП с </w:t>
            </w:r>
            <w:proofErr w:type="spellStart"/>
            <w:r w:rsidRPr="00313D20">
              <w:rPr>
                <w:sz w:val="22"/>
              </w:rPr>
              <w:t>водонабухающими</w:t>
            </w:r>
            <w:proofErr w:type="spellEnd"/>
            <w:r w:rsidRPr="00313D20">
              <w:rPr>
                <w:sz w:val="22"/>
              </w:rPr>
              <w:t xml:space="preserve"> минералами</w:t>
            </w:r>
          </w:p>
        </w:tc>
        <w:tc>
          <w:tcPr>
            <w:tcW w:w="1769" w:type="pct"/>
          </w:tcPr>
          <w:p w14:paraId="664ECEB8" w14:textId="77777777" w:rsidR="00532C60" w:rsidRPr="00313D20" w:rsidRDefault="00532C60" w:rsidP="0061772A">
            <w:pPr>
              <w:rPr>
                <w:sz w:val="22"/>
              </w:rPr>
            </w:pPr>
            <w:r w:rsidRPr="00313D20">
              <w:rPr>
                <w:sz w:val="22"/>
              </w:rPr>
              <w:t>На «сухую»/керосин/масло</w:t>
            </w:r>
          </w:p>
        </w:tc>
        <w:tc>
          <w:tcPr>
            <w:tcW w:w="1123" w:type="pct"/>
          </w:tcPr>
          <w:p w14:paraId="785D4407" w14:textId="77777777" w:rsidR="00532C60" w:rsidRPr="00313D20" w:rsidRDefault="00532C60" w:rsidP="0061772A">
            <w:pPr>
              <w:rPr>
                <w:sz w:val="22"/>
              </w:rPr>
            </w:pPr>
            <w:r w:rsidRPr="00313D20">
              <w:rPr>
                <w:sz w:val="22"/>
              </w:rPr>
              <w:t>На «сухую».</w:t>
            </w:r>
          </w:p>
        </w:tc>
      </w:tr>
      <w:tr w:rsidR="00532C60" w:rsidRPr="00313D20" w14:paraId="73801E0F" w14:textId="77777777" w:rsidTr="0061772A">
        <w:tc>
          <w:tcPr>
            <w:tcW w:w="422" w:type="pct"/>
          </w:tcPr>
          <w:p w14:paraId="1DCD8D4F" w14:textId="77777777" w:rsidR="00532C60" w:rsidRPr="00313D20" w:rsidRDefault="00532C60" w:rsidP="0061772A">
            <w:pPr>
              <w:jc w:val="center"/>
              <w:rPr>
                <w:sz w:val="22"/>
              </w:rPr>
            </w:pPr>
            <w:r w:rsidRPr="00313D20">
              <w:rPr>
                <w:sz w:val="22"/>
              </w:rPr>
              <w:t>4</w:t>
            </w:r>
          </w:p>
        </w:tc>
        <w:tc>
          <w:tcPr>
            <w:tcW w:w="1686" w:type="pct"/>
          </w:tcPr>
          <w:p w14:paraId="71B2E4AA" w14:textId="77777777" w:rsidR="00532C60" w:rsidRPr="00313D20" w:rsidRDefault="00532C60" w:rsidP="0061772A">
            <w:pPr>
              <w:rPr>
                <w:sz w:val="22"/>
              </w:rPr>
            </w:pPr>
            <w:proofErr w:type="spellStart"/>
            <w:r w:rsidRPr="00313D20">
              <w:rPr>
                <w:sz w:val="22"/>
              </w:rPr>
              <w:t>Нефтематеринские</w:t>
            </w:r>
            <w:proofErr w:type="spellEnd"/>
            <w:r w:rsidRPr="00313D20">
              <w:rPr>
                <w:sz w:val="22"/>
              </w:rPr>
              <w:t xml:space="preserve"> ГП</w:t>
            </w:r>
          </w:p>
        </w:tc>
        <w:tc>
          <w:tcPr>
            <w:tcW w:w="1769" w:type="pct"/>
          </w:tcPr>
          <w:p w14:paraId="76FB4D35" w14:textId="77777777" w:rsidR="00532C60" w:rsidRPr="00313D20" w:rsidRDefault="00532C60" w:rsidP="0061772A">
            <w:pPr>
              <w:rPr>
                <w:sz w:val="22"/>
              </w:rPr>
            </w:pPr>
            <w:r w:rsidRPr="00313D20">
              <w:rPr>
                <w:sz w:val="22"/>
              </w:rPr>
              <w:t>На «сухую»</w:t>
            </w:r>
          </w:p>
        </w:tc>
        <w:tc>
          <w:tcPr>
            <w:tcW w:w="1123" w:type="pct"/>
          </w:tcPr>
          <w:p w14:paraId="21CDE969" w14:textId="77777777" w:rsidR="00532C60" w:rsidRPr="00313D20" w:rsidRDefault="00532C60" w:rsidP="0061772A">
            <w:pPr>
              <w:rPr>
                <w:sz w:val="22"/>
              </w:rPr>
            </w:pPr>
            <w:r w:rsidRPr="00313D20">
              <w:rPr>
                <w:sz w:val="22"/>
              </w:rPr>
              <w:t>На «сухую».</w:t>
            </w:r>
          </w:p>
        </w:tc>
      </w:tr>
      <w:tr w:rsidR="00532C60" w:rsidRPr="00313D20" w14:paraId="02E7CF3E" w14:textId="77777777" w:rsidTr="0061772A">
        <w:tc>
          <w:tcPr>
            <w:tcW w:w="422" w:type="pct"/>
          </w:tcPr>
          <w:p w14:paraId="150E1924" w14:textId="77777777" w:rsidR="00532C60" w:rsidRPr="00313D20" w:rsidRDefault="00532C60" w:rsidP="0061772A">
            <w:pPr>
              <w:jc w:val="center"/>
              <w:rPr>
                <w:sz w:val="22"/>
              </w:rPr>
            </w:pPr>
            <w:r w:rsidRPr="00313D20">
              <w:rPr>
                <w:sz w:val="22"/>
              </w:rPr>
              <w:t>5</w:t>
            </w:r>
          </w:p>
        </w:tc>
        <w:tc>
          <w:tcPr>
            <w:tcW w:w="1686" w:type="pct"/>
          </w:tcPr>
          <w:p w14:paraId="58E73EF0" w14:textId="77777777" w:rsidR="00532C60" w:rsidRPr="00313D20" w:rsidRDefault="00532C60" w:rsidP="0061772A">
            <w:pPr>
              <w:rPr>
                <w:sz w:val="22"/>
              </w:rPr>
            </w:pPr>
            <w:r w:rsidRPr="00313D20">
              <w:rPr>
                <w:sz w:val="22"/>
              </w:rPr>
              <w:t>Неконсолидированные ГП</w:t>
            </w:r>
          </w:p>
        </w:tc>
        <w:tc>
          <w:tcPr>
            <w:tcW w:w="1769" w:type="pct"/>
          </w:tcPr>
          <w:p w14:paraId="3A665441" w14:textId="77777777" w:rsidR="00532C60" w:rsidRPr="00313D20" w:rsidRDefault="00532C60" w:rsidP="0061772A">
            <w:pPr>
              <w:rPr>
                <w:sz w:val="22"/>
              </w:rPr>
            </w:pPr>
            <w:r w:rsidRPr="00313D20">
              <w:rPr>
                <w:sz w:val="22"/>
              </w:rPr>
              <w:t>Менее предпочтительная.</w:t>
            </w:r>
          </w:p>
          <w:p w14:paraId="02BB1E01" w14:textId="77777777" w:rsidR="00532C60" w:rsidRPr="00313D20" w:rsidRDefault="00532C60" w:rsidP="0061772A">
            <w:pPr>
              <w:rPr>
                <w:sz w:val="22"/>
              </w:rPr>
            </w:pPr>
            <w:r w:rsidRPr="00313D20">
              <w:rPr>
                <w:sz w:val="22"/>
              </w:rPr>
              <w:t>Замораживание керна в жидком азоте</w:t>
            </w:r>
          </w:p>
        </w:tc>
        <w:tc>
          <w:tcPr>
            <w:tcW w:w="1123" w:type="pct"/>
          </w:tcPr>
          <w:p w14:paraId="5F7ABE6A" w14:textId="77777777" w:rsidR="00532C60" w:rsidRPr="00313D20" w:rsidRDefault="00532C60" w:rsidP="0061772A">
            <w:pPr>
              <w:rPr>
                <w:sz w:val="22"/>
              </w:rPr>
            </w:pPr>
            <w:r w:rsidRPr="00313D20">
              <w:rPr>
                <w:sz w:val="22"/>
              </w:rPr>
              <w:t>На сухую, замораживание керна в жидком азоте</w:t>
            </w:r>
          </w:p>
        </w:tc>
      </w:tr>
      <w:tr w:rsidR="00532C60" w:rsidRPr="00313D20" w14:paraId="1FB1D808" w14:textId="77777777" w:rsidTr="0061772A">
        <w:tc>
          <w:tcPr>
            <w:tcW w:w="422" w:type="pct"/>
          </w:tcPr>
          <w:p w14:paraId="120622C4" w14:textId="77777777" w:rsidR="00532C60" w:rsidRPr="00313D20" w:rsidRDefault="00532C60" w:rsidP="0061772A">
            <w:pPr>
              <w:jc w:val="center"/>
              <w:rPr>
                <w:sz w:val="22"/>
              </w:rPr>
            </w:pPr>
            <w:r w:rsidRPr="00313D20">
              <w:rPr>
                <w:sz w:val="22"/>
              </w:rPr>
              <w:t>6</w:t>
            </w:r>
          </w:p>
        </w:tc>
        <w:tc>
          <w:tcPr>
            <w:tcW w:w="1686" w:type="pct"/>
          </w:tcPr>
          <w:p w14:paraId="10707740" w14:textId="77777777" w:rsidR="00532C60" w:rsidRPr="00313D20" w:rsidRDefault="00532C60" w:rsidP="0061772A">
            <w:pPr>
              <w:rPr>
                <w:sz w:val="22"/>
              </w:rPr>
            </w:pPr>
            <w:proofErr w:type="spellStart"/>
            <w:r w:rsidRPr="00313D20">
              <w:rPr>
                <w:sz w:val="22"/>
              </w:rPr>
              <w:t>Слабоконсолидированные</w:t>
            </w:r>
            <w:proofErr w:type="spellEnd"/>
            <w:r w:rsidRPr="00313D20">
              <w:rPr>
                <w:sz w:val="22"/>
              </w:rPr>
              <w:t xml:space="preserve"> ГП</w:t>
            </w:r>
          </w:p>
        </w:tc>
        <w:tc>
          <w:tcPr>
            <w:tcW w:w="1769" w:type="pct"/>
          </w:tcPr>
          <w:p w14:paraId="459B85A7" w14:textId="77777777" w:rsidR="00532C60" w:rsidRPr="00313D20" w:rsidRDefault="00532C60" w:rsidP="0061772A">
            <w:pPr>
              <w:rPr>
                <w:sz w:val="22"/>
              </w:rPr>
            </w:pPr>
            <w:r w:rsidRPr="00313D20">
              <w:rPr>
                <w:sz w:val="22"/>
              </w:rPr>
              <w:t>Менее предпочтительная.</w:t>
            </w:r>
          </w:p>
          <w:p w14:paraId="7A63225E" w14:textId="77777777" w:rsidR="00532C60" w:rsidRPr="00313D20" w:rsidRDefault="00532C60" w:rsidP="0061772A">
            <w:pPr>
              <w:rPr>
                <w:sz w:val="22"/>
              </w:rPr>
            </w:pPr>
            <w:r w:rsidRPr="00313D20">
              <w:rPr>
                <w:sz w:val="22"/>
              </w:rPr>
              <w:t>Замораживание керна в жидком азоте</w:t>
            </w:r>
          </w:p>
        </w:tc>
        <w:tc>
          <w:tcPr>
            <w:tcW w:w="1123" w:type="pct"/>
          </w:tcPr>
          <w:p w14:paraId="482A7406" w14:textId="77777777" w:rsidR="00532C60" w:rsidRPr="00313D20" w:rsidRDefault="00532C60" w:rsidP="0061772A">
            <w:pPr>
              <w:rPr>
                <w:sz w:val="22"/>
              </w:rPr>
            </w:pPr>
            <w:r w:rsidRPr="00313D20">
              <w:rPr>
                <w:sz w:val="22"/>
              </w:rPr>
              <w:t>На сухую, замораживание керна в жидком азоте</w:t>
            </w:r>
          </w:p>
        </w:tc>
      </w:tr>
    </w:tbl>
    <w:p w14:paraId="04B97A2F" w14:textId="77777777" w:rsidR="00532C60" w:rsidRPr="00313D20" w:rsidRDefault="00532C60" w:rsidP="00532C60">
      <w:pPr>
        <w:spacing w:line="276" w:lineRule="auto"/>
      </w:pPr>
    </w:p>
    <w:p w14:paraId="5A91174B" w14:textId="77777777" w:rsidR="00532C60" w:rsidRPr="00313D20" w:rsidRDefault="00532C60" w:rsidP="00532C60">
      <w:pPr>
        <w:shd w:val="clear" w:color="auto" w:fill="FFFFFF"/>
        <w:rPr>
          <w:color w:val="000000"/>
          <w:szCs w:val="23"/>
        </w:rPr>
      </w:pPr>
      <w:r w:rsidRPr="00313D20">
        <w:rPr>
          <w:color w:val="000000"/>
          <w:szCs w:val="23"/>
        </w:rPr>
        <w:t xml:space="preserve">Для обеспечения сохранности «горбушки» кернового материала подверженному разрушению в процессе </w:t>
      </w:r>
      <w:proofErr w:type="gramStart"/>
      <w:r w:rsidRPr="00313D20">
        <w:rPr>
          <w:color w:val="000000"/>
          <w:szCs w:val="23"/>
        </w:rPr>
        <w:t>распиловки</w:t>
      </w:r>
      <w:proofErr w:type="gramEnd"/>
      <w:r w:rsidRPr="00313D20">
        <w:rPr>
          <w:color w:val="000000"/>
          <w:szCs w:val="23"/>
        </w:rPr>
        <w:t xml:space="preserve"> таких как глины, аргиллиты, </w:t>
      </w:r>
      <w:proofErr w:type="spellStart"/>
      <w:r w:rsidRPr="00313D20">
        <w:rPr>
          <w:color w:val="000000"/>
          <w:szCs w:val="23"/>
        </w:rPr>
        <w:t>нефтематеринские</w:t>
      </w:r>
      <w:proofErr w:type="spellEnd"/>
      <w:r w:rsidRPr="00313D20">
        <w:rPr>
          <w:color w:val="000000"/>
          <w:szCs w:val="23"/>
        </w:rPr>
        <w:t xml:space="preserve"> ГП рекомендуется использование технологии стабилизации керна с помощью полиуретановой пены (выполненной на буровой площадке или в испытательной лаборатории). </w:t>
      </w:r>
    </w:p>
    <w:p w14:paraId="0B377742" w14:textId="77777777" w:rsidR="00532C60" w:rsidRPr="00313D20" w:rsidRDefault="00532C60" w:rsidP="00532C60">
      <w:pPr>
        <w:pStyle w:val="aa"/>
      </w:pPr>
    </w:p>
    <w:p w14:paraId="69E6DEBD" w14:textId="66B4B6FA" w:rsidR="00532C60" w:rsidRPr="00313D20" w:rsidRDefault="00532C60" w:rsidP="00532C60">
      <w:pPr>
        <w:shd w:val="clear" w:color="auto" w:fill="FFFFFF"/>
        <w:rPr>
          <w:color w:val="000000"/>
          <w:szCs w:val="23"/>
        </w:rPr>
      </w:pPr>
      <w:r w:rsidRPr="00313D20">
        <w:rPr>
          <w:color w:val="000000"/>
          <w:szCs w:val="23"/>
        </w:rPr>
        <w:t>Порядок работ по подготовке керна извлеченного из керноприемной трубы:</w:t>
      </w:r>
    </w:p>
    <w:p w14:paraId="58FBE89A" w14:textId="3DDC8EE1" w:rsidR="00532C60" w:rsidRPr="00313D20" w:rsidRDefault="00532C60" w:rsidP="00532C60">
      <w:pPr>
        <w:widowControl w:val="0"/>
        <w:numPr>
          <w:ilvl w:val="0"/>
          <w:numId w:val="21"/>
        </w:numPr>
        <w:tabs>
          <w:tab w:val="left" w:pos="539"/>
        </w:tabs>
        <w:autoSpaceDE w:val="0"/>
        <w:autoSpaceDN w:val="0"/>
        <w:adjustRightInd w:val="0"/>
        <w:spacing w:before="120"/>
        <w:ind w:left="538" w:hanging="357"/>
      </w:pPr>
      <w:r w:rsidRPr="00313D20">
        <w:t>Керн бережно извлечь из керноприемной трубы;</w:t>
      </w:r>
    </w:p>
    <w:p w14:paraId="53174405" w14:textId="77777777" w:rsidR="00532C60" w:rsidRPr="00313D20" w:rsidRDefault="00532C60" w:rsidP="00532C60">
      <w:pPr>
        <w:widowControl w:val="0"/>
        <w:numPr>
          <w:ilvl w:val="0"/>
          <w:numId w:val="21"/>
        </w:numPr>
        <w:tabs>
          <w:tab w:val="left" w:pos="539"/>
        </w:tabs>
        <w:autoSpaceDE w:val="0"/>
        <w:autoSpaceDN w:val="0"/>
        <w:adjustRightInd w:val="0"/>
        <w:spacing w:before="120"/>
        <w:ind w:left="538" w:hanging="357"/>
      </w:pPr>
      <w:r w:rsidRPr="00313D20">
        <w:t>Бережно уложить (не допуская ударов) на подготовленную рабочую поверхность, исключающую самопроизвольное перемещение керна;</w:t>
      </w:r>
    </w:p>
    <w:p w14:paraId="3E99591F" w14:textId="77777777" w:rsidR="00532C60" w:rsidRPr="00313D20" w:rsidRDefault="00532C60" w:rsidP="00532C60">
      <w:pPr>
        <w:widowControl w:val="0"/>
        <w:numPr>
          <w:ilvl w:val="0"/>
          <w:numId w:val="21"/>
        </w:numPr>
        <w:tabs>
          <w:tab w:val="left" w:pos="539"/>
        </w:tabs>
        <w:autoSpaceDE w:val="0"/>
        <w:autoSpaceDN w:val="0"/>
        <w:adjustRightInd w:val="0"/>
        <w:spacing w:before="120"/>
        <w:ind w:left="538" w:hanging="357"/>
      </w:pPr>
      <w:r w:rsidRPr="00313D20">
        <w:t>Очистка на сухую боковой поверхности от бурового раствора или изолирующего агента;</w:t>
      </w:r>
    </w:p>
    <w:p w14:paraId="1BFCC3EB" w14:textId="77777777" w:rsidR="00532C60" w:rsidRPr="00313D20" w:rsidRDefault="00532C60" w:rsidP="00532C60">
      <w:pPr>
        <w:widowControl w:val="0"/>
        <w:numPr>
          <w:ilvl w:val="0"/>
          <w:numId w:val="21"/>
        </w:numPr>
        <w:tabs>
          <w:tab w:val="left" w:pos="539"/>
        </w:tabs>
        <w:autoSpaceDE w:val="0"/>
        <w:autoSpaceDN w:val="0"/>
        <w:adjustRightInd w:val="0"/>
        <w:spacing w:before="120"/>
        <w:ind w:left="538" w:hanging="357"/>
      </w:pPr>
      <w:r w:rsidRPr="00313D20">
        <w:t>Подготовка (рекомендуется взять метровый отрезок тонкостенного керноприемного пенала шириной 5-7 см);</w:t>
      </w:r>
    </w:p>
    <w:p w14:paraId="4AF4D70D" w14:textId="77777777" w:rsidR="00532C60" w:rsidRPr="00313D20" w:rsidRDefault="00532C60" w:rsidP="00532C60">
      <w:pPr>
        <w:widowControl w:val="0"/>
        <w:numPr>
          <w:ilvl w:val="0"/>
          <w:numId w:val="21"/>
        </w:numPr>
        <w:tabs>
          <w:tab w:val="left" w:pos="539"/>
        </w:tabs>
        <w:autoSpaceDE w:val="0"/>
        <w:autoSpaceDN w:val="0"/>
        <w:adjustRightInd w:val="0"/>
        <w:spacing w:before="120"/>
        <w:ind w:left="538" w:hanging="357"/>
      </w:pPr>
      <w:r w:rsidRPr="00313D20">
        <w:t xml:space="preserve">Маркировка специализированной пластины нанесением надписей «верх» и «низ»; </w:t>
      </w:r>
    </w:p>
    <w:p w14:paraId="2DEAEEE8" w14:textId="77777777" w:rsidR="00532C60" w:rsidRPr="00313D20" w:rsidRDefault="00532C60" w:rsidP="00532C60">
      <w:pPr>
        <w:widowControl w:val="0"/>
        <w:numPr>
          <w:ilvl w:val="0"/>
          <w:numId w:val="21"/>
        </w:numPr>
        <w:tabs>
          <w:tab w:val="left" w:pos="539"/>
        </w:tabs>
        <w:autoSpaceDE w:val="0"/>
        <w:autoSpaceDN w:val="0"/>
        <w:adjustRightInd w:val="0"/>
        <w:spacing w:before="120"/>
        <w:ind w:left="538" w:hanging="357"/>
      </w:pPr>
      <w:r w:rsidRPr="00313D20">
        <w:t>Нанесение полиуретановой пены на боковую поверхность керна;</w:t>
      </w:r>
    </w:p>
    <w:p w14:paraId="28DC0450" w14:textId="77777777" w:rsidR="00532C60" w:rsidRPr="00313D20" w:rsidRDefault="00532C60" w:rsidP="00532C60">
      <w:pPr>
        <w:widowControl w:val="0"/>
        <w:numPr>
          <w:ilvl w:val="0"/>
          <w:numId w:val="21"/>
        </w:numPr>
        <w:tabs>
          <w:tab w:val="left" w:pos="539"/>
        </w:tabs>
        <w:autoSpaceDE w:val="0"/>
        <w:autoSpaceDN w:val="0"/>
        <w:adjustRightInd w:val="0"/>
        <w:spacing w:before="120"/>
        <w:ind w:left="538" w:hanging="357"/>
      </w:pPr>
      <w:r w:rsidRPr="00313D20">
        <w:t>Совмещение пластины и боковой поверхности керна с фиксацией обертыванием полиэтиленовой пленкой;</w:t>
      </w:r>
    </w:p>
    <w:p w14:paraId="1B9E3639" w14:textId="51622375" w:rsidR="00532C60" w:rsidRPr="00313D20" w:rsidRDefault="00532C60" w:rsidP="00532C60">
      <w:pPr>
        <w:widowControl w:val="0"/>
        <w:numPr>
          <w:ilvl w:val="0"/>
          <w:numId w:val="21"/>
        </w:numPr>
        <w:tabs>
          <w:tab w:val="left" w:pos="539"/>
        </w:tabs>
        <w:autoSpaceDE w:val="0"/>
        <w:autoSpaceDN w:val="0"/>
        <w:adjustRightInd w:val="0"/>
        <w:spacing w:before="120"/>
        <w:ind w:left="538" w:hanging="357"/>
      </w:pPr>
      <w:r w:rsidRPr="00313D20">
        <w:t>Размещение подготовленного керн</w:t>
      </w:r>
      <w:r w:rsidR="00092FFF">
        <w:t>а</w:t>
      </w:r>
      <w:r w:rsidRPr="00313D20">
        <w:t xml:space="preserve"> в ящик для стабилизации полиуретановой пены (время застывания пены определяется заводом изготовителем); </w:t>
      </w:r>
    </w:p>
    <w:p w14:paraId="1F92F549" w14:textId="3CF7118D" w:rsidR="00532C60" w:rsidRPr="00313D20" w:rsidRDefault="00532C60" w:rsidP="00532C60">
      <w:pPr>
        <w:widowControl w:val="0"/>
        <w:numPr>
          <w:ilvl w:val="0"/>
          <w:numId w:val="21"/>
        </w:numPr>
        <w:tabs>
          <w:tab w:val="left" w:pos="539"/>
        </w:tabs>
        <w:autoSpaceDE w:val="0"/>
        <w:autoSpaceDN w:val="0"/>
        <w:adjustRightInd w:val="0"/>
        <w:spacing w:before="120"/>
        <w:ind w:left="538" w:hanging="357"/>
      </w:pPr>
      <w:r w:rsidRPr="00313D20">
        <w:t>Подготовленный керн размещается на распиловочном оборудовании и производится продольная распиловка.</w:t>
      </w:r>
    </w:p>
    <w:p w14:paraId="63D8BD6C" w14:textId="77777777" w:rsidR="00532C60" w:rsidRPr="00313D20" w:rsidRDefault="00532C60" w:rsidP="00532C60"/>
    <w:p w14:paraId="0CE7B227" w14:textId="77777777" w:rsidR="00532C60" w:rsidRPr="00313D20" w:rsidRDefault="00532C60" w:rsidP="00532C60">
      <w:pPr>
        <w:sectPr w:rsidR="00532C60" w:rsidRPr="00313D20" w:rsidSect="002E74CF">
          <w:headerReference w:type="even" r:id="rId31"/>
          <w:headerReference w:type="default" r:id="rId32"/>
          <w:footerReference w:type="default" r:id="rId33"/>
          <w:headerReference w:type="first" r:id="rId34"/>
          <w:pgSz w:w="11907" w:h="16840" w:code="9"/>
          <w:pgMar w:top="510" w:right="1021" w:bottom="567" w:left="1247" w:header="737" w:footer="680" w:gutter="0"/>
          <w:cols w:space="708"/>
          <w:docGrid w:linePitch="360"/>
        </w:sectPr>
      </w:pPr>
    </w:p>
    <w:p w14:paraId="2FAA3472" w14:textId="77777777" w:rsidR="00532C60" w:rsidRPr="00313D20" w:rsidRDefault="00532C60" w:rsidP="00532C60">
      <w:pPr>
        <w:spacing w:after="200" w:line="276" w:lineRule="auto"/>
      </w:pPr>
      <w:r w:rsidRPr="00313D20">
        <w:rPr>
          <w:noProof/>
        </w:rPr>
        <w:lastRenderedPageBreak/>
        <mc:AlternateContent>
          <mc:Choice Requires="wpg">
            <w:drawing>
              <wp:anchor distT="0" distB="0" distL="114300" distR="114300" simplePos="0" relativeHeight="251659264" behindDoc="0" locked="0" layoutInCell="1" allowOverlap="1" wp14:anchorId="0ADE7042" wp14:editId="12853FF6">
                <wp:simplePos x="0" y="0"/>
                <wp:positionH relativeFrom="column">
                  <wp:posOffset>2180590</wp:posOffset>
                </wp:positionH>
                <wp:positionV relativeFrom="paragraph">
                  <wp:posOffset>248285</wp:posOffset>
                </wp:positionV>
                <wp:extent cx="5770880" cy="1616075"/>
                <wp:effectExtent l="0" t="4445" r="1905" b="36830"/>
                <wp:wrapNone/>
                <wp:docPr id="382998" name="Группа 113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0880" cy="1616075"/>
                          <a:chOff x="0" y="0"/>
                          <a:chExt cx="57705" cy="16160"/>
                        </a:xfrm>
                      </wpg:grpSpPr>
                      <wps:wsp>
                        <wps:cNvPr id="383006" name="AutoShape 19"/>
                        <wps:cNvSpPr>
                          <a:spLocks noChangeAspect="1" noChangeArrowheads="1" noTextEdit="1"/>
                        </wps:cNvSpPr>
                        <wps:spPr bwMode="auto">
                          <a:xfrm>
                            <a:off x="0" y="0"/>
                            <a:ext cx="57705" cy="16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007" name="Rectangle 21"/>
                        <wps:cNvSpPr>
                          <a:spLocks noChangeArrowheads="1"/>
                        </wps:cNvSpPr>
                        <wps:spPr bwMode="auto">
                          <a:xfrm rot="-5400000">
                            <a:off x="3924" y="8407"/>
                            <a:ext cx="2191" cy="10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7EBE8D" w14:textId="77777777" w:rsidR="00547D38" w:rsidRDefault="00547D38" w:rsidP="00532C60">
                              <w:pPr>
                                <w:pStyle w:val="ae"/>
                                <w:kinsoku w:val="0"/>
                                <w:overflowPunct w:val="0"/>
                                <w:spacing w:before="0" w:beforeAutospacing="0" w:after="0" w:afterAutospacing="0"/>
                                <w:textAlignment w:val="baseline"/>
                              </w:pPr>
                              <w:r>
                                <w:rPr>
                                  <w:rFonts w:ascii="Arial" w:hAnsi="Arial" w:cstheme="minorBidi"/>
                                  <w:color w:val="000000"/>
                                  <w:kern w:val="24"/>
                                  <w:sz w:val="30"/>
                                  <w:szCs w:val="30"/>
                                  <w:lang w:val="en-GB"/>
                                </w:rPr>
                                <w:t>3</w:t>
                              </w:r>
                            </w:p>
                          </w:txbxContent>
                        </wps:txbx>
                        <wps:bodyPr rot="0" vert="horz" wrap="none" lIns="0" tIns="0" rIns="0" bIns="0" anchor="t" anchorCtr="0" upright="1">
                          <a:spAutoFit/>
                        </wps:bodyPr>
                      </wps:wsp>
                      <wps:wsp>
                        <wps:cNvPr id="288" name="Rectangle 22"/>
                        <wps:cNvSpPr>
                          <a:spLocks noChangeArrowheads="1"/>
                        </wps:cNvSpPr>
                        <wps:spPr bwMode="auto">
                          <a:xfrm rot="-5400000">
                            <a:off x="4971" y="4178"/>
                            <a:ext cx="2191" cy="3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47B98" w14:textId="77777777" w:rsidR="00547D38" w:rsidRDefault="00547D38" w:rsidP="00532C60">
                              <w:pPr>
                                <w:pStyle w:val="ae"/>
                                <w:kinsoku w:val="0"/>
                                <w:overflowPunct w:val="0"/>
                                <w:spacing w:before="0" w:beforeAutospacing="0" w:after="0" w:afterAutospacing="0"/>
                                <w:textAlignment w:val="baseline"/>
                              </w:pPr>
                              <w:r>
                                <w:rPr>
                                  <w:rFonts w:ascii="Arial" w:hAnsi="Arial" w:cstheme="minorBidi"/>
                                  <w:color w:val="000000"/>
                                  <w:kern w:val="24"/>
                                  <w:sz w:val="30"/>
                                  <w:szCs w:val="30"/>
                                  <w:lang w:val="en-GB"/>
                                </w:rPr>
                                <w:t>500</w:t>
                              </w:r>
                            </w:p>
                          </w:txbxContent>
                        </wps:txbx>
                        <wps:bodyPr rot="0" vert="horz" wrap="none" lIns="0" tIns="0" rIns="0" bIns="0" anchor="t" anchorCtr="0" upright="1">
                          <a:spAutoFit/>
                        </wps:bodyPr>
                      </wps:wsp>
                      <wpg:grpSp>
                        <wpg:cNvPr id="289" name="Group 30"/>
                        <wpg:cNvGrpSpPr>
                          <a:grpSpLocks/>
                        </wpg:cNvGrpSpPr>
                        <wpg:grpSpPr bwMode="auto">
                          <a:xfrm>
                            <a:off x="556" y="1431"/>
                            <a:ext cx="55436" cy="9414"/>
                            <a:chOff x="53975" y="141287"/>
                            <a:chExt cx="3492" cy="593"/>
                          </a:xfrm>
                        </wpg:grpSpPr>
                        <wpg:grpSp>
                          <wpg:cNvPr id="290" name="Group 28"/>
                          <wpg:cNvGrpSpPr>
                            <a:grpSpLocks/>
                          </wpg:cNvGrpSpPr>
                          <wpg:grpSpPr bwMode="auto">
                            <a:xfrm>
                              <a:off x="53975" y="141287"/>
                              <a:ext cx="3491" cy="592"/>
                              <a:chOff x="53975" y="141287"/>
                              <a:chExt cx="3491" cy="592"/>
                            </a:xfrm>
                          </wpg:grpSpPr>
                          <pic:pic xmlns:pic="http://schemas.openxmlformats.org/drawingml/2006/picture">
                            <pic:nvPicPr>
                              <pic:cNvPr id="291" name="Picture 23"/>
                              <pic:cNvPicPr>
                                <a:picLocks noChangeAspect="1" noChangeArrowheads="1"/>
                              </pic:cNvPicPr>
                            </pic:nvPicPr>
                            <pic:blipFill>
                              <a:blip r:embed="rId35">
                                <a:extLst>
                                  <a:ext uri="{28A0092B-C50C-407E-A947-70E740481C1C}">
                                    <a14:useLocalDpi xmlns:a14="http://schemas.microsoft.com/office/drawing/2010/main" val="0"/>
                                  </a:ext>
                                </a:extLst>
                              </a:blip>
                              <a:srcRect b="35156"/>
                              <a:stretch>
                                <a:fillRect/>
                              </a:stretch>
                            </pic:blipFill>
                            <pic:spPr bwMode="auto">
                              <a:xfrm>
                                <a:off x="53975" y="141287"/>
                                <a:ext cx="834" cy="5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2" name="Picture 24"/>
                              <pic:cNvPicPr>
                                <a:picLocks noChangeAspect="1" noChangeArrowheads="1"/>
                              </pic:cNvPicPr>
                            </pic:nvPicPr>
                            <pic:blipFill>
                              <a:blip r:embed="rId35">
                                <a:extLst>
                                  <a:ext uri="{28A0092B-C50C-407E-A947-70E740481C1C}">
                                    <a14:useLocalDpi xmlns:a14="http://schemas.microsoft.com/office/drawing/2010/main" val="0"/>
                                  </a:ext>
                                </a:extLst>
                              </a:blip>
                              <a:srcRect b="35156"/>
                              <a:stretch>
                                <a:fillRect/>
                              </a:stretch>
                            </pic:blipFill>
                            <pic:spPr bwMode="auto">
                              <a:xfrm>
                                <a:off x="54809" y="141287"/>
                                <a:ext cx="833" cy="5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3" name="Picture 25"/>
                              <pic:cNvPicPr>
                                <a:picLocks noChangeAspect="1" noChangeArrowheads="1"/>
                              </pic:cNvPicPr>
                            </pic:nvPicPr>
                            <pic:blipFill>
                              <a:blip r:embed="rId35">
                                <a:extLst>
                                  <a:ext uri="{28A0092B-C50C-407E-A947-70E740481C1C}">
                                    <a14:useLocalDpi xmlns:a14="http://schemas.microsoft.com/office/drawing/2010/main" val="0"/>
                                  </a:ext>
                                </a:extLst>
                              </a:blip>
                              <a:srcRect b="35156"/>
                              <a:stretch>
                                <a:fillRect/>
                              </a:stretch>
                            </pic:blipFill>
                            <pic:spPr bwMode="auto">
                              <a:xfrm>
                                <a:off x="55642" y="141287"/>
                                <a:ext cx="834" cy="5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4" name="Picture 26"/>
                              <pic:cNvPicPr>
                                <a:picLocks noChangeAspect="1" noChangeArrowheads="1"/>
                              </pic:cNvPicPr>
                            </pic:nvPicPr>
                            <pic:blipFill>
                              <a:blip r:embed="rId35">
                                <a:extLst>
                                  <a:ext uri="{28A0092B-C50C-407E-A947-70E740481C1C}">
                                    <a14:useLocalDpi xmlns:a14="http://schemas.microsoft.com/office/drawing/2010/main" val="0"/>
                                  </a:ext>
                                </a:extLst>
                              </a:blip>
                              <a:srcRect b="35156"/>
                              <a:stretch>
                                <a:fillRect/>
                              </a:stretch>
                            </pic:blipFill>
                            <pic:spPr bwMode="auto">
                              <a:xfrm>
                                <a:off x="56476" y="141287"/>
                                <a:ext cx="834" cy="5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5" name="Picture 27"/>
                              <pic:cNvPicPr>
                                <a:picLocks noChangeAspect="1" noChangeArrowheads="1"/>
                              </pic:cNvPicPr>
                            </pic:nvPicPr>
                            <pic:blipFill>
                              <a:blip r:embed="rId35">
                                <a:extLst>
                                  <a:ext uri="{28A0092B-C50C-407E-A947-70E740481C1C}">
                                    <a14:useLocalDpi xmlns:a14="http://schemas.microsoft.com/office/drawing/2010/main" val="0"/>
                                  </a:ext>
                                </a:extLst>
                              </a:blip>
                              <a:srcRect r="81250" b="35156"/>
                              <a:stretch>
                                <a:fillRect/>
                              </a:stretch>
                            </pic:blipFill>
                            <pic:spPr bwMode="auto">
                              <a:xfrm>
                                <a:off x="57310" y="141287"/>
                                <a:ext cx="156" cy="592"/>
                              </a:xfrm>
                              <a:prstGeom prst="rect">
                                <a:avLst/>
                              </a:prstGeom>
                              <a:noFill/>
                              <a:extLst>
                                <a:ext uri="{909E8E84-426E-40DD-AFC4-6F175D3DCCD1}">
                                  <a14:hiddenFill xmlns:a14="http://schemas.microsoft.com/office/drawing/2010/main">
                                    <a:solidFill>
                                      <a:srgbClr val="FFFFFF"/>
                                    </a:solidFill>
                                  </a14:hiddenFill>
                                </a:ext>
                              </a:extLst>
                            </pic:spPr>
                          </pic:pic>
                        </wpg:grpSp>
                        <wps:wsp>
                          <wps:cNvPr id="296" name="Rectangle 29"/>
                          <wps:cNvSpPr>
                            <a:spLocks noChangeArrowheads="1"/>
                          </wps:cNvSpPr>
                          <wps:spPr bwMode="auto">
                            <a:xfrm>
                              <a:off x="53975" y="141287"/>
                              <a:ext cx="3492" cy="593"/>
                            </a:xfrm>
                            <a:prstGeom prst="rect">
                              <a:avLst/>
                            </a:prstGeom>
                            <a:noFill/>
                            <a:ln w="11113">
                              <a:solidFill>
                                <a:srgbClr val="969696"/>
                              </a:solidFill>
                              <a:miter lim="800000"/>
                              <a:headEnd/>
                              <a:tailEnd/>
                            </a:ln>
                            <a:extLst>
                              <a:ext uri="{909E8E84-426E-40DD-AFC4-6F175D3DCCD1}">
                                <a14:hiddenFill xmlns:a14="http://schemas.microsoft.com/office/drawing/2010/main">
                                  <a:solidFill>
                                    <a:srgbClr val="FFFFFF"/>
                                  </a:solidFill>
                                </a14:hiddenFill>
                              </a:ext>
                            </a:extLst>
                          </wps:spPr>
                          <wps:txbx>
                            <w:txbxContent>
                              <w:p w14:paraId="11B185EA" w14:textId="77777777" w:rsidR="00547D38" w:rsidRDefault="00547D38" w:rsidP="00532C60"/>
                            </w:txbxContent>
                          </wps:txbx>
                          <wps:bodyPr rot="0" vert="horz" wrap="square" lIns="91440" tIns="45720" rIns="91440" bIns="45720" anchor="t" anchorCtr="0" upright="1">
                            <a:noAutofit/>
                          </wps:bodyPr>
                        </wps:wsp>
                      </wpg:grpSp>
                      <wpg:grpSp>
                        <wpg:cNvPr id="297" name="Group 37"/>
                        <wpg:cNvGrpSpPr>
                          <a:grpSpLocks/>
                        </wpg:cNvGrpSpPr>
                        <wpg:grpSpPr bwMode="auto">
                          <a:xfrm>
                            <a:off x="556" y="397"/>
                            <a:ext cx="55436" cy="10922"/>
                            <a:chOff x="53975" y="41275"/>
                            <a:chExt cx="3492" cy="688"/>
                          </a:xfrm>
                        </wpg:grpSpPr>
                        <wpg:grpSp>
                          <wpg:cNvPr id="298" name="Group 35"/>
                          <wpg:cNvGrpSpPr>
                            <a:grpSpLocks/>
                          </wpg:cNvGrpSpPr>
                          <wpg:grpSpPr bwMode="auto">
                            <a:xfrm>
                              <a:off x="53975" y="41275"/>
                              <a:ext cx="3492" cy="688"/>
                              <a:chOff x="53975" y="41275"/>
                              <a:chExt cx="3492" cy="688"/>
                            </a:xfrm>
                          </wpg:grpSpPr>
                          <wps:wsp>
                            <wps:cNvPr id="299" name="Rectangle 31"/>
                            <wps:cNvSpPr>
                              <a:spLocks noChangeArrowheads="1"/>
                            </wps:cNvSpPr>
                            <wps:spPr bwMode="auto">
                              <a:xfrm>
                                <a:off x="53975" y="41275"/>
                                <a:ext cx="3491" cy="687"/>
                              </a:xfrm>
                              <a:prstGeom prst="rect">
                                <a:avLst/>
                              </a:prstGeom>
                              <a:solidFill>
                                <a:srgbClr val="FFCC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6624BF" w14:textId="77777777" w:rsidR="00547D38" w:rsidRDefault="00547D38" w:rsidP="00532C60"/>
                              </w:txbxContent>
                            </wps:txbx>
                            <wps:bodyPr rot="0" vert="horz" wrap="square" lIns="91440" tIns="45720" rIns="91440" bIns="45720" anchor="t" anchorCtr="0" upright="1">
                              <a:noAutofit/>
                            </wps:bodyPr>
                          </wps:wsp>
                          <wps:wsp>
                            <wps:cNvPr id="300" name="Rectangle 32"/>
                            <wps:cNvSpPr>
                              <a:spLocks noChangeArrowheads="1"/>
                            </wps:cNvSpPr>
                            <wps:spPr bwMode="auto">
                              <a:xfrm>
                                <a:off x="53975" y="41275"/>
                                <a:ext cx="3491" cy="687"/>
                              </a:xfrm>
                              <a:prstGeom prst="rect">
                                <a:avLst/>
                              </a:prstGeom>
                              <a:solidFill>
                                <a:srgbClr val="FFCC00"/>
                              </a:solidFill>
                              <a:ln w="0">
                                <a:solidFill>
                                  <a:srgbClr val="FFFFFF"/>
                                </a:solidFill>
                                <a:miter lim="800000"/>
                                <a:headEnd/>
                                <a:tailEnd/>
                              </a:ln>
                            </wps:spPr>
                            <wps:txbx>
                              <w:txbxContent>
                                <w:p w14:paraId="3C1CBBB0" w14:textId="77777777" w:rsidR="00547D38" w:rsidRDefault="00547D38" w:rsidP="00532C60"/>
                              </w:txbxContent>
                            </wps:txbx>
                            <wps:bodyPr rot="0" vert="horz" wrap="square" lIns="91440" tIns="45720" rIns="91440" bIns="45720" anchor="t" anchorCtr="0" upright="1">
                              <a:noAutofit/>
                            </wps:bodyPr>
                          </wps:wsp>
                          <wps:wsp>
                            <wps:cNvPr id="301" name="Rectangle 33"/>
                            <wps:cNvSpPr>
                              <a:spLocks noChangeArrowheads="1"/>
                            </wps:cNvSpPr>
                            <wps:spPr bwMode="auto">
                              <a:xfrm>
                                <a:off x="53975" y="41275"/>
                                <a:ext cx="3492" cy="688"/>
                              </a:xfrm>
                              <a:prstGeom prst="rect">
                                <a:avLst/>
                              </a:prstGeom>
                              <a:blipFill dpi="0" rotWithShape="0">
                                <a:blip r:embed="rId36"/>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BDEBA7" w14:textId="77777777" w:rsidR="00547D38" w:rsidRDefault="00547D38" w:rsidP="00532C60"/>
                              </w:txbxContent>
                            </wps:txbx>
                            <wps:bodyPr rot="0" vert="horz" wrap="square" lIns="91440" tIns="45720" rIns="91440" bIns="45720" anchor="t" anchorCtr="0" upright="1">
                              <a:noAutofit/>
                            </wps:bodyPr>
                          </wps:wsp>
                          <wps:wsp>
                            <wps:cNvPr id="303" name="Rectangle 34"/>
                            <wps:cNvSpPr>
                              <a:spLocks noChangeArrowheads="1"/>
                            </wps:cNvSpPr>
                            <wps:spPr bwMode="auto">
                              <a:xfrm>
                                <a:off x="53975" y="41275"/>
                                <a:ext cx="3491" cy="687"/>
                              </a:xfrm>
                              <a:prstGeom prst="rect">
                                <a:avLst/>
                              </a:prstGeom>
                              <a:solidFill>
                                <a:srgbClr val="FFCC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C2BDCF" w14:textId="77777777" w:rsidR="00547D38" w:rsidRDefault="00547D38" w:rsidP="00532C60"/>
                              </w:txbxContent>
                            </wps:txbx>
                            <wps:bodyPr rot="0" vert="horz" wrap="square" lIns="91440" tIns="45720" rIns="91440" bIns="45720" anchor="t" anchorCtr="0" upright="1">
                              <a:noAutofit/>
                            </wps:bodyPr>
                          </wps:wsp>
                        </wpg:grpSp>
                        <wps:wsp>
                          <wps:cNvPr id="304" name="Rectangle 36"/>
                          <wps:cNvSpPr>
                            <a:spLocks noChangeArrowheads="1"/>
                          </wps:cNvSpPr>
                          <wps:spPr bwMode="auto">
                            <a:xfrm>
                              <a:off x="53975" y="41275"/>
                              <a:ext cx="3492" cy="688"/>
                            </a:xfrm>
                            <a:prstGeom prst="rect">
                              <a:avLst/>
                            </a:prstGeom>
                            <a:noFill/>
                            <a:ln w="11113">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F3CD129" w14:textId="77777777" w:rsidR="00547D38" w:rsidRDefault="00547D38" w:rsidP="00532C60"/>
                            </w:txbxContent>
                          </wps:txbx>
                          <wps:bodyPr rot="0" vert="horz" wrap="square" lIns="91440" tIns="45720" rIns="91440" bIns="45720" anchor="t" anchorCtr="0" upright="1">
                            <a:noAutofit/>
                          </wps:bodyPr>
                        </wps:wsp>
                      </wpg:grpSp>
                      <wps:wsp>
                        <wps:cNvPr id="305" name="Rectangle 38"/>
                        <wps:cNvSpPr>
                          <a:spLocks noChangeArrowheads="1"/>
                        </wps:cNvSpPr>
                        <wps:spPr bwMode="auto">
                          <a:xfrm>
                            <a:off x="477" y="7792"/>
                            <a:ext cx="55514" cy="238"/>
                          </a:xfrm>
                          <a:prstGeom prst="rect">
                            <a:avLst/>
                          </a:prstGeom>
                          <a:solidFill>
                            <a:srgbClr val="FF66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6" name="Rectangle 39"/>
                        <wps:cNvSpPr>
                          <a:spLocks noChangeArrowheads="1"/>
                        </wps:cNvSpPr>
                        <wps:spPr bwMode="auto">
                          <a:xfrm>
                            <a:off x="477" y="8269"/>
                            <a:ext cx="55514" cy="23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7" name="Rectangle 40"/>
                        <wps:cNvSpPr>
                          <a:spLocks noChangeArrowheads="1"/>
                        </wps:cNvSpPr>
                        <wps:spPr bwMode="auto">
                          <a:xfrm rot="-5400000">
                            <a:off x="51077" y="10146"/>
                            <a:ext cx="2190" cy="10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57092" w14:textId="77777777" w:rsidR="00547D38" w:rsidRDefault="00547D38" w:rsidP="00532C60">
                              <w:pPr>
                                <w:pStyle w:val="ae"/>
                                <w:kinsoku w:val="0"/>
                                <w:overflowPunct w:val="0"/>
                                <w:spacing w:before="0" w:beforeAutospacing="0" w:after="0" w:afterAutospacing="0"/>
                                <w:textAlignment w:val="baseline"/>
                              </w:pPr>
                              <w:r>
                                <w:rPr>
                                  <w:rFonts w:ascii="Arial" w:hAnsi="Arial" w:cstheme="minorBidi"/>
                                  <w:color w:val="000000"/>
                                  <w:kern w:val="24"/>
                                  <w:sz w:val="30"/>
                                  <w:szCs w:val="30"/>
                                  <w:lang w:val="en-GB"/>
                                </w:rPr>
                                <w:t>3</w:t>
                              </w:r>
                            </w:p>
                          </w:txbxContent>
                        </wps:txbx>
                        <wps:bodyPr rot="0" vert="horz" wrap="none" lIns="0" tIns="0" rIns="0" bIns="0" anchor="t" anchorCtr="0" upright="1">
                          <a:spAutoFit/>
                        </wps:bodyPr>
                      </wps:wsp>
                      <wps:wsp>
                        <wps:cNvPr id="308" name="Rectangle 41"/>
                        <wps:cNvSpPr>
                          <a:spLocks noChangeArrowheads="1"/>
                        </wps:cNvSpPr>
                        <wps:spPr bwMode="auto">
                          <a:xfrm rot="-5400000">
                            <a:off x="52912" y="3536"/>
                            <a:ext cx="2190" cy="4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FB55D" w14:textId="77777777" w:rsidR="00547D38" w:rsidRDefault="00547D38" w:rsidP="00532C60">
                              <w:pPr>
                                <w:pStyle w:val="ae"/>
                                <w:kinsoku w:val="0"/>
                                <w:overflowPunct w:val="0"/>
                                <w:spacing w:before="0" w:beforeAutospacing="0" w:after="0" w:afterAutospacing="0"/>
                                <w:textAlignment w:val="baseline"/>
                              </w:pPr>
                              <w:r>
                                <w:rPr>
                                  <w:rFonts w:ascii="Arial" w:hAnsi="Arial" w:cstheme="minorBidi"/>
                                  <w:color w:val="000000"/>
                                  <w:kern w:val="24"/>
                                  <w:sz w:val="30"/>
                                  <w:szCs w:val="30"/>
                                  <w:lang w:val="en-GB"/>
                                </w:rPr>
                                <w:t>001.0</w:t>
                              </w:r>
                            </w:p>
                          </w:txbxContent>
                        </wps:txbx>
                        <wps:bodyPr rot="0" vert="horz" wrap="none" lIns="0" tIns="0" rIns="0" bIns="0" anchor="t" anchorCtr="0" upright="1">
                          <a:spAutoFit/>
                        </wps:bodyPr>
                      </wps:wsp>
                      <wps:wsp>
                        <wps:cNvPr id="309" name="Freeform 42"/>
                        <wps:cNvSpPr>
                          <a:spLocks/>
                        </wps:cNvSpPr>
                        <wps:spPr bwMode="auto">
                          <a:xfrm>
                            <a:off x="39199" y="1669"/>
                            <a:ext cx="8890" cy="9240"/>
                          </a:xfrm>
                          <a:custGeom>
                            <a:avLst/>
                            <a:gdLst>
                              <a:gd name="T0" fmla="*/ 41275 w 1120"/>
                              <a:gd name="T1" fmla="*/ 45998 h 1165"/>
                              <a:gd name="T2" fmla="*/ 112713 w 1120"/>
                              <a:gd name="T3" fmla="*/ 6345 h 1165"/>
                              <a:gd name="T4" fmla="*/ 193675 w 1120"/>
                              <a:gd name="T5" fmla="*/ 6345 h 1165"/>
                              <a:gd name="T6" fmla="*/ 263525 w 1120"/>
                              <a:gd name="T7" fmla="*/ 22206 h 1165"/>
                              <a:gd name="T8" fmla="*/ 404813 w 1120"/>
                              <a:gd name="T9" fmla="*/ 61859 h 1165"/>
                              <a:gd name="T10" fmla="*/ 455613 w 1120"/>
                              <a:gd name="T11" fmla="*/ 100720 h 1165"/>
                              <a:gd name="T12" fmla="*/ 505619 w 1120"/>
                              <a:gd name="T13" fmla="*/ 155441 h 1165"/>
                              <a:gd name="T14" fmla="*/ 577056 w 1120"/>
                              <a:gd name="T15" fmla="*/ 218887 h 1165"/>
                              <a:gd name="T16" fmla="*/ 626269 w 1120"/>
                              <a:gd name="T17" fmla="*/ 266471 h 1165"/>
                              <a:gd name="T18" fmla="*/ 697706 w 1120"/>
                              <a:gd name="T19" fmla="*/ 319607 h 1165"/>
                              <a:gd name="T20" fmla="*/ 738188 w 1120"/>
                              <a:gd name="T21" fmla="*/ 366398 h 1165"/>
                              <a:gd name="T22" fmla="*/ 798513 w 1120"/>
                              <a:gd name="T23" fmla="*/ 422706 h 1165"/>
                              <a:gd name="T24" fmla="*/ 827881 w 1120"/>
                              <a:gd name="T25" fmla="*/ 468704 h 1165"/>
                              <a:gd name="T26" fmla="*/ 838994 w 1120"/>
                              <a:gd name="T27" fmla="*/ 516288 h 1165"/>
                              <a:gd name="T28" fmla="*/ 848519 w 1120"/>
                              <a:gd name="T29" fmla="*/ 563079 h 1165"/>
                              <a:gd name="T30" fmla="*/ 858838 w 1120"/>
                              <a:gd name="T31" fmla="*/ 617800 h 1165"/>
                              <a:gd name="T32" fmla="*/ 858838 w 1120"/>
                              <a:gd name="T33" fmla="*/ 680453 h 1165"/>
                              <a:gd name="T34" fmla="*/ 879475 w 1120"/>
                              <a:gd name="T35" fmla="*/ 727244 h 1165"/>
                              <a:gd name="T36" fmla="*/ 889000 w 1120"/>
                              <a:gd name="T37" fmla="*/ 774828 h 1165"/>
                              <a:gd name="T38" fmla="*/ 889000 w 1120"/>
                              <a:gd name="T39" fmla="*/ 820826 h 1165"/>
                              <a:gd name="T40" fmla="*/ 838994 w 1120"/>
                              <a:gd name="T41" fmla="*/ 868410 h 1165"/>
                              <a:gd name="T42" fmla="*/ 778669 w 1120"/>
                              <a:gd name="T43" fmla="*/ 899340 h 1165"/>
                              <a:gd name="T44" fmla="*/ 718344 w 1120"/>
                              <a:gd name="T45" fmla="*/ 923925 h 1165"/>
                              <a:gd name="T46" fmla="*/ 657225 w 1120"/>
                              <a:gd name="T47" fmla="*/ 923925 h 1165"/>
                              <a:gd name="T48" fmla="*/ 585788 w 1120"/>
                              <a:gd name="T49" fmla="*/ 908064 h 1165"/>
                              <a:gd name="T50" fmla="*/ 496094 w 1120"/>
                              <a:gd name="T51" fmla="*/ 884272 h 1165"/>
                              <a:gd name="T52" fmla="*/ 465138 w 1120"/>
                              <a:gd name="T53" fmla="*/ 829550 h 1165"/>
                              <a:gd name="T54" fmla="*/ 415131 w 1120"/>
                              <a:gd name="T55" fmla="*/ 789896 h 1165"/>
                              <a:gd name="T56" fmla="*/ 364331 w 1120"/>
                              <a:gd name="T57" fmla="*/ 735175 h 1165"/>
                              <a:gd name="T58" fmla="*/ 304006 w 1120"/>
                              <a:gd name="T59" fmla="*/ 704245 h 1165"/>
                              <a:gd name="T60" fmla="*/ 273844 w 1120"/>
                              <a:gd name="T61" fmla="*/ 656661 h 1165"/>
                              <a:gd name="T62" fmla="*/ 223044 w 1120"/>
                              <a:gd name="T63" fmla="*/ 610663 h 1165"/>
                              <a:gd name="T64" fmla="*/ 173038 w 1120"/>
                              <a:gd name="T65" fmla="*/ 554355 h 1165"/>
                              <a:gd name="T66" fmla="*/ 132556 w 1120"/>
                              <a:gd name="T67" fmla="*/ 507564 h 1165"/>
                              <a:gd name="T68" fmla="*/ 81756 w 1120"/>
                              <a:gd name="T69" fmla="*/ 453635 h 1165"/>
                              <a:gd name="T70" fmla="*/ 52388 w 1120"/>
                              <a:gd name="T71" fmla="*/ 398120 h 1165"/>
                              <a:gd name="T72" fmla="*/ 41275 w 1120"/>
                              <a:gd name="T73" fmla="*/ 344985 h 1165"/>
                              <a:gd name="T74" fmla="*/ 31750 w 1120"/>
                              <a:gd name="T75" fmla="*/ 297401 h 1165"/>
                              <a:gd name="T76" fmla="*/ 21431 w 1120"/>
                              <a:gd name="T77" fmla="*/ 241093 h 1165"/>
                              <a:gd name="T78" fmla="*/ 11906 w 1120"/>
                              <a:gd name="T79" fmla="*/ 195095 h 1165"/>
                              <a:gd name="T80" fmla="*/ 11906 w 1120"/>
                              <a:gd name="T81" fmla="*/ 148304 h 1165"/>
                              <a:gd name="T82" fmla="*/ 0 w 1120"/>
                              <a:gd name="T83" fmla="*/ 72169 h 1165"/>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w 1120"/>
                              <a:gd name="T127" fmla="*/ 0 h 1165"/>
                              <a:gd name="T128" fmla="*/ 1120 w 1120"/>
                              <a:gd name="T129" fmla="*/ 1165 h 1165"/>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T126" t="T127" r="T128" b="T129"/>
                            <a:pathLst>
                              <a:path w="1120" h="1165">
                                <a:moveTo>
                                  <a:pt x="0" y="91"/>
                                </a:moveTo>
                                <a:lnTo>
                                  <a:pt x="52" y="58"/>
                                </a:lnTo>
                                <a:lnTo>
                                  <a:pt x="91" y="39"/>
                                </a:lnTo>
                                <a:lnTo>
                                  <a:pt x="142" y="8"/>
                                </a:lnTo>
                                <a:lnTo>
                                  <a:pt x="193" y="0"/>
                                </a:lnTo>
                                <a:lnTo>
                                  <a:pt x="244" y="8"/>
                                </a:lnTo>
                                <a:lnTo>
                                  <a:pt x="294" y="19"/>
                                </a:lnTo>
                                <a:lnTo>
                                  <a:pt x="332" y="28"/>
                                </a:lnTo>
                                <a:lnTo>
                                  <a:pt x="371" y="28"/>
                                </a:lnTo>
                                <a:lnTo>
                                  <a:pt x="510" y="78"/>
                                </a:lnTo>
                                <a:lnTo>
                                  <a:pt x="549" y="97"/>
                                </a:lnTo>
                                <a:lnTo>
                                  <a:pt x="574" y="127"/>
                                </a:lnTo>
                                <a:lnTo>
                                  <a:pt x="625" y="166"/>
                                </a:lnTo>
                                <a:lnTo>
                                  <a:pt x="637" y="196"/>
                                </a:lnTo>
                                <a:lnTo>
                                  <a:pt x="688" y="237"/>
                                </a:lnTo>
                                <a:lnTo>
                                  <a:pt x="727" y="276"/>
                                </a:lnTo>
                                <a:lnTo>
                                  <a:pt x="764" y="304"/>
                                </a:lnTo>
                                <a:lnTo>
                                  <a:pt x="789" y="336"/>
                                </a:lnTo>
                                <a:lnTo>
                                  <a:pt x="828" y="364"/>
                                </a:lnTo>
                                <a:lnTo>
                                  <a:pt x="879" y="403"/>
                                </a:lnTo>
                                <a:lnTo>
                                  <a:pt x="905" y="435"/>
                                </a:lnTo>
                                <a:lnTo>
                                  <a:pt x="930" y="462"/>
                                </a:lnTo>
                                <a:lnTo>
                                  <a:pt x="955" y="492"/>
                                </a:lnTo>
                                <a:lnTo>
                                  <a:pt x="1006" y="533"/>
                                </a:lnTo>
                                <a:lnTo>
                                  <a:pt x="1032" y="561"/>
                                </a:lnTo>
                                <a:lnTo>
                                  <a:pt x="1043" y="591"/>
                                </a:lnTo>
                                <a:lnTo>
                                  <a:pt x="1043" y="621"/>
                                </a:lnTo>
                                <a:lnTo>
                                  <a:pt x="1057" y="651"/>
                                </a:lnTo>
                                <a:lnTo>
                                  <a:pt x="1069" y="681"/>
                                </a:lnTo>
                                <a:lnTo>
                                  <a:pt x="1069" y="710"/>
                                </a:lnTo>
                                <a:lnTo>
                                  <a:pt x="1082" y="738"/>
                                </a:lnTo>
                                <a:lnTo>
                                  <a:pt x="1082" y="779"/>
                                </a:lnTo>
                                <a:lnTo>
                                  <a:pt x="1082" y="819"/>
                                </a:lnTo>
                                <a:lnTo>
                                  <a:pt x="1082" y="858"/>
                                </a:lnTo>
                                <a:lnTo>
                                  <a:pt x="1094" y="888"/>
                                </a:lnTo>
                                <a:lnTo>
                                  <a:pt x="1108" y="917"/>
                                </a:lnTo>
                                <a:lnTo>
                                  <a:pt x="1120" y="947"/>
                                </a:lnTo>
                                <a:lnTo>
                                  <a:pt x="1120" y="977"/>
                                </a:lnTo>
                                <a:lnTo>
                                  <a:pt x="1120" y="1007"/>
                                </a:lnTo>
                                <a:lnTo>
                                  <a:pt x="1120" y="1035"/>
                                </a:lnTo>
                                <a:lnTo>
                                  <a:pt x="1082" y="1067"/>
                                </a:lnTo>
                                <a:lnTo>
                                  <a:pt x="1057" y="1095"/>
                                </a:lnTo>
                                <a:lnTo>
                                  <a:pt x="1018" y="1115"/>
                                </a:lnTo>
                                <a:lnTo>
                                  <a:pt x="981" y="1134"/>
                                </a:lnTo>
                                <a:lnTo>
                                  <a:pt x="942" y="1154"/>
                                </a:lnTo>
                                <a:lnTo>
                                  <a:pt x="905" y="1165"/>
                                </a:lnTo>
                                <a:lnTo>
                                  <a:pt x="866" y="1165"/>
                                </a:lnTo>
                                <a:lnTo>
                                  <a:pt x="828" y="1165"/>
                                </a:lnTo>
                                <a:lnTo>
                                  <a:pt x="789" y="1154"/>
                                </a:lnTo>
                                <a:lnTo>
                                  <a:pt x="738" y="1145"/>
                                </a:lnTo>
                                <a:lnTo>
                                  <a:pt x="688" y="1134"/>
                                </a:lnTo>
                                <a:lnTo>
                                  <a:pt x="625" y="1115"/>
                                </a:lnTo>
                                <a:lnTo>
                                  <a:pt x="611" y="1085"/>
                                </a:lnTo>
                                <a:lnTo>
                                  <a:pt x="586" y="1046"/>
                                </a:lnTo>
                                <a:lnTo>
                                  <a:pt x="549" y="1026"/>
                                </a:lnTo>
                                <a:lnTo>
                                  <a:pt x="523" y="996"/>
                                </a:lnTo>
                                <a:lnTo>
                                  <a:pt x="484" y="957"/>
                                </a:lnTo>
                                <a:lnTo>
                                  <a:pt x="459" y="927"/>
                                </a:lnTo>
                                <a:lnTo>
                                  <a:pt x="422" y="897"/>
                                </a:lnTo>
                                <a:lnTo>
                                  <a:pt x="383" y="888"/>
                                </a:lnTo>
                                <a:lnTo>
                                  <a:pt x="371" y="858"/>
                                </a:lnTo>
                                <a:lnTo>
                                  <a:pt x="345" y="828"/>
                                </a:lnTo>
                                <a:lnTo>
                                  <a:pt x="320" y="798"/>
                                </a:lnTo>
                                <a:lnTo>
                                  <a:pt x="281" y="770"/>
                                </a:lnTo>
                                <a:lnTo>
                                  <a:pt x="244" y="729"/>
                                </a:lnTo>
                                <a:lnTo>
                                  <a:pt x="218" y="699"/>
                                </a:lnTo>
                                <a:lnTo>
                                  <a:pt x="179" y="671"/>
                                </a:lnTo>
                                <a:lnTo>
                                  <a:pt x="167" y="640"/>
                                </a:lnTo>
                                <a:lnTo>
                                  <a:pt x="128" y="612"/>
                                </a:lnTo>
                                <a:lnTo>
                                  <a:pt x="103" y="572"/>
                                </a:lnTo>
                                <a:lnTo>
                                  <a:pt x="78" y="533"/>
                                </a:lnTo>
                                <a:lnTo>
                                  <a:pt x="66" y="502"/>
                                </a:lnTo>
                                <a:lnTo>
                                  <a:pt x="52" y="462"/>
                                </a:lnTo>
                                <a:lnTo>
                                  <a:pt x="52" y="435"/>
                                </a:lnTo>
                                <a:lnTo>
                                  <a:pt x="40" y="403"/>
                                </a:lnTo>
                                <a:lnTo>
                                  <a:pt x="40" y="375"/>
                                </a:lnTo>
                                <a:lnTo>
                                  <a:pt x="40" y="336"/>
                                </a:lnTo>
                                <a:lnTo>
                                  <a:pt x="27" y="304"/>
                                </a:lnTo>
                                <a:lnTo>
                                  <a:pt x="27" y="276"/>
                                </a:lnTo>
                                <a:lnTo>
                                  <a:pt x="15" y="246"/>
                                </a:lnTo>
                                <a:lnTo>
                                  <a:pt x="15" y="216"/>
                                </a:lnTo>
                                <a:lnTo>
                                  <a:pt x="15" y="187"/>
                                </a:lnTo>
                                <a:lnTo>
                                  <a:pt x="15" y="157"/>
                                </a:lnTo>
                                <a:lnTo>
                                  <a:pt x="0" y="91"/>
                                </a:lnTo>
                              </a:path>
                            </a:pathLst>
                          </a:custGeom>
                          <a:noFill/>
                          <a:ln w="111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 name="Freeform 43"/>
                        <wps:cNvSpPr>
                          <a:spLocks/>
                        </wps:cNvSpPr>
                        <wps:spPr bwMode="auto">
                          <a:xfrm>
                            <a:off x="30851" y="1669"/>
                            <a:ext cx="8890" cy="9240"/>
                          </a:xfrm>
                          <a:custGeom>
                            <a:avLst/>
                            <a:gdLst>
                              <a:gd name="T0" fmla="*/ 42069 w 1120"/>
                              <a:gd name="T1" fmla="*/ 45998 h 1165"/>
                              <a:gd name="T2" fmla="*/ 112713 w 1120"/>
                              <a:gd name="T3" fmla="*/ 6345 h 1165"/>
                              <a:gd name="T4" fmla="*/ 193675 w 1120"/>
                              <a:gd name="T5" fmla="*/ 6345 h 1165"/>
                              <a:gd name="T6" fmla="*/ 263525 w 1120"/>
                              <a:gd name="T7" fmla="*/ 22206 h 1165"/>
                              <a:gd name="T8" fmla="*/ 404813 w 1120"/>
                              <a:gd name="T9" fmla="*/ 61859 h 1165"/>
                              <a:gd name="T10" fmla="*/ 456406 w 1120"/>
                              <a:gd name="T11" fmla="*/ 100720 h 1165"/>
                              <a:gd name="T12" fmla="*/ 505619 w 1120"/>
                              <a:gd name="T13" fmla="*/ 155441 h 1165"/>
                              <a:gd name="T14" fmla="*/ 577056 w 1120"/>
                              <a:gd name="T15" fmla="*/ 218887 h 1165"/>
                              <a:gd name="T16" fmla="*/ 627063 w 1120"/>
                              <a:gd name="T17" fmla="*/ 266471 h 1165"/>
                              <a:gd name="T18" fmla="*/ 698500 w 1120"/>
                              <a:gd name="T19" fmla="*/ 319607 h 1165"/>
                              <a:gd name="T20" fmla="*/ 738188 w 1120"/>
                              <a:gd name="T21" fmla="*/ 366398 h 1165"/>
                              <a:gd name="T22" fmla="*/ 799306 w 1120"/>
                              <a:gd name="T23" fmla="*/ 422706 h 1165"/>
                              <a:gd name="T24" fmla="*/ 828675 w 1120"/>
                              <a:gd name="T25" fmla="*/ 468704 h 1165"/>
                              <a:gd name="T26" fmla="*/ 839788 w 1120"/>
                              <a:gd name="T27" fmla="*/ 516288 h 1165"/>
                              <a:gd name="T28" fmla="*/ 848519 w 1120"/>
                              <a:gd name="T29" fmla="*/ 563079 h 1165"/>
                              <a:gd name="T30" fmla="*/ 859631 w 1120"/>
                              <a:gd name="T31" fmla="*/ 617800 h 1165"/>
                              <a:gd name="T32" fmla="*/ 859631 w 1120"/>
                              <a:gd name="T33" fmla="*/ 680453 h 1165"/>
                              <a:gd name="T34" fmla="*/ 879475 w 1120"/>
                              <a:gd name="T35" fmla="*/ 727244 h 1165"/>
                              <a:gd name="T36" fmla="*/ 889000 w 1120"/>
                              <a:gd name="T37" fmla="*/ 774828 h 1165"/>
                              <a:gd name="T38" fmla="*/ 889000 w 1120"/>
                              <a:gd name="T39" fmla="*/ 820826 h 1165"/>
                              <a:gd name="T40" fmla="*/ 839788 w 1120"/>
                              <a:gd name="T41" fmla="*/ 868410 h 1165"/>
                              <a:gd name="T42" fmla="*/ 778669 w 1120"/>
                              <a:gd name="T43" fmla="*/ 899340 h 1165"/>
                              <a:gd name="T44" fmla="*/ 718344 w 1120"/>
                              <a:gd name="T45" fmla="*/ 923925 h 1165"/>
                              <a:gd name="T46" fmla="*/ 658019 w 1120"/>
                              <a:gd name="T47" fmla="*/ 923925 h 1165"/>
                              <a:gd name="T48" fmla="*/ 586581 w 1120"/>
                              <a:gd name="T49" fmla="*/ 908064 h 1165"/>
                              <a:gd name="T50" fmla="*/ 496094 w 1120"/>
                              <a:gd name="T51" fmla="*/ 884272 h 1165"/>
                              <a:gd name="T52" fmla="*/ 465138 w 1120"/>
                              <a:gd name="T53" fmla="*/ 829550 h 1165"/>
                              <a:gd name="T54" fmla="*/ 415925 w 1120"/>
                              <a:gd name="T55" fmla="*/ 789896 h 1165"/>
                              <a:gd name="T56" fmla="*/ 364331 w 1120"/>
                              <a:gd name="T57" fmla="*/ 735175 h 1165"/>
                              <a:gd name="T58" fmla="*/ 304006 w 1120"/>
                              <a:gd name="T59" fmla="*/ 704245 h 1165"/>
                              <a:gd name="T60" fmla="*/ 274638 w 1120"/>
                              <a:gd name="T61" fmla="*/ 656661 h 1165"/>
                              <a:gd name="T62" fmla="*/ 223044 w 1120"/>
                              <a:gd name="T63" fmla="*/ 610663 h 1165"/>
                              <a:gd name="T64" fmla="*/ 173831 w 1120"/>
                              <a:gd name="T65" fmla="*/ 554355 h 1165"/>
                              <a:gd name="T66" fmla="*/ 133350 w 1120"/>
                              <a:gd name="T67" fmla="*/ 507564 h 1165"/>
                              <a:gd name="T68" fmla="*/ 81756 w 1120"/>
                              <a:gd name="T69" fmla="*/ 453635 h 1165"/>
                              <a:gd name="T70" fmla="*/ 52388 w 1120"/>
                              <a:gd name="T71" fmla="*/ 398120 h 1165"/>
                              <a:gd name="T72" fmla="*/ 42069 w 1120"/>
                              <a:gd name="T73" fmla="*/ 344985 h 1165"/>
                              <a:gd name="T74" fmla="*/ 32544 w 1120"/>
                              <a:gd name="T75" fmla="*/ 297401 h 1165"/>
                              <a:gd name="T76" fmla="*/ 21431 w 1120"/>
                              <a:gd name="T77" fmla="*/ 241093 h 1165"/>
                              <a:gd name="T78" fmla="*/ 11906 w 1120"/>
                              <a:gd name="T79" fmla="*/ 195095 h 1165"/>
                              <a:gd name="T80" fmla="*/ 11906 w 1120"/>
                              <a:gd name="T81" fmla="*/ 148304 h 1165"/>
                              <a:gd name="T82" fmla="*/ 0 w 1120"/>
                              <a:gd name="T83" fmla="*/ 72169 h 1165"/>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w 1120"/>
                              <a:gd name="T127" fmla="*/ 0 h 1165"/>
                              <a:gd name="T128" fmla="*/ 1120 w 1120"/>
                              <a:gd name="T129" fmla="*/ 1165 h 1165"/>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T126" t="T127" r="T128" b="T129"/>
                            <a:pathLst>
                              <a:path w="1120" h="1165">
                                <a:moveTo>
                                  <a:pt x="0" y="91"/>
                                </a:moveTo>
                                <a:lnTo>
                                  <a:pt x="53" y="58"/>
                                </a:lnTo>
                                <a:lnTo>
                                  <a:pt x="92" y="39"/>
                                </a:lnTo>
                                <a:lnTo>
                                  <a:pt x="142" y="8"/>
                                </a:lnTo>
                                <a:lnTo>
                                  <a:pt x="193" y="0"/>
                                </a:lnTo>
                                <a:lnTo>
                                  <a:pt x="244" y="8"/>
                                </a:lnTo>
                                <a:lnTo>
                                  <a:pt x="295" y="19"/>
                                </a:lnTo>
                                <a:lnTo>
                                  <a:pt x="332" y="28"/>
                                </a:lnTo>
                                <a:lnTo>
                                  <a:pt x="371" y="28"/>
                                </a:lnTo>
                                <a:lnTo>
                                  <a:pt x="510" y="78"/>
                                </a:lnTo>
                                <a:lnTo>
                                  <a:pt x="549" y="97"/>
                                </a:lnTo>
                                <a:lnTo>
                                  <a:pt x="575" y="127"/>
                                </a:lnTo>
                                <a:lnTo>
                                  <a:pt x="625" y="166"/>
                                </a:lnTo>
                                <a:lnTo>
                                  <a:pt x="637" y="196"/>
                                </a:lnTo>
                                <a:lnTo>
                                  <a:pt x="688" y="237"/>
                                </a:lnTo>
                                <a:lnTo>
                                  <a:pt x="727" y="276"/>
                                </a:lnTo>
                                <a:lnTo>
                                  <a:pt x="764" y="304"/>
                                </a:lnTo>
                                <a:lnTo>
                                  <a:pt x="790" y="336"/>
                                </a:lnTo>
                                <a:lnTo>
                                  <a:pt x="829" y="364"/>
                                </a:lnTo>
                                <a:lnTo>
                                  <a:pt x="880" y="403"/>
                                </a:lnTo>
                                <a:lnTo>
                                  <a:pt x="905" y="435"/>
                                </a:lnTo>
                                <a:lnTo>
                                  <a:pt x="930" y="462"/>
                                </a:lnTo>
                                <a:lnTo>
                                  <a:pt x="956" y="492"/>
                                </a:lnTo>
                                <a:lnTo>
                                  <a:pt x="1007" y="533"/>
                                </a:lnTo>
                                <a:lnTo>
                                  <a:pt x="1032" y="561"/>
                                </a:lnTo>
                                <a:lnTo>
                                  <a:pt x="1044" y="591"/>
                                </a:lnTo>
                                <a:lnTo>
                                  <a:pt x="1044" y="621"/>
                                </a:lnTo>
                                <a:lnTo>
                                  <a:pt x="1058" y="651"/>
                                </a:lnTo>
                                <a:lnTo>
                                  <a:pt x="1069" y="681"/>
                                </a:lnTo>
                                <a:lnTo>
                                  <a:pt x="1069" y="710"/>
                                </a:lnTo>
                                <a:lnTo>
                                  <a:pt x="1083" y="738"/>
                                </a:lnTo>
                                <a:lnTo>
                                  <a:pt x="1083" y="779"/>
                                </a:lnTo>
                                <a:lnTo>
                                  <a:pt x="1083" y="819"/>
                                </a:lnTo>
                                <a:lnTo>
                                  <a:pt x="1083" y="858"/>
                                </a:lnTo>
                                <a:lnTo>
                                  <a:pt x="1095" y="888"/>
                                </a:lnTo>
                                <a:lnTo>
                                  <a:pt x="1108" y="917"/>
                                </a:lnTo>
                                <a:lnTo>
                                  <a:pt x="1120" y="947"/>
                                </a:lnTo>
                                <a:lnTo>
                                  <a:pt x="1120" y="977"/>
                                </a:lnTo>
                                <a:lnTo>
                                  <a:pt x="1120" y="1007"/>
                                </a:lnTo>
                                <a:lnTo>
                                  <a:pt x="1120" y="1035"/>
                                </a:lnTo>
                                <a:lnTo>
                                  <a:pt x="1083" y="1067"/>
                                </a:lnTo>
                                <a:lnTo>
                                  <a:pt x="1058" y="1095"/>
                                </a:lnTo>
                                <a:lnTo>
                                  <a:pt x="1019" y="1115"/>
                                </a:lnTo>
                                <a:lnTo>
                                  <a:pt x="981" y="1134"/>
                                </a:lnTo>
                                <a:lnTo>
                                  <a:pt x="942" y="1154"/>
                                </a:lnTo>
                                <a:lnTo>
                                  <a:pt x="905" y="1165"/>
                                </a:lnTo>
                                <a:lnTo>
                                  <a:pt x="866" y="1165"/>
                                </a:lnTo>
                                <a:lnTo>
                                  <a:pt x="829" y="1165"/>
                                </a:lnTo>
                                <a:lnTo>
                                  <a:pt x="790" y="1154"/>
                                </a:lnTo>
                                <a:lnTo>
                                  <a:pt x="739" y="1145"/>
                                </a:lnTo>
                                <a:lnTo>
                                  <a:pt x="688" y="1134"/>
                                </a:lnTo>
                                <a:lnTo>
                                  <a:pt x="625" y="1115"/>
                                </a:lnTo>
                                <a:lnTo>
                                  <a:pt x="612" y="1085"/>
                                </a:lnTo>
                                <a:lnTo>
                                  <a:pt x="586" y="1046"/>
                                </a:lnTo>
                                <a:lnTo>
                                  <a:pt x="549" y="1026"/>
                                </a:lnTo>
                                <a:lnTo>
                                  <a:pt x="524" y="996"/>
                                </a:lnTo>
                                <a:lnTo>
                                  <a:pt x="485" y="957"/>
                                </a:lnTo>
                                <a:lnTo>
                                  <a:pt x="459" y="927"/>
                                </a:lnTo>
                                <a:lnTo>
                                  <a:pt x="422" y="897"/>
                                </a:lnTo>
                                <a:lnTo>
                                  <a:pt x="383" y="888"/>
                                </a:lnTo>
                                <a:lnTo>
                                  <a:pt x="371" y="858"/>
                                </a:lnTo>
                                <a:lnTo>
                                  <a:pt x="346" y="828"/>
                                </a:lnTo>
                                <a:lnTo>
                                  <a:pt x="320" y="798"/>
                                </a:lnTo>
                                <a:lnTo>
                                  <a:pt x="281" y="770"/>
                                </a:lnTo>
                                <a:lnTo>
                                  <a:pt x="244" y="729"/>
                                </a:lnTo>
                                <a:lnTo>
                                  <a:pt x="219" y="699"/>
                                </a:lnTo>
                                <a:lnTo>
                                  <a:pt x="180" y="671"/>
                                </a:lnTo>
                                <a:lnTo>
                                  <a:pt x="168" y="640"/>
                                </a:lnTo>
                                <a:lnTo>
                                  <a:pt x="129" y="612"/>
                                </a:lnTo>
                                <a:lnTo>
                                  <a:pt x="103" y="572"/>
                                </a:lnTo>
                                <a:lnTo>
                                  <a:pt x="78" y="533"/>
                                </a:lnTo>
                                <a:lnTo>
                                  <a:pt x="66" y="502"/>
                                </a:lnTo>
                                <a:lnTo>
                                  <a:pt x="53" y="462"/>
                                </a:lnTo>
                                <a:lnTo>
                                  <a:pt x="53" y="435"/>
                                </a:lnTo>
                                <a:lnTo>
                                  <a:pt x="41" y="403"/>
                                </a:lnTo>
                                <a:lnTo>
                                  <a:pt x="41" y="375"/>
                                </a:lnTo>
                                <a:lnTo>
                                  <a:pt x="41" y="336"/>
                                </a:lnTo>
                                <a:lnTo>
                                  <a:pt x="27" y="304"/>
                                </a:lnTo>
                                <a:lnTo>
                                  <a:pt x="27" y="276"/>
                                </a:lnTo>
                                <a:lnTo>
                                  <a:pt x="15" y="246"/>
                                </a:lnTo>
                                <a:lnTo>
                                  <a:pt x="15" y="216"/>
                                </a:lnTo>
                                <a:lnTo>
                                  <a:pt x="15" y="187"/>
                                </a:lnTo>
                                <a:lnTo>
                                  <a:pt x="15" y="157"/>
                                </a:lnTo>
                                <a:lnTo>
                                  <a:pt x="0" y="91"/>
                                </a:lnTo>
                              </a:path>
                            </a:pathLst>
                          </a:custGeom>
                          <a:noFill/>
                          <a:ln w="111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 name="Freeform 44"/>
                        <wps:cNvSpPr>
                          <a:spLocks/>
                        </wps:cNvSpPr>
                        <wps:spPr bwMode="auto">
                          <a:xfrm>
                            <a:off x="6917" y="1669"/>
                            <a:ext cx="8890" cy="9240"/>
                          </a:xfrm>
                          <a:custGeom>
                            <a:avLst/>
                            <a:gdLst>
                              <a:gd name="T0" fmla="*/ 42031 w 1121"/>
                              <a:gd name="T1" fmla="*/ 45998 h 1165"/>
                              <a:gd name="T2" fmla="*/ 113405 w 1121"/>
                              <a:gd name="T3" fmla="*/ 6345 h 1165"/>
                              <a:gd name="T4" fmla="*/ 193502 w 1121"/>
                              <a:gd name="T5" fmla="*/ 6345 h 1165"/>
                              <a:gd name="T6" fmla="*/ 264083 w 1121"/>
                              <a:gd name="T7" fmla="*/ 22206 h 1165"/>
                              <a:gd name="T8" fmla="*/ 405244 w 1121"/>
                              <a:gd name="T9" fmla="*/ 61859 h 1165"/>
                              <a:gd name="T10" fmla="*/ 455999 w 1121"/>
                              <a:gd name="T11" fmla="*/ 100720 h 1165"/>
                              <a:gd name="T12" fmla="*/ 505961 w 1121"/>
                              <a:gd name="T13" fmla="*/ 155441 h 1165"/>
                              <a:gd name="T14" fmla="*/ 576541 w 1121"/>
                              <a:gd name="T15" fmla="*/ 218887 h 1165"/>
                              <a:gd name="T16" fmla="*/ 626503 w 1121"/>
                              <a:gd name="T17" fmla="*/ 266471 h 1165"/>
                              <a:gd name="T18" fmla="*/ 697877 w 1121"/>
                              <a:gd name="T19" fmla="*/ 319607 h 1165"/>
                              <a:gd name="T20" fmla="*/ 738322 w 1121"/>
                              <a:gd name="T21" fmla="*/ 366398 h 1165"/>
                              <a:gd name="T22" fmla="*/ 798593 w 1121"/>
                              <a:gd name="T23" fmla="*/ 422706 h 1165"/>
                              <a:gd name="T24" fmla="*/ 827936 w 1121"/>
                              <a:gd name="T25" fmla="*/ 468704 h 1165"/>
                              <a:gd name="T26" fmla="*/ 839038 w 1121"/>
                              <a:gd name="T27" fmla="*/ 516288 h 1165"/>
                              <a:gd name="T28" fmla="*/ 848555 w 1121"/>
                              <a:gd name="T29" fmla="*/ 563079 h 1165"/>
                              <a:gd name="T30" fmla="*/ 858864 w 1121"/>
                              <a:gd name="T31" fmla="*/ 617800 h 1165"/>
                              <a:gd name="T32" fmla="*/ 858864 w 1121"/>
                              <a:gd name="T33" fmla="*/ 680453 h 1165"/>
                              <a:gd name="T34" fmla="*/ 879483 w 1121"/>
                              <a:gd name="T35" fmla="*/ 727244 h 1165"/>
                              <a:gd name="T36" fmla="*/ 889000 w 1121"/>
                              <a:gd name="T37" fmla="*/ 774828 h 1165"/>
                              <a:gd name="T38" fmla="*/ 889000 w 1121"/>
                              <a:gd name="T39" fmla="*/ 820826 h 1165"/>
                              <a:gd name="T40" fmla="*/ 839038 w 1121"/>
                              <a:gd name="T41" fmla="*/ 868410 h 1165"/>
                              <a:gd name="T42" fmla="*/ 778767 w 1121"/>
                              <a:gd name="T43" fmla="*/ 899340 h 1165"/>
                              <a:gd name="T44" fmla="*/ 717703 w 1121"/>
                              <a:gd name="T45" fmla="*/ 923925 h 1165"/>
                              <a:gd name="T46" fmla="*/ 657432 w 1121"/>
                              <a:gd name="T47" fmla="*/ 923925 h 1165"/>
                              <a:gd name="T48" fmla="*/ 586058 w 1121"/>
                              <a:gd name="T49" fmla="*/ 908064 h 1165"/>
                              <a:gd name="T50" fmla="*/ 496444 w 1121"/>
                              <a:gd name="T51" fmla="*/ 884272 h 1165"/>
                              <a:gd name="T52" fmla="*/ 465516 w 1121"/>
                              <a:gd name="T53" fmla="*/ 829550 h 1165"/>
                              <a:gd name="T54" fmla="*/ 415554 w 1121"/>
                              <a:gd name="T55" fmla="*/ 789896 h 1165"/>
                              <a:gd name="T56" fmla="*/ 364799 w 1121"/>
                              <a:gd name="T57" fmla="*/ 735175 h 1165"/>
                              <a:gd name="T58" fmla="*/ 303735 w 1121"/>
                              <a:gd name="T59" fmla="*/ 704245 h 1165"/>
                              <a:gd name="T60" fmla="*/ 274393 w 1121"/>
                              <a:gd name="T61" fmla="*/ 656661 h 1165"/>
                              <a:gd name="T62" fmla="*/ 223638 w 1121"/>
                              <a:gd name="T63" fmla="*/ 610663 h 1165"/>
                              <a:gd name="T64" fmla="*/ 173676 w 1121"/>
                              <a:gd name="T65" fmla="*/ 554355 h 1165"/>
                              <a:gd name="T66" fmla="*/ 133231 w 1121"/>
                              <a:gd name="T67" fmla="*/ 507564 h 1165"/>
                              <a:gd name="T68" fmla="*/ 82476 w 1121"/>
                              <a:gd name="T69" fmla="*/ 453635 h 1165"/>
                              <a:gd name="T70" fmla="*/ 53134 w 1121"/>
                              <a:gd name="T71" fmla="*/ 398120 h 1165"/>
                              <a:gd name="T72" fmla="*/ 42031 w 1121"/>
                              <a:gd name="T73" fmla="*/ 344985 h 1165"/>
                              <a:gd name="T74" fmla="*/ 32515 w 1121"/>
                              <a:gd name="T75" fmla="*/ 297401 h 1165"/>
                              <a:gd name="T76" fmla="*/ 22205 w 1121"/>
                              <a:gd name="T77" fmla="*/ 241093 h 1165"/>
                              <a:gd name="T78" fmla="*/ 12689 w 1121"/>
                              <a:gd name="T79" fmla="*/ 195095 h 1165"/>
                              <a:gd name="T80" fmla="*/ 12689 w 1121"/>
                              <a:gd name="T81" fmla="*/ 148304 h 1165"/>
                              <a:gd name="T82" fmla="*/ 0 w 1121"/>
                              <a:gd name="T83" fmla="*/ 72169 h 1165"/>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w 1121"/>
                              <a:gd name="T127" fmla="*/ 0 h 1165"/>
                              <a:gd name="T128" fmla="*/ 1121 w 1121"/>
                              <a:gd name="T129" fmla="*/ 1165 h 1165"/>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T126" t="T127" r="T128" b="T129"/>
                            <a:pathLst>
                              <a:path w="1121" h="1165">
                                <a:moveTo>
                                  <a:pt x="0" y="91"/>
                                </a:moveTo>
                                <a:lnTo>
                                  <a:pt x="53" y="58"/>
                                </a:lnTo>
                                <a:lnTo>
                                  <a:pt x="92" y="39"/>
                                </a:lnTo>
                                <a:lnTo>
                                  <a:pt x="143" y="8"/>
                                </a:lnTo>
                                <a:lnTo>
                                  <a:pt x="194" y="0"/>
                                </a:lnTo>
                                <a:lnTo>
                                  <a:pt x="244" y="8"/>
                                </a:lnTo>
                                <a:lnTo>
                                  <a:pt x="295" y="19"/>
                                </a:lnTo>
                                <a:lnTo>
                                  <a:pt x="333" y="28"/>
                                </a:lnTo>
                                <a:lnTo>
                                  <a:pt x="372" y="28"/>
                                </a:lnTo>
                                <a:lnTo>
                                  <a:pt x="511" y="78"/>
                                </a:lnTo>
                                <a:lnTo>
                                  <a:pt x="549" y="97"/>
                                </a:lnTo>
                                <a:lnTo>
                                  <a:pt x="575" y="127"/>
                                </a:lnTo>
                                <a:lnTo>
                                  <a:pt x="626" y="166"/>
                                </a:lnTo>
                                <a:lnTo>
                                  <a:pt x="638" y="196"/>
                                </a:lnTo>
                                <a:lnTo>
                                  <a:pt x="688" y="237"/>
                                </a:lnTo>
                                <a:lnTo>
                                  <a:pt x="727" y="276"/>
                                </a:lnTo>
                                <a:lnTo>
                                  <a:pt x="765" y="304"/>
                                </a:lnTo>
                                <a:lnTo>
                                  <a:pt x="790" y="336"/>
                                </a:lnTo>
                                <a:lnTo>
                                  <a:pt x="829" y="364"/>
                                </a:lnTo>
                                <a:lnTo>
                                  <a:pt x="880" y="403"/>
                                </a:lnTo>
                                <a:lnTo>
                                  <a:pt x="905" y="435"/>
                                </a:lnTo>
                                <a:lnTo>
                                  <a:pt x="931" y="462"/>
                                </a:lnTo>
                                <a:lnTo>
                                  <a:pt x="956" y="492"/>
                                </a:lnTo>
                                <a:lnTo>
                                  <a:pt x="1007" y="533"/>
                                </a:lnTo>
                                <a:lnTo>
                                  <a:pt x="1032" y="561"/>
                                </a:lnTo>
                                <a:lnTo>
                                  <a:pt x="1044" y="591"/>
                                </a:lnTo>
                                <a:lnTo>
                                  <a:pt x="1044" y="621"/>
                                </a:lnTo>
                                <a:lnTo>
                                  <a:pt x="1058" y="651"/>
                                </a:lnTo>
                                <a:lnTo>
                                  <a:pt x="1070" y="681"/>
                                </a:lnTo>
                                <a:lnTo>
                                  <a:pt x="1070" y="710"/>
                                </a:lnTo>
                                <a:lnTo>
                                  <a:pt x="1083" y="738"/>
                                </a:lnTo>
                                <a:lnTo>
                                  <a:pt x="1083" y="779"/>
                                </a:lnTo>
                                <a:lnTo>
                                  <a:pt x="1083" y="819"/>
                                </a:lnTo>
                                <a:lnTo>
                                  <a:pt x="1083" y="858"/>
                                </a:lnTo>
                                <a:lnTo>
                                  <a:pt x="1095" y="888"/>
                                </a:lnTo>
                                <a:lnTo>
                                  <a:pt x="1109" y="917"/>
                                </a:lnTo>
                                <a:lnTo>
                                  <a:pt x="1121" y="947"/>
                                </a:lnTo>
                                <a:lnTo>
                                  <a:pt x="1121" y="977"/>
                                </a:lnTo>
                                <a:lnTo>
                                  <a:pt x="1121" y="1007"/>
                                </a:lnTo>
                                <a:lnTo>
                                  <a:pt x="1121" y="1035"/>
                                </a:lnTo>
                                <a:lnTo>
                                  <a:pt x="1083" y="1067"/>
                                </a:lnTo>
                                <a:lnTo>
                                  <a:pt x="1058" y="1095"/>
                                </a:lnTo>
                                <a:lnTo>
                                  <a:pt x="1019" y="1115"/>
                                </a:lnTo>
                                <a:lnTo>
                                  <a:pt x="982" y="1134"/>
                                </a:lnTo>
                                <a:lnTo>
                                  <a:pt x="943" y="1154"/>
                                </a:lnTo>
                                <a:lnTo>
                                  <a:pt x="905" y="1165"/>
                                </a:lnTo>
                                <a:lnTo>
                                  <a:pt x="866" y="1165"/>
                                </a:lnTo>
                                <a:lnTo>
                                  <a:pt x="829" y="1165"/>
                                </a:lnTo>
                                <a:lnTo>
                                  <a:pt x="790" y="1154"/>
                                </a:lnTo>
                                <a:lnTo>
                                  <a:pt x="739" y="1145"/>
                                </a:lnTo>
                                <a:lnTo>
                                  <a:pt x="688" y="1134"/>
                                </a:lnTo>
                                <a:lnTo>
                                  <a:pt x="626" y="1115"/>
                                </a:lnTo>
                                <a:lnTo>
                                  <a:pt x="612" y="1085"/>
                                </a:lnTo>
                                <a:lnTo>
                                  <a:pt x="587" y="1046"/>
                                </a:lnTo>
                                <a:lnTo>
                                  <a:pt x="549" y="1026"/>
                                </a:lnTo>
                                <a:lnTo>
                                  <a:pt x="524" y="996"/>
                                </a:lnTo>
                                <a:lnTo>
                                  <a:pt x="485" y="957"/>
                                </a:lnTo>
                                <a:lnTo>
                                  <a:pt x="460" y="927"/>
                                </a:lnTo>
                                <a:lnTo>
                                  <a:pt x="422" y="897"/>
                                </a:lnTo>
                                <a:lnTo>
                                  <a:pt x="383" y="888"/>
                                </a:lnTo>
                                <a:lnTo>
                                  <a:pt x="372" y="858"/>
                                </a:lnTo>
                                <a:lnTo>
                                  <a:pt x="346" y="828"/>
                                </a:lnTo>
                                <a:lnTo>
                                  <a:pt x="321" y="798"/>
                                </a:lnTo>
                                <a:lnTo>
                                  <a:pt x="282" y="770"/>
                                </a:lnTo>
                                <a:lnTo>
                                  <a:pt x="244" y="729"/>
                                </a:lnTo>
                                <a:lnTo>
                                  <a:pt x="219" y="699"/>
                                </a:lnTo>
                                <a:lnTo>
                                  <a:pt x="180" y="671"/>
                                </a:lnTo>
                                <a:lnTo>
                                  <a:pt x="168" y="640"/>
                                </a:lnTo>
                                <a:lnTo>
                                  <a:pt x="129" y="612"/>
                                </a:lnTo>
                                <a:lnTo>
                                  <a:pt x="104" y="572"/>
                                </a:lnTo>
                                <a:lnTo>
                                  <a:pt x="78" y="533"/>
                                </a:lnTo>
                                <a:lnTo>
                                  <a:pt x="67" y="502"/>
                                </a:lnTo>
                                <a:lnTo>
                                  <a:pt x="53" y="462"/>
                                </a:lnTo>
                                <a:lnTo>
                                  <a:pt x="53" y="435"/>
                                </a:lnTo>
                                <a:lnTo>
                                  <a:pt x="41" y="403"/>
                                </a:lnTo>
                                <a:lnTo>
                                  <a:pt x="41" y="375"/>
                                </a:lnTo>
                                <a:lnTo>
                                  <a:pt x="41" y="336"/>
                                </a:lnTo>
                                <a:lnTo>
                                  <a:pt x="28" y="304"/>
                                </a:lnTo>
                                <a:lnTo>
                                  <a:pt x="28" y="276"/>
                                </a:lnTo>
                                <a:lnTo>
                                  <a:pt x="16" y="246"/>
                                </a:lnTo>
                                <a:lnTo>
                                  <a:pt x="16" y="216"/>
                                </a:lnTo>
                                <a:lnTo>
                                  <a:pt x="16" y="187"/>
                                </a:lnTo>
                                <a:lnTo>
                                  <a:pt x="16" y="157"/>
                                </a:lnTo>
                                <a:lnTo>
                                  <a:pt x="0" y="91"/>
                                </a:lnTo>
                              </a:path>
                            </a:pathLst>
                          </a:custGeom>
                          <a:noFill/>
                          <a:ln w="111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 name="Freeform 45"/>
                        <wps:cNvSpPr>
                          <a:spLocks/>
                        </wps:cNvSpPr>
                        <wps:spPr bwMode="auto">
                          <a:xfrm>
                            <a:off x="18606" y="1669"/>
                            <a:ext cx="8890" cy="9240"/>
                          </a:xfrm>
                          <a:custGeom>
                            <a:avLst/>
                            <a:gdLst>
                              <a:gd name="T0" fmla="*/ 41275 w 1120"/>
                              <a:gd name="T1" fmla="*/ 45998 h 1165"/>
                              <a:gd name="T2" fmla="*/ 112713 w 1120"/>
                              <a:gd name="T3" fmla="*/ 6345 h 1165"/>
                              <a:gd name="T4" fmla="*/ 193675 w 1120"/>
                              <a:gd name="T5" fmla="*/ 6345 h 1165"/>
                              <a:gd name="T6" fmla="*/ 263525 w 1120"/>
                              <a:gd name="T7" fmla="*/ 22206 h 1165"/>
                              <a:gd name="T8" fmla="*/ 404813 w 1120"/>
                              <a:gd name="T9" fmla="*/ 61859 h 1165"/>
                              <a:gd name="T10" fmla="*/ 455613 w 1120"/>
                              <a:gd name="T11" fmla="*/ 100720 h 1165"/>
                              <a:gd name="T12" fmla="*/ 505619 w 1120"/>
                              <a:gd name="T13" fmla="*/ 155441 h 1165"/>
                              <a:gd name="T14" fmla="*/ 577056 w 1120"/>
                              <a:gd name="T15" fmla="*/ 218887 h 1165"/>
                              <a:gd name="T16" fmla="*/ 626269 w 1120"/>
                              <a:gd name="T17" fmla="*/ 266471 h 1165"/>
                              <a:gd name="T18" fmla="*/ 697706 w 1120"/>
                              <a:gd name="T19" fmla="*/ 319607 h 1165"/>
                              <a:gd name="T20" fmla="*/ 738188 w 1120"/>
                              <a:gd name="T21" fmla="*/ 366398 h 1165"/>
                              <a:gd name="T22" fmla="*/ 798513 w 1120"/>
                              <a:gd name="T23" fmla="*/ 422706 h 1165"/>
                              <a:gd name="T24" fmla="*/ 827881 w 1120"/>
                              <a:gd name="T25" fmla="*/ 468704 h 1165"/>
                              <a:gd name="T26" fmla="*/ 838994 w 1120"/>
                              <a:gd name="T27" fmla="*/ 516288 h 1165"/>
                              <a:gd name="T28" fmla="*/ 848519 w 1120"/>
                              <a:gd name="T29" fmla="*/ 563079 h 1165"/>
                              <a:gd name="T30" fmla="*/ 858838 w 1120"/>
                              <a:gd name="T31" fmla="*/ 617800 h 1165"/>
                              <a:gd name="T32" fmla="*/ 858838 w 1120"/>
                              <a:gd name="T33" fmla="*/ 680453 h 1165"/>
                              <a:gd name="T34" fmla="*/ 879475 w 1120"/>
                              <a:gd name="T35" fmla="*/ 727244 h 1165"/>
                              <a:gd name="T36" fmla="*/ 889000 w 1120"/>
                              <a:gd name="T37" fmla="*/ 774828 h 1165"/>
                              <a:gd name="T38" fmla="*/ 889000 w 1120"/>
                              <a:gd name="T39" fmla="*/ 820826 h 1165"/>
                              <a:gd name="T40" fmla="*/ 838994 w 1120"/>
                              <a:gd name="T41" fmla="*/ 868410 h 1165"/>
                              <a:gd name="T42" fmla="*/ 778669 w 1120"/>
                              <a:gd name="T43" fmla="*/ 899340 h 1165"/>
                              <a:gd name="T44" fmla="*/ 718344 w 1120"/>
                              <a:gd name="T45" fmla="*/ 923925 h 1165"/>
                              <a:gd name="T46" fmla="*/ 657225 w 1120"/>
                              <a:gd name="T47" fmla="*/ 923925 h 1165"/>
                              <a:gd name="T48" fmla="*/ 585788 w 1120"/>
                              <a:gd name="T49" fmla="*/ 908064 h 1165"/>
                              <a:gd name="T50" fmla="*/ 496094 w 1120"/>
                              <a:gd name="T51" fmla="*/ 884272 h 1165"/>
                              <a:gd name="T52" fmla="*/ 465138 w 1120"/>
                              <a:gd name="T53" fmla="*/ 829550 h 1165"/>
                              <a:gd name="T54" fmla="*/ 415131 w 1120"/>
                              <a:gd name="T55" fmla="*/ 789896 h 1165"/>
                              <a:gd name="T56" fmla="*/ 364331 w 1120"/>
                              <a:gd name="T57" fmla="*/ 735175 h 1165"/>
                              <a:gd name="T58" fmla="*/ 304006 w 1120"/>
                              <a:gd name="T59" fmla="*/ 704245 h 1165"/>
                              <a:gd name="T60" fmla="*/ 273844 w 1120"/>
                              <a:gd name="T61" fmla="*/ 656661 h 1165"/>
                              <a:gd name="T62" fmla="*/ 223044 w 1120"/>
                              <a:gd name="T63" fmla="*/ 610663 h 1165"/>
                              <a:gd name="T64" fmla="*/ 173038 w 1120"/>
                              <a:gd name="T65" fmla="*/ 554355 h 1165"/>
                              <a:gd name="T66" fmla="*/ 132556 w 1120"/>
                              <a:gd name="T67" fmla="*/ 507564 h 1165"/>
                              <a:gd name="T68" fmla="*/ 81756 w 1120"/>
                              <a:gd name="T69" fmla="*/ 453635 h 1165"/>
                              <a:gd name="T70" fmla="*/ 52388 w 1120"/>
                              <a:gd name="T71" fmla="*/ 398120 h 1165"/>
                              <a:gd name="T72" fmla="*/ 41275 w 1120"/>
                              <a:gd name="T73" fmla="*/ 344985 h 1165"/>
                              <a:gd name="T74" fmla="*/ 31750 w 1120"/>
                              <a:gd name="T75" fmla="*/ 297401 h 1165"/>
                              <a:gd name="T76" fmla="*/ 21431 w 1120"/>
                              <a:gd name="T77" fmla="*/ 241093 h 1165"/>
                              <a:gd name="T78" fmla="*/ 11906 w 1120"/>
                              <a:gd name="T79" fmla="*/ 195095 h 1165"/>
                              <a:gd name="T80" fmla="*/ 11906 w 1120"/>
                              <a:gd name="T81" fmla="*/ 148304 h 1165"/>
                              <a:gd name="T82" fmla="*/ 0 w 1120"/>
                              <a:gd name="T83" fmla="*/ 72169 h 1165"/>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w 1120"/>
                              <a:gd name="T127" fmla="*/ 0 h 1165"/>
                              <a:gd name="T128" fmla="*/ 1120 w 1120"/>
                              <a:gd name="T129" fmla="*/ 1165 h 1165"/>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T126" t="T127" r="T128" b="T129"/>
                            <a:pathLst>
                              <a:path w="1120" h="1165">
                                <a:moveTo>
                                  <a:pt x="0" y="91"/>
                                </a:moveTo>
                                <a:lnTo>
                                  <a:pt x="52" y="58"/>
                                </a:lnTo>
                                <a:lnTo>
                                  <a:pt x="91" y="39"/>
                                </a:lnTo>
                                <a:lnTo>
                                  <a:pt x="142" y="8"/>
                                </a:lnTo>
                                <a:lnTo>
                                  <a:pt x="193" y="0"/>
                                </a:lnTo>
                                <a:lnTo>
                                  <a:pt x="244" y="8"/>
                                </a:lnTo>
                                <a:lnTo>
                                  <a:pt x="294" y="19"/>
                                </a:lnTo>
                                <a:lnTo>
                                  <a:pt x="332" y="28"/>
                                </a:lnTo>
                                <a:lnTo>
                                  <a:pt x="371" y="28"/>
                                </a:lnTo>
                                <a:lnTo>
                                  <a:pt x="510" y="78"/>
                                </a:lnTo>
                                <a:lnTo>
                                  <a:pt x="549" y="97"/>
                                </a:lnTo>
                                <a:lnTo>
                                  <a:pt x="574" y="127"/>
                                </a:lnTo>
                                <a:lnTo>
                                  <a:pt x="625" y="166"/>
                                </a:lnTo>
                                <a:lnTo>
                                  <a:pt x="637" y="196"/>
                                </a:lnTo>
                                <a:lnTo>
                                  <a:pt x="688" y="237"/>
                                </a:lnTo>
                                <a:lnTo>
                                  <a:pt x="727" y="276"/>
                                </a:lnTo>
                                <a:lnTo>
                                  <a:pt x="764" y="304"/>
                                </a:lnTo>
                                <a:lnTo>
                                  <a:pt x="789" y="336"/>
                                </a:lnTo>
                                <a:lnTo>
                                  <a:pt x="828" y="364"/>
                                </a:lnTo>
                                <a:lnTo>
                                  <a:pt x="879" y="403"/>
                                </a:lnTo>
                                <a:lnTo>
                                  <a:pt x="905" y="435"/>
                                </a:lnTo>
                                <a:lnTo>
                                  <a:pt x="930" y="462"/>
                                </a:lnTo>
                                <a:lnTo>
                                  <a:pt x="955" y="492"/>
                                </a:lnTo>
                                <a:lnTo>
                                  <a:pt x="1006" y="533"/>
                                </a:lnTo>
                                <a:lnTo>
                                  <a:pt x="1032" y="561"/>
                                </a:lnTo>
                                <a:lnTo>
                                  <a:pt x="1043" y="591"/>
                                </a:lnTo>
                                <a:lnTo>
                                  <a:pt x="1043" y="621"/>
                                </a:lnTo>
                                <a:lnTo>
                                  <a:pt x="1057" y="651"/>
                                </a:lnTo>
                                <a:lnTo>
                                  <a:pt x="1069" y="681"/>
                                </a:lnTo>
                                <a:lnTo>
                                  <a:pt x="1069" y="710"/>
                                </a:lnTo>
                                <a:lnTo>
                                  <a:pt x="1082" y="738"/>
                                </a:lnTo>
                                <a:lnTo>
                                  <a:pt x="1082" y="779"/>
                                </a:lnTo>
                                <a:lnTo>
                                  <a:pt x="1082" y="819"/>
                                </a:lnTo>
                                <a:lnTo>
                                  <a:pt x="1082" y="858"/>
                                </a:lnTo>
                                <a:lnTo>
                                  <a:pt x="1094" y="888"/>
                                </a:lnTo>
                                <a:lnTo>
                                  <a:pt x="1108" y="917"/>
                                </a:lnTo>
                                <a:lnTo>
                                  <a:pt x="1120" y="947"/>
                                </a:lnTo>
                                <a:lnTo>
                                  <a:pt x="1120" y="977"/>
                                </a:lnTo>
                                <a:lnTo>
                                  <a:pt x="1120" y="1007"/>
                                </a:lnTo>
                                <a:lnTo>
                                  <a:pt x="1120" y="1035"/>
                                </a:lnTo>
                                <a:lnTo>
                                  <a:pt x="1082" y="1067"/>
                                </a:lnTo>
                                <a:lnTo>
                                  <a:pt x="1057" y="1095"/>
                                </a:lnTo>
                                <a:lnTo>
                                  <a:pt x="1018" y="1115"/>
                                </a:lnTo>
                                <a:lnTo>
                                  <a:pt x="981" y="1134"/>
                                </a:lnTo>
                                <a:lnTo>
                                  <a:pt x="942" y="1154"/>
                                </a:lnTo>
                                <a:lnTo>
                                  <a:pt x="905" y="1165"/>
                                </a:lnTo>
                                <a:lnTo>
                                  <a:pt x="866" y="1165"/>
                                </a:lnTo>
                                <a:lnTo>
                                  <a:pt x="828" y="1165"/>
                                </a:lnTo>
                                <a:lnTo>
                                  <a:pt x="789" y="1154"/>
                                </a:lnTo>
                                <a:lnTo>
                                  <a:pt x="738" y="1145"/>
                                </a:lnTo>
                                <a:lnTo>
                                  <a:pt x="688" y="1134"/>
                                </a:lnTo>
                                <a:lnTo>
                                  <a:pt x="625" y="1115"/>
                                </a:lnTo>
                                <a:lnTo>
                                  <a:pt x="611" y="1085"/>
                                </a:lnTo>
                                <a:lnTo>
                                  <a:pt x="586" y="1046"/>
                                </a:lnTo>
                                <a:lnTo>
                                  <a:pt x="549" y="1026"/>
                                </a:lnTo>
                                <a:lnTo>
                                  <a:pt x="523" y="996"/>
                                </a:lnTo>
                                <a:lnTo>
                                  <a:pt x="484" y="957"/>
                                </a:lnTo>
                                <a:lnTo>
                                  <a:pt x="459" y="927"/>
                                </a:lnTo>
                                <a:lnTo>
                                  <a:pt x="422" y="897"/>
                                </a:lnTo>
                                <a:lnTo>
                                  <a:pt x="383" y="888"/>
                                </a:lnTo>
                                <a:lnTo>
                                  <a:pt x="371" y="858"/>
                                </a:lnTo>
                                <a:lnTo>
                                  <a:pt x="345" y="828"/>
                                </a:lnTo>
                                <a:lnTo>
                                  <a:pt x="320" y="798"/>
                                </a:lnTo>
                                <a:lnTo>
                                  <a:pt x="281" y="770"/>
                                </a:lnTo>
                                <a:lnTo>
                                  <a:pt x="244" y="729"/>
                                </a:lnTo>
                                <a:lnTo>
                                  <a:pt x="218" y="699"/>
                                </a:lnTo>
                                <a:lnTo>
                                  <a:pt x="179" y="671"/>
                                </a:lnTo>
                                <a:lnTo>
                                  <a:pt x="167" y="640"/>
                                </a:lnTo>
                                <a:lnTo>
                                  <a:pt x="128" y="612"/>
                                </a:lnTo>
                                <a:lnTo>
                                  <a:pt x="103" y="572"/>
                                </a:lnTo>
                                <a:lnTo>
                                  <a:pt x="78" y="533"/>
                                </a:lnTo>
                                <a:lnTo>
                                  <a:pt x="66" y="502"/>
                                </a:lnTo>
                                <a:lnTo>
                                  <a:pt x="52" y="462"/>
                                </a:lnTo>
                                <a:lnTo>
                                  <a:pt x="52" y="435"/>
                                </a:lnTo>
                                <a:lnTo>
                                  <a:pt x="40" y="403"/>
                                </a:lnTo>
                                <a:lnTo>
                                  <a:pt x="40" y="375"/>
                                </a:lnTo>
                                <a:lnTo>
                                  <a:pt x="40" y="336"/>
                                </a:lnTo>
                                <a:lnTo>
                                  <a:pt x="27" y="304"/>
                                </a:lnTo>
                                <a:lnTo>
                                  <a:pt x="27" y="276"/>
                                </a:lnTo>
                                <a:lnTo>
                                  <a:pt x="15" y="246"/>
                                </a:lnTo>
                                <a:lnTo>
                                  <a:pt x="15" y="216"/>
                                </a:lnTo>
                                <a:lnTo>
                                  <a:pt x="15" y="187"/>
                                </a:lnTo>
                                <a:lnTo>
                                  <a:pt x="15" y="157"/>
                                </a:lnTo>
                                <a:lnTo>
                                  <a:pt x="0" y="91"/>
                                </a:lnTo>
                              </a:path>
                            </a:pathLst>
                          </a:custGeom>
                          <a:noFill/>
                          <a:ln w="1111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Rectangle 46"/>
                        <wps:cNvSpPr>
                          <a:spLocks noChangeArrowheads="1"/>
                        </wps:cNvSpPr>
                        <wps:spPr bwMode="auto">
                          <a:xfrm>
                            <a:off x="477" y="2305"/>
                            <a:ext cx="55514" cy="2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 name="Rectangle 47"/>
                        <wps:cNvSpPr>
                          <a:spLocks noChangeArrowheads="1"/>
                        </wps:cNvSpPr>
                        <wps:spPr bwMode="auto">
                          <a:xfrm>
                            <a:off x="21070" y="2305"/>
                            <a:ext cx="13637" cy="3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5" name="Rectangle 48"/>
                        <wps:cNvSpPr>
                          <a:spLocks noChangeArrowheads="1"/>
                        </wps:cNvSpPr>
                        <wps:spPr bwMode="auto">
                          <a:xfrm>
                            <a:off x="9063" y="2782"/>
                            <a:ext cx="38278" cy="2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9FA63" w14:textId="77777777" w:rsidR="00547D38" w:rsidRDefault="00547D38" w:rsidP="00532C60">
                              <w:pPr>
                                <w:pStyle w:val="ae"/>
                                <w:kinsoku w:val="0"/>
                                <w:overflowPunct w:val="0"/>
                                <w:spacing w:before="0" w:beforeAutospacing="0" w:after="0" w:afterAutospacing="0"/>
                                <w:textAlignment w:val="baseline"/>
                              </w:pPr>
                              <w:r>
                                <w:rPr>
                                  <w:rFonts w:ascii="Arial" w:hAnsi="Arial" w:cstheme="minorBidi"/>
                                  <w:color w:val="000000"/>
                                  <w:kern w:val="24"/>
                                  <w:sz w:val="28"/>
                                  <w:szCs w:val="28"/>
                                </w:rPr>
                                <w:t>линия направления максимального восстания</w:t>
                              </w:r>
                            </w:p>
                          </w:txbxContent>
                        </wps:txbx>
                        <wps:bodyPr rot="0" vert="horz" wrap="none" lIns="0" tIns="0" rIns="0" bIns="0" anchor="t" anchorCtr="0" upright="1">
                          <a:spAutoFit/>
                        </wps:bodyPr>
                      </wps:wsp>
                      <wps:wsp>
                        <wps:cNvPr id="316" name="Rectangle 51"/>
                        <wps:cNvSpPr>
                          <a:spLocks noChangeArrowheads="1"/>
                        </wps:cNvSpPr>
                        <wps:spPr bwMode="auto">
                          <a:xfrm>
                            <a:off x="16220" y="12881"/>
                            <a:ext cx="20685" cy="31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7" name="Rectangle 52"/>
                        <wps:cNvSpPr>
                          <a:spLocks noChangeArrowheads="1"/>
                        </wps:cNvSpPr>
                        <wps:spPr bwMode="auto">
                          <a:xfrm>
                            <a:off x="17014" y="13517"/>
                            <a:ext cx="36335" cy="2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440383" w14:textId="77777777" w:rsidR="00547D38" w:rsidRDefault="00547D38" w:rsidP="00532C60">
                              <w:pPr>
                                <w:pStyle w:val="ae"/>
                                <w:kinsoku w:val="0"/>
                                <w:overflowPunct w:val="0"/>
                                <w:spacing w:before="0" w:beforeAutospacing="0" w:after="0" w:afterAutospacing="0"/>
                                <w:textAlignment w:val="baseline"/>
                              </w:pPr>
                              <w:r>
                                <w:rPr>
                                  <w:rFonts w:ascii="Arial" w:hAnsi="Arial" w:cstheme="minorBidi"/>
                                  <w:color w:val="000000"/>
                                  <w:kern w:val="24"/>
                                  <w:sz w:val="30"/>
                                  <w:szCs w:val="30"/>
                                </w:rPr>
                                <w:t>Поверхности напластования по падению</w:t>
                              </w:r>
                            </w:p>
                          </w:txbxContent>
                        </wps:txbx>
                        <wps:bodyPr rot="0" vert="horz" wrap="none" lIns="0" tIns="0" rIns="0" bIns="0" anchor="t" anchorCtr="0" upright="1">
                          <a:spAutoFit/>
                        </wps:bodyPr>
                      </wps:wsp>
                      <wpg:grpSp>
                        <wpg:cNvPr id="318" name="Group 55"/>
                        <wpg:cNvGrpSpPr>
                          <a:grpSpLocks/>
                        </wpg:cNvGrpSpPr>
                        <wpg:grpSpPr bwMode="auto">
                          <a:xfrm>
                            <a:off x="13437" y="9939"/>
                            <a:ext cx="3874" cy="3000"/>
                            <a:chOff x="13398" y="9890"/>
                            <a:chExt cx="2" cy="1"/>
                          </a:xfrm>
                        </wpg:grpSpPr>
                        <wps:wsp>
                          <wps:cNvPr id="319" name="Line 281"/>
                          <wps:cNvCnPr/>
                          <wps:spPr bwMode="auto">
                            <a:xfrm flipH="1" flipV="1">
                              <a:off x="13398" y="9890"/>
                              <a:ext cx="2" cy="2"/>
                            </a:xfrm>
                            <a:prstGeom prst="line">
                              <a:avLst/>
                            </a:prstGeom>
                            <a:noFill/>
                            <a:ln w="11113">
                              <a:solidFill>
                                <a:srgbClr val="000000"/>
                              </a:solidFill>
                              <a:round/>
                              <a:headEnd/>
                              <a:tailEnd/>
                            </a:ln>
                            <a:extLst>
                              <a:ext uri="{909E8E84-426E-40DD-AFC4-6F175D3DCCD1}">
                                <a14:hiddenFill xmlns:a14="http://schemas.microsoft.com/office/drawing/2010/main">
                                  <a:noFill/>
                                </a14:hiddenFill>
                              </a:ext>
                            </a:extLst>
                          </wps:spPr>
                          <wps:bodyPr/>
                        </wps:wsp>
                        <wps:wsp>
                          <wps:cNvPr id="791554" name="Freeform 54"/>
                          <wps:cNvSpPr>
                            <a:spLocks/>
                          </wps:cNvSpPr>
                          <wps:spPr bwMode="auto">
                            <a:xfrm>
                              <a:off x="13398" y="9890"/>
                              <a:ext cx="1" cy="0"/>
                            </a:xfrm>
                            <a:custGeom>
                              <a:avLst/>
                              <a:gdLst>
                                <a:gd name="T0" fmla="*/ 64 w 129"/>
                                <a:gd name="T1" fmla="*/ 11 h 127"/>
                                <a:gd name="T2" fmla="*/ 0 w 129"/>
                                <a:gd name="T3" fmla="*/ 0 h 127"/>
                                <a:gd name="T4" fmla="*/ 30 w 129"/>
                                <a:gd name="T5" fmla="*/ 63 h 127"/>
                                <a:gd name="T6" fmla="*/ 32 w 129"/>
                                <a:gd name="T7" fmla="*/ 25 h 127"/>
                                <a:gd name="T8" fmla="*/ 64 w 129"/>
                                <a:gd name="T9" fmla="*/ 11 h 127"/>
                                <a:gd name="T10" fmla="*/ 0 60000 65536"/>
                                <a:gd name="T11" fmla="*/ 0 60000 65536"/>
                                <a:gd name="T12" fmla="*/ 0 60000 65536"/>
                                <a:gd name="T13" fmla="*/ 0 60000 65536"/>
                                <a:gd name="T14" fmla="*/ 0 60000 65536"/>
                                <a:gd name="T15" fmla="*/ 0 w 129"/>
                                <a:gd name="T16" fmla="*/ 0 h 127"/>
                                <a:gd name="T17" fmla="*/ 129 w 129"/>
                                <a:gd name="T18" fmla="*/ 127 h 127"/>
                              </a:gdLst>
                              <a:ahLst/>
                              <a:cxnLst>
                                <a:cxn ang="T10">
                                  <a:pos x="T0" y="T1"/>
                                </a:cxn>
                                <a:cxn ang="T11">
                                  <a:pos x="T2" y="T3"/>
                                </a:cxn>
                                <a:cxn ang="T12">
                                  <a:pos x="T4" y="T5"/>
                                </a:cxn>
                                <a:cxn ang="T13">
                                  <a:pos x="T6" y="T7"/>
                                </a:cxn>
                                <a:cxn ang="T14">
                                  <a:pos x="T8" y="T9"/>
                                </a:cxn>
                              </a:cxnLst>
                              <a:rect l="T15" t="T16" r="T17" b="T18"/>
                              <a:pathLst>
                                <a:path w="129" h="127">
                                  <a:moveTo>
                                    <a:pt x="129" y="23"/>
                                  </a:moveTo>
                                  <a:lnTo>
                                    <a:pt x="0" y="0"/>
                                  </a:lnTo>
                                  <a:lnTo>
                                    <a:pt x="61" y="127"/>
                                  </a:lnTo>
                                  <a:lnTo>
                                    <a:pt x="64" y="51"/>
                                  </a:lnTo>
                                  <a:lnTo>
                                    <a:pt x="129" y="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795DC8" w14:textId="77777777" w:rsidR="00547D38" w:rsidRDefault="00547D38" w:rsidP="00532C60"/>
                            </w:txbxContent>
                          </wps:txbx>
                          <wps:bodyPr rot="0" vert="horz" wrap="square" lIns="91440" tIns="45720" rIns="91440" bIns="45720" anchor="t" anchorCtr="0" upright="1">
                            <a:noAutofit/>
                          </wps:bodyPr>
                        </wps:wsp>
                      </wpg:grpSp>
                      <wpg:grpSp>
                        <wpg:cNvPr id="791566" name="Group 58"/>
                        <wpg:cNvGrpSpPr>
                          <a:grpSpLocks/>
                        </wpg:cNvGrpSpPr>
                        <wpg:grpSpPr bwMode="auto">
                          <a:xfrm>
                            <a:off x="25046" y="9939"/>
                            <a:ext cx="1286" cy="2492"/>
                            <a:chOff x="25019" y="9890"/>
                            <a:chExt cx="0" cy="1"/>
                          </a:xfrm>
                        </wpg:grpSpPr>
                        <wps:wsp>
                          <wps:cNvPr id="383008" name="Line 56"/>
                          <wps:cNvCnPr/>
                          <wps:spPr bwMode="auto">
                            <a:xfrm flipH="1" flipV="1">
                              <a:off x="25019" y="9890"/>
                              <a:ext cx="0" cy="1"/>
                            </a:xfrm>
                            <a:prstGeom prst="line">
                              <a:avLst/>
                            </a:prstGeom>
                            <a:noFill/>
                            <a:ln w="11113">
                              <a:solidFill>
                                <a:srgbClr val="000000"/>
                              </a:solidFill>
                              <a:round/>
                              <a:headEnd/>
                              <a:tailEnd/>
                            </a:ln>
                            <a:extLst>
                              <a:ext uri="{909E8E84-426E-40DD-AFC4-6F175D3DCCD1}">
                                <a14:hiddenFill xmlns:a14="http://schemas.microsoft.com/office/drawing/2010/main">
                                  <a:noFill/>
                                </a14:hiddenFill>
                              </a:ext>
                            </a:extLst>
                          </wps:spPr>
                          <wps:bodyPr/>
                        </wps:wsp>
                        <wps:wsp>
                          <wps:cNvPr id="383009" name="Freeform 57"/>
                          <wps:cNvSpPr>
                            <a:spLocks/>
                          </wps:cNvSpPr>
                          <wps:spPr bwMode="auto">
                            <a:xfrm>
                              <a:off x="25019" y="9890"/>
                              <a:ext cx="0" cy="0"/>
                            </a:xfrm>
                            <a:custGeom>
                              <a:avLst/>
                              <a:gdLst>
                                <a:gd name="T0" fmla="*/ 54 w 108"/>
                                <a:gd name="T1" fmla="*/ 41 h 142"/>
                                <a:gd name="T2" fmla="*/ 0 w 108"/>
                                <a:gd name="T3" fmla="*/ 0 h 142"/>
                                <a:gd name="T4" fmla="*/ 5 w 108"/>
                                <a:gd name="T5" fmla="*/ 71 h 142"/>
                                <a:gd name="T6" fmla="*/ 21 w 108"/>
                                <a:gd name="T7" fmla="*/ 39 h 142"/>
                                <a:gd name="T8" fmla="*/ 54 w 108"/>
                                <a:gd name="T9" fmla="*/ 41 h 142"/>
                                <a:gd name="T10" fmla="*/ 0 60000 65536"/>
                                <a:gd name="T11" fmla="*/ 0 60000 65536"/>
                                <a:gd name="T12" fmla="*/ 0 60000 65536"/>
                                <a:gd name="T13" fmla="*/ 0 60000 65536"/>
                                <a:gd name="T14" fmla="*/ 0 60000 65536"/>
                                <a:gd name="T15" fmla="*/ 0 w 108"/>
                                <a:gd name="T16" fmla="*/ 0 h 142"/>
                                <a:gd name="T17" fmla="*/ 108 w 108"/>
                                <a:gd name="T18" fmla="*/ 142 h 142"/>
                              </a:gdLst>
                              <a:ahLst/>
                              <a:cxnLst>
                                <a:cxn ang="T10">
                                  <a:pos x="T0" y="T1"/>
                                </a:cxn>
                                <a:cxn ang="T11">
                                  <a:pos x="T2" y="T3"/>
                                </a:cxn>
                                <a:cxn ang="T12">
                                  <a:pos x="T4" y="T5"/>
                                </a:cxn>
                                <a:cxn ang="T13">
                                  <a:pos x="T6" y="T7"/>
                                </a:cxn>
                                <a:cxn ang="T14">
                                  <a:pos x="T8" y="T9"/>
                                </a:cxn>
                              </a:cxnLst>
                              <a:rect l="T15" t="T16" r="T17" b="T18"/>
                              <a:pathLst>
                                <a:path w="108" h="142">
                                  <a:moveTo>
                                    <a:pt x="108" y="81"/>
                                  </a:moveTo>
                                  <a:lnTo>
                                    <a:pt x="0" y="0"/>
                                  </a:lnTo>
                                  <a:lnTo>
                                    <a:pt x="9" y="142"/>
                                  </a:lnTo>
                                  <a:lnTo>
                                    <a:pt x="41" y="77"/>
                                  </a:lnTo>
                                  <a:lnTo>
                                    <a:pt x="108" y="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B29BF0" w14:textId="77777777" w:rsidR="00547D38" w:rsidRDefault="00547D38" w:rsidP="00532C60"/>
                            </w:txbxContent>
                          </wps:txbx>
                          <wps:bodyPr rot="0" vert="horz" wrap="square" lIns="91440" tIns="45720" rIns="91440" bIns="45720" anchor="t" anchorCtr="0" upright="1">
                            <a:noAutofit/>
                          </wps:bodyPr>
                        </wps:wsp>
                      </wpg:grpSp>
                      <wpg:grpSp>
                        <wpg:cNvPr id="383010" name="Group 61"/>
                        <wpg:cNvGrpSpPr>
                          <a:grpSpLocks/>
                        </wpg:cNvGrpSpPr>
                        <wpg:grpSpPr bwMode="auto">
                          <a:xfrm>
                            <a:off x="39199" y="10336"/>
                            <a:ext cx="6446" cy="3064"/>
                            <a:chOff x="39227" y="10334"/>
                            <a:chExt cx="4" cy="1"/>
                          </a:xfrm>
                        </wpg:grpSpPr>
                        <wps:wsp>
                          <wps:cNvPr id="383011" name="Line 59"/>
                          <wps:cNvCnPr/>
                          <wps:spPr bwMode="auto">
                            <a:xfrm flipV="1">
                              <a:off x="39227" y="10334"/>
                              <a:ext cx="3" cy="2"/>
                            </a:xfrm>
                            <a:prstGeom prst="line">
                              <a:avLst/>
                            </a:prstGeom>
                            <a:noFill/>
                            <a:ln w="11113">
                              <a:solidFill>
                                <a:srgbClr val="000000"/>
                              </a:solidFill>
                              <a:round/>
                              <a:headEnd/>
                              <a:tailEnd/>
                            </a:ln>
                            <a:extLst>
                              <a:ext uri="{909E8E84-426E-40DD-AFC4-6F175D3DCCD1}">
                                <a14:hiddenFill xmlns:a14="http://schemas.microsoft.com/office/drawing/2010/main">
                                  <a:noFill/>
                                </a14:hiddenFill>
                              </a:ext>
                            </a:extLst>
                          </wps:spPr>
                          <wps:bodyPr/>
                        </wps:wsp>
                        <wps:wsp>
                          <wps:cNvPr id="383012" name="Freeform 60"/>
                          <wps:cNvSpPr>
                            <a:spLocks/>
                          </wps:cNvSpPr>
                          <wps:spPr bwMode="auto">
                            <a:xfrm>
                              <a:off x="39230" y="10334"/>
                              <a:ext cx="1" cy="1"/>
                            </a:xfrm>
                            <a:custGeom>
                              <a:avLst/>
                              <a:gdLst>
                                <a:gd name="T0" fmla="*/ 22 w 127"/>
                                <a:gd name="T1" fmla="*/ 58 h 118"/>
                                <a:gd name="T2" fmla="*/ 63 w 127"/>
                                <a:gd name="T3" fmla="*/ 4 h 118"/>
                                <a:gd name="T4" fmla="*/ 0 w 127"/>
                                <a:gd name="T5" fmla="*/ 0 h 118"/>
                                <a:gd name="T6" fmla="*/ 28 w 127"/>
                                <a:gd name="T7" fmla="*/ 21 h 118"/>
                                <a:gd name="T8" fmla="*/ 22 w 127"/>
                                <a:gd name="T9" fmla="*/ 58 h 118"/>
                                <a:gd name="T10" fmla="*/ 0 60000 65536"/>
                                <a:gd name="T11" fmla="*/ 0 60000 65536"/>
                                <a:gd name="T12" fmla="*/ 0 60000 65536"/>
                                <a:gd name="T13" fmla="*/ 0 60000 65536"/>
                                <a:gd name="T14" fmla="*/ 0 60000 65536"/>
                                <a:gd name="T15" fmla="*/ 0 w 127"/>
                                <a:gd name="T16" fmla="*/ 0 h 118"/>
                                <a:gd name="T17" fmla="*/ 127 w 127"/>
                                <a:gd name="T18" fmla="*/ 118 h 118"/>
                              </a:gdLst>
                              <a:ahLst/>
                              <a:cxnLst>
                                <a:cxn ang="T10">
                                  <a:pos x="T0" y="T1"/>
                                </a:cxn>
                                <a:cxn ang="T11">
                                  <a:pos x="T2" y="T3"/>
                                </a:cxn>
                                <a:cxn ang="T12">
                                  <a:pos x="T4" y="T5"/>
                                </a:cxn>
                                <a:cxn ang="T13">
                                  <a:pos x="T6" y="T7"/>
                                </a:cxn>
                                <a:cxn ang="T14">
                                  <a:pos x="T8" y="T9"/>
                                </a:cxn>
                              </a:cxnLst>
                              <a:rect l="T15" t="T16" r="T17" b="T18"/>
                              <a:pathLst>
                                <a:path w="127" h="118">
                                  <a:moveTo>
                                    <a:pt x="44" y="118"/>
                                  </a:moveTo>
                                  <a:lnTo>
                                    <a:pt x="127" y="8"/>
                                  </a:lnTo>
                                  <a:lnTo>
                                    <a:pt x="0" y="0"/>
                                  </a:lnTo>
                                  <a:lnTo>
                                    <a:pt x="56" y="43"/>
                                  </a:lnTo>
                                  <a:lnTo>
                                    <a:pt x="44" y="11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C143371" w14:textId="77777777" w:rsidR="00547D38" w:rsidRDefault="00547D38" w:rsidP="00532C60"/>
                            </w:txbxContent>
                          </wps:txbx>
                          <wps:bodyPr rot="0" vert="horz" wrap="square" lIns="91440" tIns="45720" rIns="91440" bIns="45720" anchor="t" anchorCtr="0" upright="1">
                            <a:noAutofit/>
                          </wps:bodyPr>
                        </wps:wsp>
                      </wpg:grpSp>
                      <wpg:grpSp>
                        <wpg:cNvPr id="383013" name="Group 64"/>
                        <wpg:cNvGrpSpPr>
                          <a:grpSpLocks/>
                        </wpg:cNvGrpSpPr>
                        <wpg:grpSpPr bwMode="auto">
                          <a:xfrm>
                            <a:off x="36019" y="9939"/>
                            <a:ext cx="1318" cy="3000"/>
                            <a:chOff x="35988" y="9890"/>
                            <a:chExt cx="0" cy="1"/>
                          </a:xfrm>
                        </wpg:grpSpPr>
                        <wps:wsp>
                          <wps:cNvPr id="383014" name="Line 62"/>
                          <wps:cNvCnPr/>
                          <wps:spPr bwMode="auto">
                            <a:xfrm flipV="1">
                              <a:off x="35988" y="9890"/>
                              <a:ext cx="1" cy="2"/>
                            </a:xfrm>
                            <a:prstGeom prst="line">
                              <a:avLst/>
                            </a:prstGeom>
                            <a:noFill/>
                            <a:ln w="11113">
                              <a:solidFill>
                                <a:srgbClr val="000000"/>
                              </a:solidFill>
                              <a:round/>
                              <a:headEnd/>
                              <a:tailEnd/>
                            </a:ln>
                            <a:extLst>
                              <a:ext uri="{909E8E84-426E-40DD-AFC4-6F175D3DCCD1}">
                                <a14:hiddenFill xmlns:a14="http://schemas.microsoft.com/office/drawing/2010/main">
                                  <a:noFill/>
                                </a14:hiddenFill>
                              </a:ext>
                            </a:extLst>
                          </wps:spPr>
                          <wps:bodyPr/>
                        </wps:wsp>
                        <wps:wsp>
                          <wps:cNvPr id="383015" name="Freeform 63"/>
                          <wps:cNvSpPr>
                            <a:spLocks/>
                          </wps:cNvSpPr>
                          <wps:spPr bwMode="auto">
                            <a:xfrm>
                              <a:off x="35988" y="9890"/>
                              <a:ext cx="1" cy="0"/>
                            </a:xfrm>
                            <a:custGeom>
                              <a:avLst/>
                              <a:gdLst>
                                <a:gd name="T0" fmla="*/ 51 w 103"/>
                                <a:gd name="T1" fmla="*/ 72 h 144"/>
                                <a:gd name="T2" fmla="*/ 50 w 103"/>
                                <a:gd name="T3" fmla="*/ 0 h 144"/>
                                <a:gd name="T4" fmla="*/ 0 w 103"/>
                                <a:gd name="T5" fmla="*/ 44 h 144"/>
                                <a:gd name="T6" fmla="*/ 33 w 103"/>
                                <a:gd name="T7" fmla="*/ 41 h 144"/>
                                <a:gd name="T8" fmla="*/ 51 w 103"/>
                                <a:gd name="T9" fmla="*/ 72 h 144"/>
                                <a:gd name="T10" fmla="*/ 0 60000 65536"/>
                                <a:gd name="T11" fmla="*/ 0 60000 65536"/>
                                <a:gd name="T12" fmla="*/ 0 60000 65536"/>
                                <a:gd name="T13" fmla="*/ 0 60000 65536"/>
                                <a:gd name="T14" fmla="*/ 0 60000 65536"/>
                                <a:gd name="T15" fmla="*/ 0 w 103"/>
                                <a:gd name="T16" fmla="*/ 0 h 144"/>
                                <a:gd name="T17" fmla="*/ 103 w 103"/>
                                <a:gd name="T18" fmla="*/ 144 h 144"/>
                              </a:gdLst>
                              <a:ahLst/>
                              <a:cxnLst>
                                <a:cxn ang="T10">
                                  <a:pos x="T0" y="T1"/>
                                </a:cxn>
                                <a:cxn ang="T11">
                                  <a:pos x="T2" y="T3"/>
                                </a:cxn>
                                <a:cxn ang="T12">
                                  <a:pos x="T4" y="T5"/>
                                </a:cxn>
                                <a:cxn ang="T13">
                                  <a:pos x="T6" y="T7"/>
                                </a:cxn>
                                <a:cxn ang="T14">
                                  <a:pos x="T8" y="T9"/>
                                </a:cxn>
                              </a:cxnLst>
                              <a:rect l="T15" t="T16" r="T17" b="T18"/>
                              <a:pathLst>
                                <a:path w="103" h="144">
                                  <a:moveTo>
                                    <a:pt x="103" y="144"/>
                                  </a:moveTo>
                                  <a:lnTo>
                                    <a:pt x="100" y="0"/>
                                  </a:lnTo>
                                  <a:lnTo>
                                    <a:pt x="0" y="88"/>
                                  </a:lnTo>
                                  <a:lnTo>
                                    <a:pt x="66" y="81"/>
                                  </a:lnTo>
                                  <a:lnTo>
                                    <a:pt x="103" y="1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F1BDFC" w14:textId="77777777" w:rsidR="00547D38" w:rsidRDefault="00547D38" w:rsidP="00532C60"/>
                            </w:txbxContent>
                          </wps:txbx>
                          <wps:bodyPr rot="0" vert="horz" wrap="square" lIns="91440" tIns="45720" rIns="91440" bIns="45720" anchor="t" anchorCtr="0" upright="1">
                            <a:noAutofit/>
                          </wps:bodyPr>
                        </wps:wsp>
                      </wpg:grpSp>
                      <wps:wsp>
                        <wps:cNvPr id="383016" name="Rectangle 65"/>
                        <wps:cNvSpPr>
                          <a:spLocks noChangeArrowheads="1"/>
                        </wps:cNvSpPr>
                        <wps:spPr bwMode="auto">
                          <a:xfrm>
                            <a:off x="54148" y="79"/>
                            <a:ext cx="3429" cy="11382"/>
                          </a:xfrm>
                          <a:prstGeom prst="rect">
                            <a:avLst/>
                          </a:prstGeom>
                          <a:solidFill>
                            <a:srgbClr val="FFFF00"/>
                          </a:solidFill>
                          <a:ln w="11113">
                            <a:solidFill>
                              <a:srgbClr val="000000"/>
                            </a:solidFill>
                            <a:miter lim="800000"/>
                            <a:headEnd/>
                            <a:tailEnd/>
                          </a:ln>
                        </wps:spPr>
                        <wps:bodyPr rot="0" vert="horz" wrap="square" lIns="91440" tIns="45720" rIns="91440" bIns="45720" anchor="t" anchorCtr="0" upright="1">
                          <a:noAutofit/>
                        </wps:bodyPr>
                      </wps:wsp>
                      <wps:wsp>
                        <wps:cNvPr id="383017" name="Rectangle 66"/>
                        <wps:cNvSpPr>
                          <a:spLocks noChangeArrowheads="1"/>
                        </wps:cNvSpPr>
                        <wps:spPr bwMode="auto">
                          <a:xfrm>
                            <a:off x="79" y="238"/>
                            <a:ext cx="3318" cy="11382"/>
                          </a:xfrm>
                          <a:prstGeom prst="rect">
                            <a:avLst/>
                          </a:prstGeom>
                          <a:solidFill>
                            <a:srgbClr val="FFFF00"/>
                          </a:solidFill>
                          <a:ln w="11113">
                            <a:solidFill>
                              <a:srgbClr val="000000"/>
                            </a:solidFill>
                            <a:miter lim="800000"/>
                            <a:headEnd/>
                            <a:tailEnd/>
                          </a:ln>
                        </wps:spPr>
                        <wps:bodyPr rot="0" vert="horz" wrap="square" lIns="91440" tIns="45720" rIns="91440" bIns="45720" anchor="t" anchorCtr="0" upright="1">
                          <a:noAutofit/>
                        </wps:bodyPr>
                      </wps:wsp>
                      <wps:wsp>
                        <wps:cNvPr id="383019" name="Rectangle 67"/>
                        <wps:cNvSpPr>
                          <a:spLocks noChangeArrowheads="1"/>
                        </wps:cNvSpPr>
                        <wps:spPr bwMode="auto">
                          <a:xfrm rot="-5400000">
                            <a:off x="3591" y="9369"/>
                            <a:ext cx="1752" cy="6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FD457" w14:textId="77777777" w:rsidR="00547D38" w:rsidRDefault="00547D38" w:rsidP="00532C60"/>
                          </w:txbxContent>
                        </wps:txbx>
                        <wps:bodyPr rot="0" vert="horz" wrap="none" lIns="0" tIns="0" rIns="0" bIns="0" anchor="t" anchorCtr="0" upright="1">
                          <a:spAutoFit/>
                        </wps:bodyPr>
                      </wps:wsp>
                      <wps:wsp>
                        <wps:cNvPr id="383020" name="Rectangle 68"/>
                        <wps:cNvSpPr>
                          <a:spLocks noChangeArrowheads="1"/>
                        </wps:cNvSpPr>
                        <wps:spPr bwMode="auto">
                          <a:xfrm rot="-5400000">
                            <a:off x="2435" y="7261"/>
                            <a:ext cx="1752" cy="6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1A1590" w14:textId="77777777" w:rsidR="00547D38" w:rsidRDefault="00547D38" w:rsidP="00532C60"/>
                          </w:txbxContent>
                        </wps:txbx>
                        <wps:bodyPr rot="0" vert="horz" wrap="non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Группа 11349" o:spid="_x0000_s1026" style="position:absolute;left:0;text-align:left;margin-left:171.7pt;margin-top:19.55pt;width:454.4pt;height:127.25pt;z-index:251659264" coordsize="57705,161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">
                <v:rect id="AutoShape 19" o:spid="_x0000_s1027" style="position:absolute;width:57705;height:16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F8MYA&#10;AADfAAAADwAAAGRycy9kb3ducmV2LnhtbESPQWvCQBSE70L/w/IKXqRuqiASXUWE0iCCGFvPj+wz&#10;CWbfxuw2if/eFYQeh5n5hlmue1OJlhpXWlbwOY5AEGdWl5wr+Dl9fcxBOI+ssbJMCu7kYL16Gywx&#10;1rbjI7Wpz0WAsItRQeF9HUvpsoIMurGtiYN3sY1BH2STS91gF+CmkpMomkmDJYeFAmvaFpRd0z+j&#10;oMsO7fm0/5aH0TmxfEtu2/R3p9Twvd8sQHjq/X/41U60gul8Gpjw/BO+gF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F8MYAAADfAAAADwAAAAAAAAAAAAAAAACYAgAAZHJz&#10;L2Rvd25yZXYueG1sUEsFBgAAAAAEAAQA9QAAAIsDAAAAAA==&#10;" filled="f" stroked="f">
                  <o:lock v:ext="edit" aspectratio="t" text="t"/>
                </v:rect>
                <v:rect id="Rectangle 21" o:spid="_x0000_s1028" style="position:absolute;left:3924;top:8407;width:2191;height:1061;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EqU8UA&#10;AADfAAAADwAAAGRycy9kb3ducmV2LnhtbESPT4vCMBTE7wt+h/AEL7Im/nerUUSQ9SSou54fzbMt&#10;Ni+liVq/vVkQ9jjMzG+YxaqxpbhT7QvHGvo9BYI4dabgTMPPafs5A+EDssHSMWl4kofVsvWxwMS4&#10;Bx/ofgyZiBD2CWrIQ6gSKX2ak0XfcxVx9C6uthiirDNpanxEuC3lQKmJtFhwXMixok1O6fV4sxrG&#10;Cs+n537Km+5oXR2+wvb8bX617rSb9RxEoCb8h9/tndEwnA2VmsLfn/gF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cSpTxQAAAN8AAAAPAAAAAAAAAAAAAAAAAJgCAABkcnMv&#10;ZG93bnJldi54bWxQSwUGAAAAAAQABAD1AAAAigMAAAAA&#10;" filled="f" stroked="f">
                  <v:textbox style="mso-fit-shape-to-text:t" inset="0,0,0,0">
                    <w:txbxContent>
                      <w:p w14:paraId="397EBE8D" w14:textId="77777777" w:rsidR="00547D38" w:rsidRDefault="00547D38" w:rsidP="00532C60">
                        <w:pPr>
                          <w:pStyle w:val="ae"/>
                          <w:kinsoku w:val="0"/>
                          <w:overflowPunct w:val="0"/>
                          <w:spacing w:before="0" w:beforeAutospacing="0" w:after="0" w:afterAutospacing="0"/>
                          <w:textAlignment w:val="baseline"/>
                        </w:pPr>
                        <w:r>
                          <w:rPr>
                            <w:rFonts w:ascii="Arial" w:hAnsi="Arial" w:cstheme="minorBidi"/>
                            <w:color w:val="000000"/>
                            <w:kern w:val="24"/>
                            <w:sz w:val="30"/>
                            <w:szCs w:val="30"/>
                            <w:lang w:val="en-GB"/>
                          </w:rPr>
                          <w:t>3</w:t>
                        </w:r>
                      </w:p>
                    </w:txbxContent>
                  </v:textbox>
                </v:rect>
                <v:rect id="Rectangle 22" o:spid="_x0000_s1029" style="position:absolute;left:4971;top:4178;width:2191;height:3182;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lFoL0A&#10;AADcAAAADwAAAGRycy9kb3ducmV2LnhtbERPyQrCMBC9C/5DGMGLaKq4VqOIIHoSXM9DM7bFZlKa&#10;qPXvzUHw+Hj7YlWbQryocrllBf1eBII4sTrnVMHlvO1OQTiPrLGwTAo+5GC1bDYWGGv75iO9Tj4V&#10;IYRdjAoy78tYSpdkZND1bEkcuLutDPoAq1TqCt8h3BRyEEVjaTDn0JBhSZuMksfpaRSMIrydP4cJ&#10;bzrDdXmc+e1tp69KtVv1eg7CU+3/4p97rxUMp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VlFoL0AAADcAAAADwAAAAAAAAAAAAAAAACYAgAAZHJzL2Rvd25yZXYu&#10;eG1sUEsFBgAAAAAEAAQA9QAAAIIDAAAAAA==&#10;" filled="f" stroked="f">
                  <v:textbox style="mso-fit-shape-to-text:t" inset="0,0,0,0">
                    <w:txbxContent>
                      <w:p w14:paraId="79D47B98" w14:textId="77777777" w:rsidR="00547D38" w:rsidRDefault="00547D38" w:rsidP="00532C60">
                        <w:pPr>
                          <w:pStyle w:val="ae"/>
                          <w:kinsoku w:val="0"/>
                          <w:overflowPunct w:val="0"/>
                          <w:spacing w:before="0" w:beforeAutospacing="0" w:after="0" w:afterAutospacing="0"/>
                          <w:textAlignment w:val="baseline"/>
                        </w:pPr>
                        <w:r>
                          <w:rPr>
                            <w:rFonts w:ascii="Arial" w:hAnsi="Arial" w:cstheme="minorBidi"/>
                            <w:color w:val="000000"/>
                            <w:kern w:val="24"/>
                            <w:sz w:val="30"/>
                            <w:szCs w:val="30"/>
                            <w:lang w:val="en-GB"/>
                          </w:rPr>
                          <w:t>500</w:t>
                        </w:r>
                      </w:p>
                    </w:txbxContent>
                  </v:textbox>
                </v:rect>
                <v:group id="Group 30" o:spid="_x0000_s1030" style="position:absolute;left:556;top:1431;width:55436;height:9414" coordorigin="53975,141287" coordsize="3492,5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group id="Group 28" o:spid="_x0000_s1031" style="position:absolute;left:53975;top:141287;width:3491;height:592" coordorigin="53975,141287" coordsize="3491,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shape id="Picture 23" o:spid="_x0000_s1032" type="#_x0000_t75" style="position:absolute;left:53975;top:141287;width:834;height:5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wjb7GAAAA3AAAAA8AAABkcnMvZG93bnJldi54bWxEj9FqwkAURN8L/sNyhb6ZjYq2pq4iLYVQ&#10;fGmaD7hmr0lo9m7Mrknar+8KQh+HmTnDbPejaURPnastK5hHMQjiwuqaSwX51/vsGYTzyBoby6Tg&#10;hxzsd5OHLSbaDvxJfeZLESDsElRQed8mUrqiIoMusi1x8M62M+iD7EqpOxwC3DRyEcdrabDmsFBh&#10;S68VFd/Z1Shgm7fXj+Ul7VfN7+m4Wp/elvZJqcfpeHgB4Wn0/+F7O9UKFps53M6EIyB3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jCNvsYAAADcAAAADwAAAAAAAAAAAAAA&#10;AACfAgAAZHJzL2Rvd25yZXYueG1sUEsFBgAAAAAEAAQA9wAAAJIDAAAAAA==&#10;">
                      <v:imagedata r:id="rId37" o:title="" cropbottom="23040f"/>
                    </v:shape>
                    <v:shape id="Picture 24" o:spid="_x0000_s1033" type="#_x0000_t75" style="position:absolute;left:54809;top:141287;width:833;height:5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iE8nGAAAA3AAAAA8AAABkcnMvZG93bnJldi54bWxEj81qwzAQhO+FvIPYQG6NXJskrRPFlJZA&#10;CL3k5wE21sY2tVauJf+0Tx8VCj0OM/MNs8lGU4ueWldZVvA0j0AQ51ZXXCi4nHePzyCcR9ZYWyYF&#10;3+Qg204eNphqO/CR+pMvRICwS1FB6X2TSunykgy6uW2Ig3ezrUEfZFtI3eIQ4KaWcRQtpcGKw0KJ&#10;Db2VlH+eOqOA7aXpDsnXvl/UP9ePxfL6ntiVUrPp+LoG4Wn0/+G/9l4riF9i+D0TjoDc3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uITycYAAADcAAAADwAAAAAAAAAAAAAA&#10;AACfAgAAZHJzL2Rvd25yZXYueG1sUEsFBgAAAAAEAAQA9wAAAJIDAAAAAA==&#10;">
                      <v:imagedata r:id="rId37" o:title="" cropbottom="23040f"/>
                    </v:shape>
                    <v:shape id="Picture 25" o:spid="_x0000_s1034" type="#_x0000_t75" style="position:absolute;left:55642;top:141287;width:834;height:5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utlLGAAAA3AAAAA8AAABkcnMvZG93bnJldi54bWxEj9FqwkAURN8L/YflFnzTTRNi2+gaSosQ&#10;ii9aP+CavSah2btpdo3Rr+8KQh+HmTnDLPPRtGKg3jWWFTzPIhDEpdUNVwr23+vpKwjnkTW2lknB&#10;hRzkq8eHJWbannlLw85XIkDYZaig9r7LpHRlTQbdzHbEwTva3qAPsq+k7vEc4KaVcRTNpcGGw0KN&#10;HX3UVP7sTkYB2313+kp+iyFtr4dNOj98JvZFqcnT+L4A4Wn0/+F7u9AK4rcEbmfCEZCr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a62UsYAAADcAAAADwAAAAAAAAAAAAAA&#10;AACfAgAAZHJzL2Rvd25yZXYueG1sUEsFBgAAAAAEAAQA9wAAAJIDAAAAAA==&#10;">
                      <v:imagedata r:id="rId37" o:title="" cropbottom="23040f"/>
                    </v:shape>
                    <v:shape id="Picture 26" o:spid="_x0000_s1035" type="#_x0000_t75" style="position:absolute;left:56476;top:141287;width:834;height:5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HLibEAAAA3AAAAA8AAABkcnMvZG93bnJldi54bWxEj92KwjAUhO8X9h3CEbxbU/+1axRRBBFv&#10;1vUBjs2xLducdJtYq09vBMHLYWa+YWaLxhSipsrllhV0OxEI4sTqnFMFx9/N1wSE88gaC8uk4EYO&#10;FvPPjxnG2l75h+qDT0WAsItRQeZ9GUvpkowMuo4tiYN3tpVBH2SVSl3hNcBNIXtRNJIGcw4LGZa0&#10;yij5O1yMArbH8rLr/2/rYXE/7Yej07pvx0q1W83yG4Snxr/Dr/ZWK+hNB/A8E46AnD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ZHLibEAAAA3AAAAA8AAAAAAAAAAAAAAAAA&#10;nwIAAGRycy9kb3ducmV2LnhtbFBLBQYAAAAABAAEAPcAAACQAwAAAAA=&#10;">
                      <v:imagedata r:id="rId37" o:title="" cropbottom="23040f"/>
                    </v:shape>
                    <v:shape id="Picture 27" o:spid="_x0000_s1036" type="#_x0000_t75" style="position:absolute;left:57310;top:141287;width:156;height:5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0BK/FAAAA3AAAAA8AAABkcnMvZG93bnJldi54bWxEj0FrwkAUhO8F/8PyCr3VTYOtmrqKiNIe&#10;BDXq/ZF9JqHZt2F3TdJ/3y0Uehxm5htmsRpMIzpyvras4GWcgCAurK65VHA5755nIHxA1thYJgXf&#10;5GG1HD0sMNO25xN1eShFhLDPUEEVQptJ6YuKDPqxbYmjd7POYIjSlVI77CPcNDJNkjdpsOa4UGFL&#10;m4qKr/xuFBya6dGZfL9Ltul1f558dJN7f1Pq6XFYv4MINIT/8F/7UytI56/weyYeAbn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69ASvxQAAANwAAAAPAAAAAAAAAAAAAAAA&#10;AJ8CAABkcnMvZG93bnJldi54bWxQSwUGAAAAAAQABAD3AAAAkQMAAAAA&#10;">
                      <v:imagedata r:id="rId37" o:title="" cropbottom="23040f" cropright=".8125"/>
                    </v:shape>
                  </v:group>
                  <v:rect id="Rectangle 29" o:spid="_x0000_s1037" style="position:absolute;left:53975;top:141287;width:3492;height: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uMycUA&#10;AADcAAAADwAAAGRycy9kb3ducmV2LnhtbESPQWsCMRSE7wX/Q3iCt5pVqLWrUdRi0Vurbc+PzXOz&#10;uHlZkri77a9vCoUeh5n5hlmue1uLlnyoHCuYjDMQxIXTFZcK3s/7+zmIEJE11o5JwRcFWK8Gd0vM&#10;tev4jdpTLEWCcMhRgYmxyaUMhSGLYewa4uRdnLcYk/Sl1B67BLe1nGbZTFqsOC0YbGhnqLieblbB&#10;zcjvj2fetg+H7vUlOn98/NwdlRoN+80CRKQ+/of/2getYPo0g9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q4zJxQAAANwAAAAPAAAAAAAAAAAAAAAAAJgCAABkcnMv&#10;ZG93bnJldi54bWxQSwUGAAAAAAQABAD1AAAAigMAAAAA&#10;" filled="f" strokecolor="#969696" strokeweight=".30869mm">
                    <v:textbox>
                      <w:txbxContent>
                        <w:p w14:paraId="11B185EA" w14:textId="77777777" w:rsidR="00547D38" w:rsidRDefault="00547D38" w:rsidP="00532C60"/>
                      </w:txbxContent>
                    </v:textbox>
                  </v:rect>
                </v:group>
                <v:group id="Group 37" o:spid="_x0000_s1038" style="position:absolute;left:556;top:397;width:55436;height:10922" coordorigin="53975,41275" coordsize="3492,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L208YAAADcAAAADwAAAGRycy9kb3ducmV2LnhtbESPT2vCQBTE74LfYXmC&#10;t7qJ4p9GVxFR6UEK1ULp7ZF9JsHs25Bdk/jtu0LB4zAzv2FWm86UoqHaFZYVxKMIBHFqdcGZgu/L&#10;4W0BwnlkjaVlUvAgB5t1v7fCRNuWv6g5+0wECLsEFeTeV4mULs3JoBvZijh4V1sb9EHWmdQ1tgFu&#10;SjmOopk0WHBYyLGiXU7p7Xw3Co4ttttJvG9Ot+vu8XuZfv6cYlJqOOi2SxCeOv8K/7c/tILx+x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vbTxgAAANwA&#10;AAAPAAAAAAAAAAAAAAAAAKoCAABkcnMvZG93bnJldi54bWxQSwUGAAAAAAQABAD6AAAAnQMAAAAA&#10;">
                  <v:group id="Group 35" o:spid="_x0000_s1039" style="position:absolute;left:53975;top:41275;width:3492;height:688" coordorigin="53975,41275" coordsize="3492,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1iocIAAADcAAAADwAAAGRycy9kb3ducmV2LnhtbERPTYvCMBC9C/sfwix4&#10;07SK4naNIrIuexDBuiDehmZsi82kNLGt/94cBI+P971c96YSLTWutKwgHkcgiDOrS84V/J92owUI&#10;55E1VpZJwYMcrFcfgyUm2nZ8pDb1uQgh7BJUUHhfJ1K6rCCDbmxr4sBdbWPQB9jkUjfYhXBTyUkU&#10;zaXBkkNDgTVtC8pu6d0o+O2w20zjn3Z/u24fl9PscN7HpNTws998g/DU+7f45f7TCiZf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adYqHCAAAA3AAAAA8A&#10;AAAAAAAAAAAAAAAAqgIAAGRycy9kb3ducmV2LnhtbFBLBQYAAAAABAAEAPoAAACZAwAAAAA=&#10;">
                    <v:rect id="Rectangle 31" o:spid="_x0000_s1040" style="position:absolute;left:53975;top:41275;width:3491;height: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hCi8QA&#10;AADcAAAADwAAAGRycy9kb3ducmV2LnhtbESPzYrCMBSF94LvEK7gbkx1MTOtRhEZQTcDdgbF3aW5&#10;tsXmpjap1rc3guDycH4+zmzRmUpcqXGlZQXjUQSCOLO65FzB/9/64xuE88gaK8uk4E4OFvN+b4aJ&#10;tjfe0TX1uQgj7BJUUHhfJ1K6rCCDbmRr4uCdbGPQB9nkUjd4C+OmkpMo+pQGSw6EAmtaFZSd09YE&#10;7v6ySdvq8NOuf7nLv9LtNjrWSg0H3XIKwlPn3+FXe6MVTOIY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oQovEAAAA3AAAAA8AAAAAAAAAAAAAAAAAmAIAAGRycy9k&#10;b3ducmV2LnhtbFBLBQYAAAAABAAEAPUAAACJAwAAAAA=&#10;" fillcolor="#fc0" stroked="f">
                      <v:textbox>
                        <w:txbxContent>
                          <w:p w14:paraId="416624BF" w14:textId="77777777" w:rsidR="00547D38" w:rsidRDefault="00547D38" w:rsidP="00532C60"/>
                        </w:txbxContent>
                      </v:textbox>
                    </v:rect>
                    <v:rect id="Rectangle 32" o:spid="_x0000_s1041" style="position:absolute;left:53975;top:41275;width:3491;height: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Nfr8EA&#10;AADcAAAADwAAAGRycy9kb3ducmV2LnhtbERPy4rCMBTdC/5DuMJsRJMZRaQaRRyGkdkM1sf60lzb&#10;anNTmqh1vn6yEFweznu+bG0lbtT40rGG96ECQZw5U3KuYb/7GkxB+IBssHJMGh7kYbnoduaYGHfn&#10;Ld3SkIsYwj5BDUUIdSKlzwqy6IeuJo7cyTUWQ4RNLk2D9xhuK/mh1ERaLDk2FFjTuqDskl6thvqM&#10;Fj85Hf9ef/pqu/k7qO9jpfVbr13NQARqw0v8dG+MhpGK8+OZeAT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X6/BAAAA3AAAAA8AAAAAAAAAAAAAAAAAmAIAAGRycy9kb3du&#10;cmV2LnhtbFBLBQYAAAAABAAEAPUAAACGAwAAAAA=&#10;" fillcolor="#fc0" strokecolor="white" strokeweight="0">
                      <v:textbox>
                        <w:txbxContent>
                          <w:p w14:paraId="3C1CBBB0" w14:textId="77777777" w:rsidR="00547D38" w:rsidRDefault="00547D38" w:rsidP="00532C60"/>
                        </w:txbxContent>
                      </v:textbox>
                    </v:rect>
                    <v:rect id="Rectangle 33" o:spid="_x0000_s1042" style="position:absolute;left:53975;top:41275;width:3492;height:6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L8X8MA&#10;AADcAAAADwAAAGRycy9kb3ducmV2LnhtbESPT4vCMBTE74LfIbwFb5qqsNiuUVQQenRd/x0fzdu2&#10;bPNSm2jrtzfCgsdhZn7DzJedqcSdGldaVjAeRSCIM6tLzhUcfrbDGQjnkTVWlknBgxwsF/3eHBNt&#10;W/6m+97nIkDYJaig8L5OpHRZQQbdyNbEwfu1jUEfZJNL3WAb4KaSkyj6lAZLDgsF1rQpKPvb34yC&#10;S5um+jh9xOtsdT1f6vi01juj1OCjW32B8NT5d/i/nWoF02gMrzPhCM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iL8X8MAAADcAAAADwAAAAAAAAAAAAAAAACYAgAAZHJzL2Rv&#10;d25yZXYueG1sUEsFBgAAAAAEAAQA9QAAAIgDAAAAAA==&#10;" stroked="f">
                      <v:fill r:id="rId38" o:title="" recolor="t" type="tile"/>
                      <v:textbox>
                        <w:txbxContent>
                          <w:p w14:paraId="35BDEBA7" w14:textId="77777777" w:rsidR="00547D38" w:rsidRDefault="00547D38" w:rsidP="00532C60"/>
                        </w:txbxContent>
                      </v:textbox>
                    </v:rect>
                    <v:rect id="Rectangle 34" o:spid="_x0000_s1043" style="position:absolute;left:53975;top:41275;width:3491;height: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vve8MA&#10;AADcAAAADwAAAGRycy9kb3ducmV2LnhtbESPX2vCMBTF3wf7DuEOfNNEBR3VKCIK+iJYx4Zvl+au&#10;LWtuapNq/fZGEPZ4OH9+nPmys5W4UuNLxxqGAwWCOHOm5FzD12nb/wThA7LByjFpuJOH5eL9bY6J&#10;cTc+0jUNuYgj7BPUUIRQJ1L6rCCLfuBq4uj9usZiiLLJpWnwFsdtJUdKTaTFkiOhwJrWBWV/aWsj&#10;9/uyS9vqZ9NuD9zl03S/V+da695Ht5qBCNSF//CrvTMaxmoMzzPxCM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vve8MAAADcAAAADwAAAAAAAAAAAAAAAACYAgAAZHJzL2Rv&#10;d25yZXYueG1sUEsFBgAAAAAEAAQA9QAAAIgDAAAAAA==&#10;" fillcolor="#fc0" stroked="f">
                      <v:textbox>
                        <w:txbxContent>
                          <w:p w14:paraId="50C2BDCF" w14:textId="77777777" w:rsidR="00547D38" w:rsidRDefault="00547D38" w:rsidP="00532C60"/>
                        </w:txbxContent>
                      </v:textbox>
                    </v:rect>
                  </v:group>
                  <v:rect id="Rectangle 36" o:spid="_x0000_s1044" style="position:absolute;left:53975;top:41275;width:3492;height:6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4FCsQA&#10;AADcAAAADwAAAGRycy9kb3ducmV2LnhtbESPT0vDQBTE74LfYXmCN7vrH6RJuwlSLPSoqRdvr9nX&#10;JDT7NmSfaeyndwXB4zAzv2HW5ex7NdEYu8AW7hcGFHEdXMeNhY/99m4JKgqywz4wWfimCGVxfbXG&#10;3IUzv9NUSaMShGOOFlqRIdc61i15jIswECfvGEaPkuTYaDfiOcF9rx+MedYeO04LLQ60aak+VV/e&#10;wm4jF1nW2fRqLpVsP9+yQz9k1t7ezC8rUEKz/If/2jtn4dE8we+ZdAR0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OBQrEAAAA3AAAAA8AAAAAAAAAAAAAAAAAmAIAAGRycy9k&#10;b3ducmV2LnhtbFBLBQYAAAAABAAEAPUAAACJAwAAAAA=&#10;" filled="f" strokeweight=".30869mm">
                    <v:textbox>
                      <w:txbxContent>
                        <w:p w14:paraId="2F3CD129" w14:textId="77777777" w:rsidR="00547D38" w:rsidRDefault="00547D38" w:rsidP="00532C60"/>
                      </w:txbxContent>
                    </v:textbox>
                  </v:rect>
                </v:group>
                <v:rect id="Rectangle 38" o:spid="_x0000_s1045" style="position:absolute;left:477;top:7792;width:55514;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EvgMUA&#10;AADcAAAADwAAAGRycy9kb3ducmV2LnhtbESPT4vCMBTE74LfITzBm6aurEo1iisu62EP/it4fDbP&#10;tti8lCZq99ubBcHjMDO/YWaLxpTiTrUrLCsY9CMQxKnVBWcKjofv3gSE88gaS8uk4I8cLObt1gxj&#10;bR+8o/veZyJA2MWoIPe+iqV0aU4GXd9WxMG72NqgD7LOpK7xEeCmlB9RNJIGCw4LOVa0yim97m9G&#10;wWqcnIfJ1/Z2WR9levpJfk/lYaJUt9MspyA8Nf4dfrU3WsEw+oT/M+EI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sS+AxQAAANwAAAAPAAAAAAAAAAAAAAAAAJgCAABkcnMv&#10;ZG93bnJldi54bWxQSwUGAAAAAAQABAD1AAAAigMAAAAA&#10;" fillcolor="#f63" stroked="f"/>
                <v:rect id="Rectangle 39" o:spid="_x0000_s1046" style="position:absolute;left:477;top:8269;width:55514;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wAI8YA&#10;AADcAAAADwAAAGRycy9kb3ducmV2LnhtbESPT2sCMRTE74V+h/CE3mqibUW3RqlCoReh/jno7bl5&#10;3V3cvKxJqquf3giFHoeZ+Q0znra2FifyoXKsoddVIIhzZyouNGzWn89DECEiG6wdk4YLBZhOHh/G&#10;mBl35iWdVrEQCcIhQw1ljE0mZchLshi6riFO3o/zFmOSvpDG4znBbS37Sg2kxYrTQokNzUvKD6tf&#10;q2E2Gs6O36+8uC73O9pt94e3vldaP3Xaj3cQkdr4H/5rfxkNL2oA9zPpCMj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wAI8YAAADcAAAADwAAAAAAAAAAAAAAAACYAgAAZHJz&#10;L2Rvd25yZXYueG1sUEsFBgAAAAAEAAQA9QAAAIsDAAAAAA==&#10;" fillcolor="black" stroked="f"/>
                <v:rect id="Rectangle 40" o:spid="_x0000_s1047" style="position:absolute;left:51077;top:10146;width:2190;height:1061;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dFcUA&#10;AADcAAAADwAAAGRycy9kb3ducmV2LnhtbESPQWvCQBSE7wX/w/KEXkrd1VZjo6sEQdqToKmeH9nX&#10;JJh9G7LbGP99t1DocZiZb5j1drCN6KnztWMN04kCQVw4U3Op4TPfPy9B+IBssHFMGu7kYbsZPawx&#10;Ne7GR+pPoRQRwj5FDVUIbSqlLyqy6CeuJY7el+sshii7UpoObxFuGzlTaiEt1hwXKmxpV1FxPX1b&#10;DXOFl/x+SHj39Jq1x7ewv7ybs9aP4yFbgQg0hP/wX/vDaHhRCfyeiUd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9N0VxQAAANwAAAAPAAAAAAAAAAAAAAAAAJgCAABkcnMv&#10;ZG93bnJldi54bWxQSwUGAAAAAAQABAD1AAAAigMAAAAA&#10;" filled="f" stroked="f">
                  <v:textbox style="mso-fit-shape-to-text:t" inset="0,0,0,0">
                    <w:txbxContent>
                      <w:p w14:paraId="2A557092" w14:textId="77777777" w:rsidR="00547D38" w:rsidRDefault="00547D38" w:rsidP="00532C60">
                        <w:pPr>
                          <w:pStyle w:val="ae"/>
                          <w:kinsoku w:val="0"/>
                          <w:overflowPunct w:val="0"/>
                          <w:spacing w:before="0" w:beforeAutospacing="0" w:after="0" w:afterAutospacing="0"/>
                          <w:textAlignment w:val="baseline"/>
                        </w:pPr>
                        <w:r>
                          <w:rPr>
                            <w:rFonts w:ascii="Arial" w:hAnsi="Arial" w:cstheme="minorBidi"/>
                            <w:color w:val="000000"/>
                            <w:kern w:val="24"/>
                            <w:sz w:val="30"/>
                            <w:szCs w:val="30"/>
                            <w:lang w:val="en-GB"/>
                          </w:rPr>
                          <w:t>3</w:t>
                        </w:r>
                      </w:p>
                    </w:txbxContent>
                  </v:textbox>
                </v:rect>
                <v:rect id="Rectangle 41" o:spid="_x0000_s1048" style="position:absolute;left:52912;top:3536;width:2190;height:4769;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tJZ8AA&#10;AADcAAAADwAAAGRycy9kb3ducmV2LnhtbERPy4rCMBTdC/5DuIIbGROfo9UoIsi4EtQZ15fm2hab&#10;m9JErX8/WQguD+e9XDe2FA+qfeFYw6CvQBCnzhScafg9775mIHxANlg6Jg0v8rBetVtLTIx78pEe&#10;p5CJGMI+QQ15CFUipU9zsuj7riKO3NXVFkOEdSZNjc8Ybks5VGoqLRYcG3KsaJtTejvdrYaJwsv5&#10;dfjmbW+8qY7zsLv8mD+tu51mswARqAkf8du9NxpGKq6NZ+IR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mtJZ8AAAADcAAAADwAAAAAAAAAAAAAAAACYAgAAZHJzL2Rvd25y&#10;ZXYueG1sUEsFBgAAAAAEAAQA9QAAAIUDAAAAAA==&#10;" filled="f" stroked="f">
                  <v:textbox style="mso-fit-shape-to-text:t" inset="0,0,0,0">
                    <w:txbxContent>
                      <w:p w14:paraId="7E4FB55D" w14:textId="77777777" w:rsidR="00547D38" w:rsidRDefault="00547D38" w:rsidP="00532C60">
                        <w:pPr>
                          <w:pStyle w:val="ae"/>
                          <w:kinsoku w:val="0"/>
                          <w:overflowPunct w:val="0"/>
                          <w:spacing w:before="0" w:beforeAutospacing="0" w:after="0" w:afterAutospacing="0"/>
                          <w:textAlignment w:val="baseline"/>
                        </w:pPr>
                        <w:r>
                          <w:rPr>
                            <w:rFonts w:ascii="Arial" w:hAnsi="Arial" w:cstheme="minorBidi"/>
                            <w:color w:val="000000"/>
                            <w:kern w:val="24"/>
                            <w:sz w:val="30"/>
                            <w:szCs w:val="30"/>
                            <w:lang w:val="en-GB"/>
                          </w:rPr>
                          <w:t>001.0</w:t>
                        </w:r>
                      </w:p>
                    </w:txbxContent>
                  </v:textbox>
                </v:rect>
                <v:shape id="Freeform 42" o:spid="_x0000_s1049" style="position:absolute;left:39199;top:1669;width:8890;height:9240;visibility:visible;mso-wrap-style:square;v-text-anchor:top" coordsize="1120,1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pEVcQA&#10;AADcAAAADwAAAGRycy9kb3ducmV2LnhtbESPQWsCMRSE74L/ITyhN826hWK3RlFLt7146Cqlx8fm&#10;uVm6eQmbVNd/3xQEj8PMfMMs14PtxJn60DpWMJ9lIIhrp1tuFBwPb9MFiBCRNXaOScGVAqxX49ES&#10;C+0u/EnnKjYiQTgUqMDE6AspQ23IYpg5T5y8k+stxiT7RuoeLwluO5ln2ZO02HJaMOhpZ6j+qX6t&#10;gnz7OpT+63ryJpbve1uX/O1zpR4mw+YFRKQh3sO39odW8Jg9w/+Zd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KRFXEAAAA3AAAAA8AAAAAAAAAAAAAAAAAmAIAAGRycy9k&#10;b3ducmV2LnhtbFBLBQYAAAAABAAEAPUAAACJAwAAAAA=&#10;" path="m,91l52,58,91,39,142,8,193,r51,8l294,19r38,9l371,28,510,78r39,19l574,127r51,39l637,196r51,41l727,276r37,28l789,336r39,28l879,403r26,32l930,462r25,30l1006,533r26,28l1043,591r,30l1057,651r12,30l1069,710r13,28l1082,779r,40l1082,858r12,30l1108,917r12,30l1120,977r,30l1120,1035r-38,32l1057,1095r-39,20l981,1134r-39,20l905,1165r-39,l828,1165r-39,-11l738,1145r-50,-11l625,1115r-14,-30l586,1046r-37,-20l523,996,484,957,459,927,422,897r-39,-9l371,858,345,828,320,798,281,770,244,729,218,699,179,671,167,640,128,612,103,572,78,533,66,502,52,462r,-27l40,403r,-28l40,336,27,304r,-28l15,246r,-30l15,187r,-30l,91e" filled="f" strokeweight=".30869mm">
                  <v:path arrowok="t" o:connecttype="custom" o:connectlocs="327620,364825;894659,50324;1537295,50324;2091730,176123;3213203,490624;3616428,798844;4013351,1232854;4580382,1736065;4971010,2113470;5538041,2534909;5859367,2906024;6338197,3352621;6571305,3717446;6659515,4094851;6735120,4465966;6817027,4899976;6817027,5396898;6980833,5768012;7056438,6145417;7056438,6510242;6659515,6887647;6180685,7132963;5701856,7327955;5216723,7327955;4649692,7202156;3937746,7013453;3692033,6579435;3295102,6264926;2891877,5830916;2413048,5585600;2173637,5208195;1770412,4843370;1373489,4396773;1052163,4025658;648938,3597929;415830,3157621;327620,2736190;252016,2358786;170109,1912188;94504,1547363;94504,1176248;0,572396" o:connectangles="0,0,0,0,0,0,0,0,0,0,0,0,0,0,0,0,0,0,0,0,0,0,0,0,0,0,0,0,0,0,0,0,0,0,0,0,0,0,0,0,0,0" textboxrect="0,0,1120,1165"/>
                </v:shape>
                <v:shape id="Freeform 43" o:spid="_x0000_s1050" style="position:absolute;left:30851;top:1669;width:8890;height:9240;visibility:visible;mso-wrap-style:square;v-text-anchor:top" coordsize="1120,1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7FcEA&#10;AADcAAAADwAAAGRycy9kb3ducmV2LnhtbERPz2vCMBS+D/wfwhO8zbQVxuiMZTpWvewwFdnx0Tyb&#10;suYlNFHrf28Ogx0/vt/LarS9uNIQOscK8nkGgrhxuuNWwfHw+fwKIkRkjb1jUnCnANVq8rTEUrsb&#10;f9N1H1uRQjiUqMDE6EspQ2PIYpg7T5y4sxssxgSHVuoBbync9rLIshdpsePUYNDTxlDzu79YBcX6&#10;Y6z96X72JtbbL9vU/OMLpWbT8f0NRKQx/ov/3DutYJGn+elMOgJy9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pexXBAAAA3AAAAA8AAAAAAAAAAAAAAAAAmAIAAGRycy9kb3du&#10;cmV2LnhtbFBLBQYAAAAABAAEAPUAAACGAwAAAAA=&#10;" path="m,91l53,58,92,39,142,8,193,r51,8l295,19r37,9l371,28,510,78r39,19l575,127r50,39l637,196r51,41l727,276r37,28l790,336r39,28l880,403r25,32l930,462r26,30l1007,533r25,28l1044,591r,30l1058,651r11,30l1069,710r14,28l1083,779r,40l1083,858r12,30l1108,917r12,30l1120,977r,30l1120,1035r-37,32l1058,1095r-39,20l981,1134r-39,20l905,1165r-39,l829,1165r-39,-11l739,1145r-51,-11l625,1115r-13,-30l586,1046r-37,-20l524,996,485,957,459,927,422,897r-39,-9l371,858,346,828,320,798,281,770,244,729,219,699,180,671,168,640,129,612,103,572,78,533,66,502,53,462r,-27l41,403r,-28l41,336,27,304r,-28l15,246r,-30l15,187r,-30l,91e" filled="f" strokeweight=".30869mm">
                  <v:path arrowok="t" o:connecttype="custom" o:connectlocs="333923,364825;894659,50324;1537295,50324;2091730,176123;3213203,490624;3622723,798844;4013351,1232854;4580382,1736065;4977313,2113470;5544344,2534909;5859367,2906024;6344491,3352621;6577608,3717446;6665817,4094851;6735120,4465966;6823321,4899976;6823321,5396898;6980833,5768012;7056438,6145417;7056438,6510242;6665817,6887647;6180685,7132963;5701856,7327955;5223026,7327955;4655987,7202156;3937746,7013453;3692033,6579435;3301405,6264926;2891877,5830916;2413048,5585600;2179939,5208195;1770412,4843370;1379784,4396773;1058466,4025658;648938,3597929;415830,3157621;333923,2736190;258318,2358786;170109,1912188;94504,1547363;94504,1176248;0,572396" o:connectangles="0,0,0,0,0,0,0,0,0,0,0,0,0,0,0,0,0,0,0,0,0,0,0,0,0,0,0,0,0,0,0,0,0,0,0,0,0,0,0,0,0,0" textboxrect="0,0,1120,1165"/>
                </v:shape>
                <v:shape id="Freeform 44" o:spid="_x0000_s1051" style="position:absolute;left:6917;top:1669;width:8890;height:9240;visibility:visible;mso-wrap-style:square;v-text-anchor:top" coordsize="1121,1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JzGcIA&#10;AADcAAAADwAAAGRycy9kb3ducmV2LnhtbESPQYvCMBSE78L+h/AW9qZpK4h2jbIrKAperLLnR/Ns&#10;i81LSaJ2/70RBI/DzHzDzJe9acWNnG8sK0hHCQji0uqGKwWn43o4BeEDssbWMin4Jw/Lxcdgjrm2&#10;dz7QrQiViBD2OSqoQ+hyKX1Zk0E/sh1x9M7WGQxRukpqh/cIN63MkmQiDTYcF2rsaFVTeSmuRkEW&#10;3O602ZpZ9jfdt15Pfq++OCj19dn/fIMI1Id3+NXeagXjNIXnmXg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UnMZwgAAANwAAAAPAAAAAAAAAAAAAAAAAJgCAABkcnMvZG93&#10;bnJldi54bWxQSwUGAAAAAAQABAD1AAAAhwMAAAAA&#10;" path="m,91l53,58,92,39,143,8,194,r50,8l295,19r38,9l372,28,511,78r38,19l575,127r51,39l638,196r50,41l727,276r38,28l790,336r39,28l880,403r25,32l931,462r25,30l1007,533r25,28l1044,591r,30l1058,651r12,30l1070,710r13,28l1083,779r,40l1083,858r12,30l1109,917r12,30l1121,977r,30l1121,1035r-38,32l1058,1095r-39,20l982,1134r-39,20l905,1165r-39,l829,1165r-39,-11l739,1145r-51,-11l626,1115r-14,-30l587,1046r-38,-20l524,996,485,957,460,927,422,897r-39,-9l372,858,346,828,321,798,282,770,244,729,219,699,180,671,168,640,129,612,104,572,78,533,67,502,53,462r,-27l41,403r,-28l41,336,28,304r,-28l16,246r,-30l16,187r,-30l,91e" filled="f" strokeweight=".30869mm">
                  <v:path arrowok="t" o:connecttype="custom" o:connectlocs="333323,364825;899349,50324;1534552,50324;2094289,176123;3213755,490624;3616263,798844;4012483,1232854;4572212,1736065;4968431,2113470;5534457,2534909;5855203,2906024;6333177,3352621;6565880,3717446;6653923,4094851;6729397,4465966;6811152,4899976;6811152,5396898;6974669,5768012;7050143,6145417;7050143,6510242;6653923,6887647;6175949,7132963;5691686,7327955;5213711,7327955;4647686,7202156;3937009,7013453;3691737,6579435;3295517,6264926;2893009,5830916;2408746,5585600;2176052,5208195;1773543,4843370;1377323,4396773;1056578,4025658;654069,3597929;421375,3157621;333323,2736190;257858,2358786;176095,1912188;100629,1547363;100629,1176248;0,572396" o:connectangles="0,0,0,0,0,0,0,0,0,0,0,0,0,0,0,0,0,0,0,0,0,0,0,0,0,0,0,0,0,0,0,0,0,0,0,0,0,0,0,0,0,0" textboxrect="0,0,1121,1165"/>
                </v:shape>
                <v:shape id="Freeform 45" o:spid="_x0000_s1052" style="position:absolute;left:18606;top:1669;width:8890;height:9240;visibility:visible;mso-wrap-style:square;v-text-anchor:top" coordsize="1120,1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dA+cQA&#10;AADcAAAADwAAAGRycy9kb3ducmV2LnhtbESPT2sCMRTE7wW/Q3iCt5p1hSKrUfxDt730oC3i8bF5&#10;bhY3L2GT6vrtm4LgcZiZ3zCLVW9bcaUuNI4VTMYZCOLK6YZrBT/f768zECEia2wdk4I7BVgtBy8L&#10;LLS78Z6uh1iLBOFQoAIToy+kDJUhi2HsPHHyzq6zGJPsaqk7vCW4bWWeZW/SYsNpwaCnraHqcvi1&#10;CvLNri/98X72JpYfX7Yq+eRzpUbDfj0HEamPz/Cj/akVTCc5/J9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3QPnEAAAA3AAAAA8AAAAAAAAAAAAAAAAAmAIAAGRycy9k&#10;b3ducmV2LnhtbFBLBQYAAAAABAAEAPUAAACJAwAAAAA=&#10;" path="m,91l52,58,91,39,142,8,193,r51,8l294,19r38,9l371,28,510,78r39,19l574,127r51,39l637,196r51,41l727,276r37,28l789,336r39,28l879,403r26,32l930,462r25,30l1006,533r26,28l1043,591r,30l1057,651r12,30l1069,710r13,28l1082,779r,40l1082,858r12,30l1108,917r12,30l1120,977r,30l1120,1035r-38,32l1057,1095r-39,20l981,1134r-39,20l905,1165r-39,l828,1165r-39,-11l738,1145r-50,-11l625,1115r-14,-30l586,1046r-37,-20l523,996,484,957,459,927,422,897r-39,-9l371,858,345,828,320,798,281,770,244,729,218,699,179,671,167,640,128,612,103,572,78,533,66,502,52,462r,-27l40,403r,-28l40,336,27,304r,-28l15,246r,-30l15,187r,-30l,91e" filled="f" strokeweight=".30869mm">
                  <v:path arrowok="t" o:connecttype="custom" o:connectlocs="327620,364825;894659,50324;1537295,50324;2091730,176123;3213203,490624;3616428,798844;4013351,1232854;4580382,1736065;4971010,2113470;5538041,2534909;5859367,2906024;6338197,3352621;6571305,3717446;6659515,4094851;6735120,4465966;6817027,4899976;6817027,5396898;6980833,5768012;7056438,6145417;7056438,6510242;6659515,6887647;6180685,7132963;5701856,7327955;5216723,7327955;4649692,7202156;3937746,7013453;3692033,6579435;3295102,6264926;2891877,5830916;2413048,5585600;2173637,5208195;1770412,4843370;1373489,4396773;1052163,4025658;648938,3597929;415830,3157621;327620,2736190;252016,2358786;170109,1912188;94504,1547363;94504,1176248;0,572396" o:connectangles="0,0,0,0,0,0,0,0,0,0,0,0,0,0,0,0,0,0,0,0,0,0,0,0,0,0,0,0,0,0,0,0,0,0,0,0,0,0,0,0,0,0" textboxrect="0,0,1120,1165"/>
                </v:shape>
                <v:rect id="Rectangle 46" o:spid="_x0000_s1053" style="position:absolute;left:477;top:2305;width:55514;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I1ZscA&#10;AADcAAAADwAAAGRycy9kb3ducmV2LnhtbESPzWsCMRTE7wX/h/AEbzXrR0VXo2hB8FKoHwe9PTfP&#10;3cXNyzaJuvavbwqFHoeZ+Q0zWzSmEndyvrSsoNdNQBBnVpecKzjs169jED4ga6wsk4IneVjMWy8z&#10;TLV98Jbuu5CLCGGfooIihDqV0mcFGfRdWxNH72KdwRCly6V2+IhwU8l+koykwZLjQoE1vReUXXc3&#10;o2A1Ga++Pof88b09n+h0PF/f+i5RqtNullMQgZrwH/5rb7SCQW8Av2fiE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iNWbHAAAA3AAAAA8AAAAAAAAAAAAAAAAAmAIAAGRy&#10;cy9kb3ducmV2LnhtbFBLBQYAAAAABAAEAPUAAACMAwAAAAA=&#10;" fillcolor="black" stroked="f"/>
                <v:rect id="Rectangle 47" o:spid="_x0000_s1054" style="position:absolute;left:21070;top:2305;width:13637;height:3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RlLcUA&#10;AADcAAAADwAAAGRycy9kb3ducmV2LnhtbESPQWvCQBSE7wX/w/IKvYhurEVKdBURxFAEMVbPj+wz&#10;Cc2+jdltEv+9WxB6HGbmG2ax6k0lWmpcaVnBZByBIM6sLjlX8H3ajj5BOI+ssbJMCu7kYLUcvCww&#10;1rbjI7Wpz0WAsItRQeF9HUvpsoIMurGtiYN3tY1BH2STS91gF+Cmku9RNJMGSw4LBda0KSj7SX+N&#10;gi47tJfTficPw0ti+ZbcNun5S6m31349B+Gp9//hZzvRCqaTD/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VGUtxQAAANwAAAAPAAAAAAAAAAAAAAAAAJgCAABkcnMv&#10;ZG93bnJldi54bWxQSwUGAAAAAAQABAD1AAAAigMAAAAA&#10;" filled="f" stroked="f"/>
                <v:rect id="Rectangle 48" o:spid="_x0000_s1055" style="position:absolute;left:9063;top:2782;width:38278;height:20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HkSsIA&#10;AADcAAAADwAAAGRycy9kb3ducmV2LnhtbESPzYoCMRCE74LvEFrwphkVFxmNIoLgLl4cfYBm0vOD&#10;SWdIojP79puFhT0WVfUVtTsM1og3+dA6VrCYZyCIS6dbrhU87ufZBkSIyBqNY1LwTQEO+/Foh7l2&#10;Pd/oXcRaJAiHHBU0MXa5lKFsyGKYu444eZXzFmOSvpbaY5/g1shlln1Iiy2nhQY7OjVUPouXVSDv&#10;xbnfFMZn7mtZXc3n5VaRU2o6GY5bEJGG+B/+a1+0gtViD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ceRKwgAAANwAAAAPAAAAAAAAAAAAAAAAAJgCAABkcnMvZG93&#10;bnJldi54bWxQSwUGAAAAAAQABAD1AAAAhwMAAAAA&#10;" filled="f" stroked="f">
                  <v:textbox style="mso-fit-shape-to-text:t" inset="0,0,0,0">
                    <w:txbxContent>
                      <w:p w14:paraId="0529FA63" w14:textId="77777777" w:rsidR="00547D38" w:rsidRDefault="00547D38" w:rsidP="00532C60">
                        <w:pPr>
                          <w:pStyle w:val="ae"/>
                          <w:kinsoku w:val="0"/>
                          <w:overflowPunct w:val="0"/>
                          <w:spacing w:before="0" w:beforeAutospacing="0" w:after="0" w:afterAutospacing="0"/>
                          <w:textAlignment w:val="baseline"/>
                        </w:pPr>
                        <w:r>
                          <w:rPr>
                            <w:rFonts w:ascii="Arial" w:hAnsi="Arial" w:cstheme="minorBidi"/>
                            <w:color w:val="000000"/>
                            <w:kern w:val="24"/>
                            <w:sz w:val="28"/>
                            <w:szCs w:val="28"/>
                          </w:rPr>
                          <w:t>линия направления максимального восстания</w:t>
                        </w:r>
                      </w:p>
                    </w:txbxContent>
                  </v:textbox>
                </v:rect>
                <v:rect id="Rectangle 51" o:spid="_x0000_s1056" style="position:absolute;left:16220;top:12881;width:20685;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pewcYA&#10;AADcAAAADwAAAGRycy9kb3ducmV2LnhtbESP3WrCQBSE7wu+w3IEb0rdqCAlzUZEEEMRpPHn+pA9&#10;TUKzZ2N2TdK37xYKvRxm5hsm2YymET11rrasYDGPQBAXVtdcKric9y+vIJxH1thYJgXf5GCTTp4S&#10;jLUd+IP63JciQNjFqKDyvo2ldEVFBt3ctsTB+7SdQR9kV0rd4RDgppHLKFpLgzWHhQpb2lVUfOUP&#10;o2AoTv3tfDzI0/Mts3zP7rv8+q7UbDpu30B4Gv1/+K+daQWrxRp+z4QjI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spewcYAAADcAAAADwAAAAAAAAAAAAAAAACYAgAAZHJz&#10;L2Rvd25yZXYueG1sUEsFBgAAAAAEAAQA9QAAAIsDAAAAAA==&#10;" filled="f" stroked="f"/>
                <v:rect id="Rectangle 52" o:spid="_x0000_s1057" style="position:absolute;left:17014;top:13517;width:36335;height:21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psIA&#10;AADcAAAADwAAAGRycy9kb3ducmV2LnhtbESPzYoCMRCE74LvEFrwphkVXBmNIoLgLl4cfYBm0vOD&#10;SWdIojP79puFhT0WVfUVtTsM1og3+dA6VrCYZyCIS6dbrhU87ufZBkSIyBqNY1LwTQEO+/Foh7l2&#10;Pd/oXcRaJAiHHBU0MXa5lKFsyGKYu444eZXzFmOSvpbaY5/g1shllq2lxZbTQoMdnRoqn8XLKpD3&#10;4txvCuMz97WsrubzcqvIKTWdDMctiEhD/A//tS9awWrx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79+mwgAAANwAAAAPAAAAAAAAAAAAAAAAAJgCAABkcnMvZG93&#10;bnJldi54bWxQSwUGAAAAAAQABAD1AAAAhwMAAAAA&#10;" filled="f" stroked="f">
                  <v:textbox style="mso-fit-shape-to-text:t" inset="0,0,0,0">
                    <w:txbxContent>
                      <w:p w14:paraId="1A440383" w14:textId="77777777" w:rsidR="00547D38" w:rsidRDefault="00547D38" w:rsidP="00532C60">
                        <w:pPr>
                          <w:pStyle w:val="ae"/>
                          <w:kinsoku w:val="0"/>
                          <w:overflowPunct w:val="0"/>
                          <w:spacing w:before="0" w:beforeAutospacing="0" w:after="0" w:afterAutospacing="0"/>
                          <w:textAlignment w:val="baseline"/>
                        </w:pPr>
                        <w:r>
                          <w:rPr>
                            <w:rFonts w:ascii="Arial" w:hAnsi="Arial" w:cstheme="minorBidi"/>
                            <w:color w:val="000000"/>
                            <w:kern w:val="24"/>
                            <w:sz w:val="30"/>
                            <w:szCs w:val="30"/>
                          </w:rPr>
                          <w:t>Поверхности напластования по падению</w:t>
                        </w:r>
                      </w:p>
                    </w:txbxContent>
                  </v:textbox>
                </v:rect>
                <v:group id="Group 55" o:spid="_x0000_s1058" style="position:absolute;left:13437;top:9939;width:3874;height:3000" coordorigin="13398,9890" coordsize="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9uZsIAAADcAAAADwAAAGRycy9kb3ducmV2LnhtbERPy4rCMBTdC/5DuMLs&#10;NO2IIh1TERkHFyKoA8PsLs3tA5ub0sS2/r1ZCC4P573eDKYWHbWusqwgnkUgiDOrKy4U/F730xUI&#10;55E11pZJwYMcbNLxaI2Jtj2fqbv4QoQQdgkqKL1vEildVpJBN7MNceBy2xr0AbaF1C32IdzU8jOK&#10;ltJgxaGhxIZ2JWW3y90o+Omx387j7+54y3eP/+vi9HeMSamPybD9AuFp8G/xy33QCu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2vbmbCAAAA3AAAAA8A&#10;AAAAAAAAAAAAAAAAqgIAAGRycy9kb3ducmV2LnhtbFBLBQYAAAAABAAEAPoAAACZAwAAAAA=&#10;">
                  <v:line id="Line 281" o:spid="_x0000_s1059" style="position:absolute;flip:x y;visibility:visible;mso-wrap-style:square" from="13398,9890" to="13400,9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xEJ8QAAADcAAAADwAAAGRycy9kb3ducmV2LnhtbESP0WrCQBRE34X+w3ILfdNNbFEbs4oI&#10;QqGIGPsBl+xNNpi9G7KbmP59t1Do4zAzZ5h8P9lWjNT7xrGCdJGAIC6dbrhW8HU7zTcgfEDW2Dom&#10;Bd/kYb97muWYaffgK41FqEWEsM9QgQmhy6T0pSGLfuE64uhVrrcYouxrqXt8RLht5TJJVtJiw3HB&#10;YEdHQ+W9GKyC4jZc1mZTdeeq/FwemvPb0I5OqZfn6bAFEWgK/+G/9odW8Jq+w++ZeATk7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HEQnxAAAANwAAAAPAAAAAAAAAAAA&#10;AAAAAKECAABkcnMvZG93bnJldi54bWxQSwUGAAAAAAQABAD5AAAAkgMAAAAA&#10;" strokeweight=".30869mm"/>
                  <v:shape id="Freeform 54" o:spid="_x0000_s1060" style="position:absolute;left:13398;top:9890;width:1;height:0;visibility:visible;mso-wrap-style:square;v-text-anchor:top" coordsize="129,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UtbsYA&#10;AADfAAAADwAAAGRycy9kb3ducmV2LnhtbESPzWrDMBCE74G+g9hCb4mctvlzrIS2EOgpkLSQ62Jt&#10;bGNrpUpq7Lx9VQjkOMzMN0yxHUwnLuRDY1nBdJKBIC6tbrhS8P21Gy9BhIissbNMCq4UYLt5GBWY&#10;a9vzgS7HWIkE4ZCjgjpGl0sZypoMhol1xMk7W28wJukrqT32CW46+Zxlc2mw4bRQo6OPmsr2+GsU&#10;nH9Iuxf22uz792ZpWzppt1fq6XF4W4OINMR7+Nb+1AoWq+ls9gr/f9IX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UtbsYAAADfAAAADwAAAAAAAAAAAAAAAACYAgAAZHJz&#10;L2Rvd25yZXYueG1sUEsFBgAAAAAEAAQA9QAAAIsDAAAAAA==&#10;" adj="-11796480,,5400" path="m129,23l,,61,127,64,51,129,23xe" fillcolor="black" stroked="f">
                    <v:stroke joinstyle="round"/>
                    <v:formulas/>
                    <v:path arrowok="t" o:connecttype="custom" o:connectlocs="0,0;0,0;0,0;0,0;0,0" o:connectangles="0,0,0,0,0" textboxrect="0,0,129,0"/>
                    <v:textbox>
                      <w:txbxContent>
                        <w:p w14:paraId="57795DC8" w14:textId="77777777" w:rsidR="00547D38" w:rsidRDefault="00547D38" w:rsidP="00532C60"/>
                      </w:txbxContent>
                    </v:textbox>
                  </v:shape>
                </v:group>
                <v:group id="Group 58" o:spid="_x0000_s1061" style="position:absolute;left:25046;top:9939;width:1286;height:2492" coordorigin="25019,9890" coordsize="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hZoSrIAAAA&#10;3wAAAA8AAAAAAAAAAAAAAAAAqgIAAGRycy9kb3ducmV2LnhtbFBLBQYAAAAABAAEAPoAAACfAwAA&#10;AAA=&#10;">
                  <v:line id="Line 56" o:spid="_x0000_s1062" style="position:absolute;flip:x y;visibility:visible;mso-wrap-style:square" from="25019,9890" to="25019,9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BcisMAAADfAAAADwAAAGRycy9kb3ducmV2LnhtbERP3WrCMBS+H+wdwhF2p4k/aOmMIoPB&#10;YIhYfYBDc9qUNSelSWv39suFsMuP739/nFwrRupD41nDcqFAEJfeNFxruN8+5xmIEJENtp5Jwy8F&#10;OB5eX/aYG//gK41FrEUK4ZCjBhtjl0sZSksOw8J3xImrfO8wJtjX0vT4SOGulSulttJhw6nBYkcf&#10;lsqfYnAaittw2dms6s5V+b06NefN0I5e67fZdHoHEWmK/+Kn+8toWGdrpdLg9Cd9AXn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2gXIrDAAAA3wAAAA8AAAAAAAAAAAAA&#10;AAAAoQIAAGRycy9kb3ducmV2LnhtbFBLBQYAAAAABAAEAPkAAACRAwAAAAA=&#10;" strokeweight=".30869mm"/>
                  <v:shape id="Freeform 57" o:spid="_x0000_s1063" style="position:absolute;left:25019;top:9890;width:0;height:0;visibility:visible;mso-wrap-style:square;v-text-anchor:top" coordsize="108,1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J2RsYA&#10;AADfAAAADwAAAGRycy9kb3ducmV2LnhtbESPwWrDMBBE74X+g9hAb42UuBTXjRLSQEuPbZJDjou1&#10;kU2slZEUx/77qlDocZiZN8xqM7pODBRi61nDYq5AENfetGw1HA/vjyWImJANdp5Jw0QRNuv7uxVW&#10;xt/4m4Z9siJDOFaooUmpr6SMdUMO49z3xNk7++AwZRmsNAFvGe46uVTqWTpsOS802NOuofqyvzoN&#10;X29hKi/LbW1ta4ZzmJ5s8XHS+mE2bl9BJBrTf/iv/Wk0FGWh1Av8/slf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J2RsYAAADfAAAADwAAAAAAAAAAAAAAAACYAgAAZHJz&#10;L2Rvd25yZXYueG1sUEsFBgAAAAAEAAQA9QAAAIsDAAAAAA==&#10;" adj="-11796480,,5400" path="m108,81l,,9,142,41,77r67,4xe" fillcolor="black" stroked="f">
                    <v:stroke joinstyle="round"/>
                    <v:formulas/>
                    <v:path arrowok="t" o:connecttype="custom" o:connectlocs="1,0;0,0;0,1;0,0;1,0" o:connectangles="0,0,0,0,0" textboxrect="0,0,108,142"/>
                    <v:textbox>
                      <w:txbxContent>
                        <w:p w14:paraId="03B29BF0" w14:textId="77777777" w:rsidR="00547D38" w:rsidRDefault="00547D38" w:rsidP="00532C60"/>
                      </w:txbxContent>
                    </v:textbox>
                  </v:shape>
                </v:group>
                <v:group id="Group 61" o:spid="_x0000_s1064" style="position:absolute;left:39199;top:10336;width:6446;height:3064" coordorigin="39227,10334" coordsize="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k6pJxgAAAN8A&#10;AAAPAAAAAAAAAAAAAAAAAKoCAABkcnMvZG93bnJldi54bWxQSwUGAAAAAAQABAD6AAAAnQMAAAAA&#10;">
                  <v:line id="Line 59" o:spid="_x0000_s1065" style="position:absolute;flip:y;visibility:visible;mso-wrap-style:square" from="39227,10334" to="39230,10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wMXMgAAADfAAAADwAAAGRycy9kb3ducmV2LnhtbESPT2vCQBTE7wW/w/IKvdVNKhZJs4pY&#10;hepBMApeX7Mvf2j2bciuSfz23ULB4zAzv2HS1Wga0VPnassK4mkEgji3uuZSweW8e12AcB5ZY2OZ&#10;FNzJwWo5eUox0XbgE/WZL0WAsEtQQeV9m0jp8ooMuqltiYNX2M6gD7Irpe5wCHDTyLcoepcGaw4L&#10;Fba0qSj/yW5GwbHIrt+fB9pf+5PebQ/ZfD0c50q9PI/rDxCeRv8I/7e/tILZYhbFMfz9CV9AL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8wMXMgAAADfAAAADwAAAAAA&#10;AAAAAAAAAAChAgAAZHJzL2Rvd25yZXYueG1sUEsFBgAAAAAEAAQA+QAAAJYDAAAAAA==&#10;" strokeweight=".30869mm"/>
                  <v:shape id="Freeform 60" o:spid="_x0000_s1066" style="position:absolute;left:39230;top:10334;width:1;height:1;visibility:visible;mso-wrap-style:square;v-text-anchor:top" coordsize="127,1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XEOcMA&#10;AADfAAAADwAAAGRycy9kb3ducmV2LnhtbESPQYvCMBSE74L/ITzBmyatIG41igiCV7ULHh/N27ba&#10;vJQm1vrvzcLCHoeZ+YbZ7AbbiJ46XzvWkMwVCOLCmZpLDfn1OFuB8AHZYOOYNLzJw247Hm0wM+7F&#10;Z+ovoRQRwj5DDVUIbSalLyqy6OeuJY7ej+sshii7UpoOXxFuG5kqtZQWa44LFbZ0qKh4XJ5Wg3wm&#10;iih3X/fvHPvlNb2dyvym9XQy7NcgAg3hP/zXPhkNi9VCJSn8/olfQG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6XEOcMAAADfAAAADwAAAAAAAAAAAAAAAACYAgAAZHJzL2Rv&#10;d25yZXYueG1sUEsFBgAAAAAEAAQA9QAAAIgDAAAAAA==&#10;" adj="-11796480,,5400" path="m44,118l127,8,,,56,43,44,118xe" fillcolor="black" stroked="f">
                    <v:stroke joinstyle="round"/>
                    <v:formulas/>
                    <v:path arrowok="t" o:connecttype="custom" o:connectlocs="0,0;0,0;0,0;0,0;0,0" o:connectangles="0,0,0,0,0" textboxrect="0,0,127,118"/>
                    <v:textbox>
                      <w:txbxContent>
                        <w:p w14:paraId="1C143371" w14:textId="77777777" w:rsidR="00547D38" w:rsidRDefault="00547D38" w:rsidP="00532C60"/>
                      </w:txbxContent>
                    </v:textbox>
                  </v:shape>
                </v:group>
                <v:group id="Group 64" o:spid="_x0000_s1067" style="position:absolute;left:36019;top:9939;width:1318;height:3000" coordorigin="35988,9890" coordsize="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kE0PscAAADf&#10;AAAADwAAAAAAAAAAAAAAAACqAgAAZHJzL2Rvd25yZXYueG1sUEsFBgAAAAAEAAQA+gAAAJ4DAAAA&#10;AA==&#10;">
                  <v:line id="Line 62" o:spid="_x0000_s1068" style="position:absolute;flip:y;visibility:visible;mso-wrap-style:square" from="35988,9890" to="35989,9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uvxMcAAADfAAAADwAAAGRycy9kb3ducmV2LnhtbESPQWvCQBSE70L/w/KE3nRjrUWiq0hb&#10;QT0IRsHrM/tMgtm3Ibsm6b93BaHHYWa+YebLzpSiodoVlhWMhhEI4tTqgjMFp+N6MAXhPLLG0jIp&#10;+CMHy8Vbb46xti0fqEl8JgKEXYwKcu+rWEqX5mTQDW1FHLyrrQ36IOtM6hrbADel/IiiL2mw4LCQ&#10;Y0XfOaW35G4U7K/J+fKzo+25Oej17y6ZrNr9RKn3freagfDU+f/wq73RCsbTcTT6hOef8AXk4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u6/ExwAAAN8AAAAPAAAAAAAA&#10;AAAAAAAAAKECAABkcnMvZG93bnJldi54bWxQSwUGAAAAAAQABAD5AAAAlQMAAAAA&#10;" strokeweight=".30869mm"/>
                  <v:shape id="Freeform 63" o:spid="_x0000_s1069" style="position:absolute;left:35988;top:9890;width:1;height:0;visibility:visible;mso-wrap-style:square;v-text-anchor:top" coordsize="103,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ybX8gA&#10;AADfAAAADwAAAGRycy9kb3ducmV2LnhtbESP0WoCMRRE3wv+Q7hCX4om1iqyGkUsdcUXW/UDLpvr&#10;7uLmZt2kuvXrTaHQx2HmzDCzRWsrcaXGl441DPoKBHHmTMm5huPhozcB4QOywcoxafghD4t552mG&#10;iXE3/qLrPuQilrBPUEMRQp1I6bOCLPq+q4mjd3KNxRBlk0vT4C2W20q+KjWWFkuOCwXWtCooO++/&#10;rYbh5eW+Wb6nar3+DL69pPy23aVaP3fb5RREoDb8h//ojYncZKgGI/j9E7+AnD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jJtfyAAAAN8AAAAPAAAAAAAAAAAAAAAAAJgCAABk&#10;cnMvZG93bnJldi54bWxQSwUGAAAAAAQABAD1AAAAjQMAAAAA&#10;" adj="-11796480,,5400" path="m103,144l100,,,88,66,81r37,63xe" fillcolor="black" stroked="f">
                    <v:stroke joinstyle="round"/>
                    <v:formulas/>
                    <v:path arrowok="t" o:connecttype="custom" o:connectlocs="0,1;0,0;0,0;0,0;0,1" o:connectangles="0,0,0,0,0" textboxrect="0,0,103,0"/>
                    <v:textbox>
                      <w:txbxContent>
                        <w:p w14:paraId="61F1BDFC" w14:textId="77777777" w:rsidR="00547D38" w:rsidRDefault="00547D38" w:rsidP="00532C60"/>
                      </w:txbxContent>
                    </v:textbox>
                  </v:shape>
                </v:group>
                <v:rect id="Rectangle 65" o:spid="_x0000_s1070" style="position:absolute;left:54148;top:79;width:3429;height:11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TiI8gA&#10;AADfAAAADwAAAGRycy9kb3ducmV2LnhtbESPQWvCQBSE74X+h+UVequ7qSgSXcUKBVE8aEvPL9ln&#10;Epp9G7NbTfz1riD0OMzMN8xs0dlanKn1lWMNyUCBIM6dqbjQ8P31+TYB4QOywdoxaejJw2L+/DTD&#10;1LgL7+l8CIWIEPYpaihDaFIpfV6SRT9wDXH0jq61GKJsC2lavES4reW7UmNpseK4UGJDq5Ly38Of&#10;1bDO1Shb9hufbLPt9TTq97vs50Pr15duOQURqAv/4Ud7bTQMJ0OVjOH+J34BOb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JOIjyAAAAN8AAAAPAAAAAAAAAAAAAAAAAJgCAABk&#10;cnMvZG93bnJldi54bWxQSwUGAAAAAAQABAD1AAAAjQMAAAAA&#10;" fillcolor="yellow" strokeweight=".30869mm"/>
                <v:rect id="Rectangle 66" o:spid="_x0000_s1071" style="position:absolute;left:79;top:238;width:3318;height:11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hHuMkA&#10;AADfAAAADwAAAGRycy9kb3ducmV2LnhtbESPQWvCQBSE70L/w/IKveluKlqJrmIFQSoetOL5JftM&#10;QrNv0+xWk/76bqHQ4zAz3zCLVWdrcaPWV441JCMFgjh3puJCw/l9O5yB8AHZYO2YNPTkYbV8GCww&#10;Ne7OR7qdQiEihH2KGsoQmlRKn5dk0Y9cQxy9q2sthijbQpoW7xFua/ms1FRarDgulNjQpqT84/Rl&#10;NexyNcnW/ZtP9tn++3PSHw/Z5VXrp8duPQcRqAv/4b/2zmgYz8YqeYHfP/ELyO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2hHuMkAAADfAAAADwAAAAAAAAAAAAAAAACYAgAA&#10;ZHJzL2Rvd25yZXYueG1sUEsFBgAAAAAEAAQA9QAAAI4DAAAAAA==&#10;" fillcolor="yellow" strokeweight=".30869mm"/>
                <v:rect id="Rectangle 67" o:spid="_x0000_s1072" style="position:absolute;left:3591;top:9369;width:1752;height:692;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uNZ8UA&#10;AADfAAAADwAAAGRycy9kb3ducmV2LnhtbESPS4sCMRCE7wv7H0Iv7EU0cX2PRhFB1pPg89xM2pnB&#10;SWeYRB3/vVkQ9lhU1VfUbNHYUtyp9oVjDd2OAkGcOlNwpuF4WLfHIHxANlg6Jg1P8rCYf37MMDHu&#10;wTu670MmIoR9ghryEKpESp/mZNF3XEUcvYurLYYo60yaGh8Rbkv5o9RQWiw4LuRY0Sqn9Lq/WQ0D&#10;hefDczviVau/rHaTsD7/mpPW31/NcgoiUBP+w+/2xmjojXuqO4G/P/ELyP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e41nxQAAAN8AAAAPAAAAAAAAAAAAAAAAAJgCAABkcnMv&#10;ZG93bnJldi54bWxQSwUGAAAAAAQABAD1AAAAigMAAAAA&#10;" filled="f" stroked="f">
                  <v:textbox style="mso-fit-shape-to-text:t" inset="0,0,0,0">
                    <w:txbxContent>
                      <w:p w14:paraId="623FD457" w14:textId="77777777" w:rsidR="00547D38" w:rsidRDefault="00547D38" w:rsidP="00532C60"/>
                    </w:txbxContent>
                  </v:textbox>
                </v:rect>
                <v:rect id="Rectangle 68" o:spid="_x0000_s1073" style="position:absolute;left:2435;top:7261;width:1752;height:692;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3uR8YA&#10;AADfAAAADwAAAGRycy9kb3ducmV2LnhtbESPy2rCQBSG9wXfYThCN6XOmNTWpo4SBLErwev6kDlN&#10;gpkzITM18e2dRaHLn//Gt1gNthE36nztWMN0okAQF87UXGo4HTevcxA+IBtsHJOGO3lYLUdPC8yM&#10;63lPt0MoRRxhn6GGKoQ2k9IXFVn0E9cSR+/HdRZDlF0pTYd9HLeNTJR6lxZrjg8VtrSuqLgefq2G&#10;mcLL8b774PXLW97uP8PmsjVnrZ/HQ/4FItAQ/sN/7W+jIZ2nKokEkSey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3uR8YAAADfAAAADwAAAAAAAAAAAAAAAACYAgAAZHJz&#10;L2Rvd25yZXYueG1sUEsFBgAAAAAEAAQA9QAAAIsDAAAAAA==&#10;" filled="f" stroked="f">
                  <v:textbox style="mso-fit-shape-to-text:t" inset="0,0,0,0">
                    <w:txbxContent>
                      <w:p w14:paraId="401A1590" w14:textId="77777777" w:rsidR="00547D38" w:rsidRDefault="00547D38" w:rsidP="00532C60"/>
                    </w:txbxContent>
                  </v:textbox>
                </v:rect>
              </v:group>
            </w:pict>
          </mc:Fallback>
        </mc:AlternateContent>
      </w:r>
    </w:p>
    <w:p w14:paraId="2FAACEAF" w14:textId="77777777" w:rsidR="00532C60" w:rsidRPr="00313D20" w:rsidRDefault="00532C60" w:rsidP="00532C60">
      <w:pPr>
        <w:spacing w:after="200" w:line="276" w:lineRule="auto"/>
      </w:pPr>
    </w:p>
    <w:p w14:paraId="46C7DE2D" w14:textId="77777777" w:rsidR="00532C60" w:rsidRPr="00313D20" w:rsidRDefault="00532C60" w:rsidP="00532C60">
      <w:pPr>
        <w:spacing w:after="200" w:line="276" w:lineRule="auto"/>
      </w:pPr>
    </w:p>
    <w:p w14:paraId="7CA32C93" w14:textId="77777777" w:rsidR="00532C60" w:rsidRPr="00313D20" w:rsidRDefault="00532C60" w:rsidP="00532C60">
      <w:pPr>
        <w:spacing w:after="200" w:line="276" w:lineRule="auto"/>
      </w:pPr>
    </w:p>
    <w:p w14:paraId="1AF20781" w14:textId="77777777" w:rsidR="00532C60" w:rsidRPr="00313D20" w:rsidRDefault="00532C60" w:rsidP="00532C60">
      <w:pPr>
        <w:spacing w:after="200" w:line="276" w:lineRule="auto"/>
      </w:pPr>
    </w:p>
    <w:p w14:paraId="52169C54" w14:textId="77777777" w:rsidR="00532C60" w:rsidRPr="00313D20" w:rsidRDefault="00532C60" w:rsidP="00532C60">
      <w:pPr>
        <w:spacing w:after="200" w:line="276" w:lineRule="auto"/>
      </w:pPr>
      <w:r w:rsidRPr="00313D20">
        <w:rPr>
          <w:noProof/>
        </w:rPr>
        <mc:AlternateContent>
          <mc:Choice Requires="wpc">
            <w:drawing>
              <wp:anchor distT="0" distB="0" distL="114300" distR="114300" simplePos="0" relativeHeight="251666432" behindDoc="0" locked="0" layoutInCell="1" allowOverlap="1" wp14:anchorId="1CF38BBF" wp14:editId="4644EDE3">
                <wp:simplePos x="0" y="0"/>
                <wp:positionH relativeFrom="column">
                  <wp:posOffset>37465</wp:posOffset>
                </wp:positionH>
                <wp:positionV relativeFrom="paragraph">
                  <wp:posOffset>55245</wp:posOffset>
                </wp:positionV>
                <wp:extent cx="2698750" cy="3326130"/>
                <wp:effectExtent l="342900" t="0" r="0" b="0"/>
                <wp:wrapNone/>
                <wp:docPr id="302" name="Полотно 79381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1542" name="Oval 22"/>
                        <wps:cNvSpPr>
                          <a:spLocks noChangeArrowheads="1"/>
                        </wps:cNvSpPr>
                        <wps:spPr bwMode="auto">
                          <a:xfrm>
                            <a:off x="5080" y="1369695"/>
                            <a:ext cx="1457960" cy="1511935"/>
                          </a:xfrm>
                          <a:prstGeom prst="ellipse">
                            <a:avLst/>
                          </a:prstGeom>
                          <a:noFill/>
                          <a:ln w="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43" name="Oval 23"/>
                        <wps:cNvSpPr>
                          <a:spLocks noChangeArrowheads="1"/>
                        </wps:cNvSpPr>
                        <wps:spPr bwMode="auto">
                          <a:xfrm>
                            <a:off x="59055" y="1426210"/>
                            <a:ext cx="1343660" cy="1391920"/>
                          </a:xfrm>
                          <a:prstGeom prst="ellipse">
                            <a:avLst/>
                          </a:prstGeom>
                          <a:noFill/>
                          <a:ln w="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21544" name="Group 30"/>
                        <wpg:cNvGrpSpPr>
                          <a:grpSpLocks/>
                        </wpg:cNvGrpSpPr>
                        <wpg:grpSpPr bwMode="auto">
                          <a:xfrm>
                            <a:off x="111760" y="1530985"/>
                            <a:ext cx="1221105" cy="1264285"/>
                            <a:chOff x="176" y="2411"/>
                            <a:chExt cx="1923" cy="1991"/>
                          </a:xfrm>
                        </wpg:grpSpPr>
                        <wpg:grpSp>
                          <wpg:cNvPr id="21545" name="Group 28"/>
                          <wpg:cNvGrpSpPr>
                            <a:grpSpLocks/>
                          </wpg:cNvGrpSpPr>
                          <wpg:grpSpPr bwMode="auto">
                            <a:xfrm>
                              <a:off x="176" y="2411"/>
                              <a:ext cx="1923" cy="1991"/>
                              <a:chOff x="176" y="2411"/>
                              <a:chExt cx="1923" cy="1991"/>
                            </a:xfrm>
                          </wpg:grpSpPr>
                          <pic:pic xmlns:pic="http://schemas.openxmlformats.org/drawingml/2006/picture">
                            <pic:nvPicPr>
                              <pic:cNvPr id="21546" name="Picture 24"/>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176" y="2411"/>
                                <a:ext cx="1923" cy="19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47" name="Freeform 25"/>
                            <wps:cNvSpPr>
                              <a:spLocks/>
                            </wps:cNvSpPr>
                            <wps:spPr bwMode="auto">
                              <a:xfrm>
                                <a:off x="176" y="2411"/>
                                <a:ext cx="1918" cy="1987"/>
                              </a:xfrm>
                              <a:custGeom>
                                <a:avLst/>
                                <a:gdLst>
                                  <a:gd name="T0" fmla="*/ 909 w 1918"/>
                                  <a:gd name="T1" fmla="*/ 2 h 1987"/>
                                  <a:gd name="T2" fmla="*/ 812 w 1918"/>
                                  <a:gd name="T3" fmla="*/ 10 h 1987"/>
                                  <a:gd name="T4" fmla="*/ 719 w 1918"/>
                                  <a:gd name="T5" fmla="*/ 31 h 1987"/>
                                  <a:gd name="T6" fmla="*/ 628 w 1918"/>
                                  <a:gd name="T7" fmla="*/ 61 h 1987"/>
                                  <a:gd name="T8" fmla="*/ 501 w 1918"/>
                                  <a:gd name="T9" fmla="*/ 120 h 1987"/>
                                  <a:gd name="T10" fmla="*/ 349 w 1918"/>
                                  <a:gd name="T11" fmla="*/ 226 h 1987"/>
                                  <a:gd name="T12" fmla="*/ 220 w 1918"/>
                                  <a:gd name="T13" fmla="*/ 361 h 1987"/>
                                  <a:gd name="T14" fmla="*/ 116 w 1918"/>
                                  <a:gd name="T15" fmla="*/ 520 h 1987"/>
                                  <a:gd name="T16" fmla="*/ 59 w 1918"/>
                                  <a:gd name="T17" fmla="*/ 651 h 1987"/>
                                  <a:gd name="T18" fmla="*/ 29 w 1918"/>
                                  <a:gd name="T19" fmla="*/ 744 h 1987"/>
                                  <a:gd name="T20" fmla="*/ 10 w 1918"/>
                                  <a:gd name="T21" fmla="*/ 841 h 1987"/>
                                  <a:gd name="T22" fmla="*/ 2 w 1918"/>
                                  <a:gd name="T23" fmla="*/ 943 h 1987"/>
                                  <a:gd name="T24" fmla="*/ 2 w 1918"/>
                                  <a:gd name="T25" fmla="*/ 1044 h 1987"/>
                                  <a:gd name="T26" fmla="*/ 10 w 1918"/>
                                  <a:gd name="T27" fmla="*/ 1146 h 1987"/>
                                  <a:gd name="T28" fmla="*/ 29 w 1918"/>
                                  <a:gd name="T29" fmla="*/ 1243 h 1987"/>
                                  <a:gd name="T30" fmla="*/ 59 w 1918"/>
                                  <a:gd name="T31" fmla="*/ 1336 h 1987"/>
                                  <a:gd name="T32" fmla="*/ 116 w 1918"/>
                                  <a:gd name="T33" fmla="*/ 1467 h 1987"/>
                                  <a:gd name="T34" fmla="*/ 220 w 1918"/>
                                  <a:gd name="T35" fmla="*/ 1626 h 1987"/>
                                  <a:gd name="T36" fmla="*/ 349 w 1918"/>
                                  <a:gd name="T37" fmla="*/ 1761 h 1987"/>
                                  <a:gd name="T38" fmla="*/ 501 w 1918"/>
                                  <a:gd name="T39" fmla="*/ 1867 h 1987"/>
                                  <a:gd name="T40" fmla="*/ 628 w 1918"/>
                                  <a:gd name="T41" fmla="*/ 1928 h 1987"/>
                                  <a:gd name="T42" fmla="*/ 719 w 1918"/>
                                  <a:gd name="T43" fmla="*/ 1955 h 1987"/>
                                  <a:gd name="T44" fmla="*/ 812 w 1918"/>
                                  <a:gd name="T45" fmla="*/ 1977 h 1987"/>
                                  <a:gd name="T46" fmla="*/ 909 w 1918"/>
                                  <a:gd name="T47" fmla="*/ 1985 h 1987"/>
                                  <a:gd name="T48" fmla="*/ 1007 w 1918"/>
                                  <a:gd name="T49" fmla="*/ 1985 h 1987"/>
                                  <a:gd name="T50" fmla="*/ 1104 w 1918"/>
                                  <a:gd name="T51" fmla="*/ 1977 h 1987"/>
                                  <a:gd name="T52" fmla="*/ 1199 w 1918"/>
                                  <a:gd name="T53" fmla="*/ 1955 h 1987"/>
                                  <a:gd name="T54" fmla="*/ 1288 w 1918"/>
                                  <a:gd name="T55" fmla="*/ 1928 h 1987"/>
                                  <a:gd name="T56" fmla="*/ 1417 w 1918"/>
                                  <a:gd name="T57" fmla="*/ 1867 h 1987"/>
                                  <a:gd name="T58" fmla="*/ 1569 w 1918"/>
                                  <a:gd name="T59" fmla="*/ 1761 h 1987"/>
                                  <a:gd name="T60" fmla="*/ 1698 w 1918"/>
                                  <a:gd name="T61" fmla="*/ 1626 h 1987"/>
                                  <a:gd name="T62" fmla="*/ 1802 w 1918"/>
                                  <a:gd name="T63" fmla="*/ 1467 h 1987"/>
                                  <a:gd name="T64" fmla="*/ 1861 w 1918"/>
                                  <a:gd name="T65" fmla="*/ 1336 h 1987"/>
                                  <a:gd name="T66" fmla="*/ 1889 w 1918"/>
                                  <a:gd name="T67" fmla="*/ 1243 h 1987"/>
                                  <a:gd name="T68" fmla="*/ 1908 w 1918"/>
                                  <a:gd name="T69" fmla="*/ 1146 h 1987"/>
                                  <a:gd name="T70" fmla="*/ 1916 w 1918"/>
                                  <a:gd name="T71" fmla="*/ 1044 h 1987"/>
                                  <a:gd name="T72" fmla="*/ 1916 w 1918"/>
                                  <a:gd name="T73" fmla="*/ 943 h 1987"/>
                                  <a:gd name="T74" fmla="*/ 1908 w 1918"/>
                                  <a:gd name="T75" fmla="*/ 841 h 1987"/>
                                  <a:gd name="T76" fmla="*/ 1889 w 1918"/>
                                  <a:gd name="T77" fmla="*/ 744 h 1987"/>
                                  <a:gd name="T78" fmla="*/ 1861 w 1918"/>
                                  <a:gd name="T79" fmla="*/ 651 h 1987"/>
                                  <a:gd name="T80" fmla="*/ 1802 w 1918"/>
                                  <a:gd name="T81" fmla="*/ 520 h 1987"/>
                                  <a:gd name="T82" fmla="*/ 1698 w 1918"/>
                                  <a:gd name="T83" fmla="*/ 361 h 1987"/>
                                  <a:gd name="T84" fmla="*/ 1569 w 1918"/>
                                  <a:gd name="T85" fmla="*/ 226 h 1987"/>
                                  <a:gd name="T86" fmla="*/ 1417 w 1918"/>
                                  <a:gd name="T87" fmla="*/ 120 h 1987"/>
                                  <a:gd name="T88" fmla="*/ 1288 w 1918"/>
                                  <a:gd name="T89" fmla="*/ 61 h 1987"/>
                                  <a:gd name="T90" fmla="*/ 1199 w 1918"/>
                                  <a:gd name="T91" fmla="*/ 31 h 1987"/>
                                  <a:gd name="T92" fmla="*/ 1104 w 1918"/>
                                  <a:gd name="T93" fmla="*/ 10 h 1987"/>
                                  <a:gd name="T94" fmla="*/ 1007 w 1918"/>
                                  <a:gd name="T95" fmla="*/ 2 h 19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918" h="1987">
                                    <a:moveTo>
                                      <a:pt x="958" y="0"/>
                                    </a:moveTo>
                                    <a:lnTo>
                                      <a:pt x="909" y="2"/>
                                    </a:lnTo>
                                    <a:lnTo>
                                      <a:pt x="861" y="4"/>
                                    </a:lnTo>
                                    <a:lnTo>
                                      <a:pt x="812" y="10"/>
                                    </a:lnTo>
                                    <a:lnTo>
                                      <a:pt x="765" y="21"/>
                                    </a:lnTo>
                                    <a:lnTo>
                                      <a:pt x="719" y="31"/>
                                    </a:lnTo>
                                    <a:lnTo>
                                      <a:pt x="672" y="44"/>
                                    </a:lnTo>
                                    <a:lnTo>
                                      <a:pt x="628" y="61"/>
                                    </a:lnTo>
                                    <a:lnTo>
                                      <a:pt x="586" y="78"/>
                                    </a:lnTo>
                                    <a:lnTo>
                                      <a:pt x="501" y="120"/>
                                    </a:lnTo>
                                    <a:lnTo>
                                      <a:pt x="423" y="169"/>
                                    </a:lnTo>
                                    <a:lnTo>
                                      <a:pt x="349" y="226"/>
                                    </a:lnTo>
                                    <a:lnTo>
                                      <a:pt x="281" y="291"/>
                                    </a:lnTo>
                                    <a:lnTo>
                                      <a:pt x="220" y="361"/>
                                    </a:lnTo>
                                    <a:lnTo>
                                      <a:pt x="162" y="437"/>
                                    </a:lnTo>
                                    <a:lnTo>
                                      <a:pt x="116" y="520"/>
                                    </a:lnTo>
                                    <a:lnTo>
                                      <a:pt x="76" y="606"/>
                                    </a:lnTo>
                                    <a:lnTo>
                                      <a:pt x="59" y="651"/>
                                    </a:lnTo>
                                    <a:lnTo>
                                      <a:pt x="42" y="697"/>
                                    </a:lnTo>
                                    <a:lnTo>
                                      <a:pt x="29" y="744"/>
                                    </a:lnTo>
                                    <a:lnTo>
                                      <a:pt x="19" y="792"/>
                                    </a:lnTo>
                                    <a:lnTo>
                                      <a:pt x="10" y="841"/>
                                    </a:lnTo>
                                    <a:lnTo>
                                      <a:pt x="4" y="892"/>
                                    </a:lnTo>
                                    <a:lnTo>
                                      <a:pt x="2" y="943"/>
                                    </a:lnTo>
                                    <a:lnTo>
                                      <a:pt x="0" y="993"/>
                                    </a:lnTo>
                                    <a:lnTo>
                                      <a:pt x="2" y="1044"/>
                                    </a:lnTo>
                                    <a:lnTo>
                                      <a:pt x="4" y="1095"/>
                                    </a:lnTo>
                                    <a:lnTo>
                                      <a:pt x="10" y="1146"/>
                                    </a:lnTo>
                                    <a:lnTo>
                                      <a:pt x="19" y="1194"/>
                                    </a:lnTo>
                                    <a:lnTo>
                                      <a:pt x="29" y="1243"/>
                                    </a:lnTo>
                                    <a:lnTo>
                                      <a:pt x="42" y="1289"/>
                                    </a:lnTo>
                                    <a:lnTo>
                                      <a:pt x="59" y="1336"/>
                                    </a:lnTo>
                                    <a:lnTo>
                                      <a:pt x="76" y="1380"/>
                                    </a:lnTo>
                                    <a:lnTo>
                                      <a:pt x="116" y="1467"/>
                                    </a:lnTo>
                                    <a:lnTo>
                                      <a:pt x="162" y="1549"/>
                                    </a:lnTo>
                                    <a:lnTo>
                                      <a:pt x="220" y="1626"/>
                                    </a:lnTo>
                                    <a:lnTo>
                                      <a:pt x="281" y="1697"/>
                                    </a:lnTo>
                                    <a:lnTo>
                                      <a:pt x="349" y="1761"/>
                                    </a:lnTo>
                                    <a:lnTo>
                                      <a:pt x="423" y="1818"/>
                                    </a:lnTo>
                                    <a:lnTo>
                                      <a:pt x="501" y="1867"/>
                                    </a:lnTo>
                                    <a:lnTo>
                                      <a:pt x="586" y="1909"/>
                                    </a:lnTo>
                                    <a:lnTo>
                                      <a:pt x="628" y="1928"/>
                                    </a:lnTo>
                                    <a:lnTo>
                                      <a:pt x="672" y="1943"/>
                                    </a:lnTo>
                                    <a:lnTo>
                                      <a:pt x="719" y="1955"/>
                                    </a:lnTo>
                                    <a:lnTo>
                                      <a:pt x="765" y="1968"/>
                                    </a:lnTo>
                                    <a:lnTo>
                                      <a:pt x="812" y="1977"/>
                                    </a:lnTo>
                                    <a:lnTo>
                                      <a:pt x="861" y="1983"/>
                                    </a:lnTo>
                                    <a:lnTo>
                                      <a:pt x="909" y="1985"/>
                                    </a:lnTo>
                                    <a:lnTo>
                                      <a:pt x="958" y="1987"/>
                                    </a:lnTo>
                                    <a:lnTo>
                                      <a:pt x="1007" y="1985"/>
                                    </a:lnTo>
                                    <a:lnTo>
                                      <a:pt x="1055" y="1983"/>
                                    </a:lnTo>
                                    <a:lnTo>
                                      <a:pt x="1104" y="1977"/>
                                    </a:lnTo>
                                    <a:lnTo>
                                      <a:pt x="1153" y="1968"/>
                                    </a:lnTo>
                                    <a:lnTo>
                                      <a:pt x="1199" y="1955"/>
                                    </a:lnTo>
                                    <a:lnTo>
                                      <a:pt x="1243" y="1943"/>
                                    </a:lnTo>
                                    <a:lnTo>
                                      <a:pt x="1288" y="1928"/>
                                    </a:lnTo>
                                    <a:lnTo>
                                      <a:pt x="1332" y="1909"/>
                                    </a:lnTo>
                                    <a:lnTo>
                                      <a:pt x="1417" y="1867"/>
                                    </a:lnTo>
                                    <a:lnTo>
                                      <a:pt x="1495" y="1818"/>
                                    </a:lnTo>
                                    <a:lnTo>
                                      <a:pt x="1569" y="1761"/>
                                    </a:lnTo>
                                    <a:lnTo>
                                      <a:pt x="1637" y="1697"/>
                                    </a:lnTo>
                                    <a:lnTo>
                                      <a:pt x="1698" y="1626"/>
                                    </a:lnTo>
                                    <a:lnTo>
                                      <a:pt x="1755" y="1549"/>
                                    </a:lnTo>
                                    <a:lnTo>
                                      <a:pt x="1802" y="1467"/>
                                    </a:lnTo>
                                    <a:lnTo>
                                      <a:pt x="1842" y="1380"/>
                                    </a:lnTo>
                                    <a:lnTo>
                                      <a:pt x="1861" y="1336"/>
                                    </a:lnTo>
                                    <a:lnTo>
                                      <a:pt x="1876" y="1289"/>
                                    </a:lnTo>
                                    <a:lnTo>
                                      <a:pt x="1889" y="1243"/>
                                    </a:lnTo>
                                    <a:lnTo>
                                      <a:pt x="1899" y="1194"/>
                                    </a:lnTo>
                                    <a:lnTo>
                                      <a:pt x="1908" y="1146"/>
                                    </a:lnTo>
                                    <a:lnTo>
                                      <a:pt x="1914" y="1095"/>
                                    </a:lnTo>
                                    <a:lnTo>
                                      <a:pt x="1916" y="1044"/>
                                    </a:lnTo>
                                    <a:lnTo>
                                      <a:pt x="1918" y="993"/>
                                    </a:lnTo>
                                    <a:lnTo>
                                      <a:pt x="1916" y="943"/>
                                    </a:lnTo>
                                    <a:lnTo>
                                      <a:pt x="1914" y="892"/>
                                    </a:lnTo>
                                    <a:lnTo>
                                      <a:pt x="1908" y="841"/>
                                    </a:lnTo>
                                    <a:lnTo>
                                      <a:pt x="1899" y="792"/>
                                    </a:lnTo>
                                    <a:lnTo>
                                      <a:pt x="1889" y="744"/>
                                    </a:lnTo>
                                    <a:lnTo>
                                      <a:pt x="1876" y="697"/>
                                    </a:lnTo>
                                    <a:lnTo>
                                      <a:pt x="1861" y="651"/>
                                    </a:lnTo>
                                    <a:lnTo>
                                      <a:pt x="1842" y="606"/>
                                    </a:lnTo>
                                    <a:lnTo>
                                      <a:pt x="1802" y="520"/>
                                    </a:lnTo>
                                    <a:lnTo>
                                      <a:pt x="1755" y="437"/>
                                    </a:lnTo>
                                    <a:lnTo>
                                      <a:pt x="1698" y="361"/>
                                    </a:lnTo>
                                    <a:lnTo>
                                      <a:pt x="1637" y="291"/>
                                    </a:lnTo>
                                    <a:lnTo>
                                      <a:pt x="1569" y="226"/>
                                    </a:lnTo>
                                    <a:lnTo>
                                      <a:pt x="1495" y="169"/>
                                    </a:lnTo>
                                    <a:lnTo>
                                      <a:pt x="1417" y="120"/>
                                    </a:lnTo>
                                    <a:lnTo>
                                      <a:pt x="1332" y="78"/>
                                    </a:lnTo>
                                    <a:lnTo>
                                      <a:pt x="1288" y="61"/>
                                    </a:lnTo>
                                    <a:lnTo>
                                      <a:pt x="1243" y="44"/>
                                    </a:lnTo>
                                    <a:lnTo>
                                      <a:pt x="1199" y="31"/>
                                    </a:lnTo>
                                    <a:lnTo>
                                      <a:pt x="1153" y="21"/>
                                    </a:lnTo>
                                    <a:lnTo>
                                      <a:pt x="1104" y="10"/>
                                    </a:lnTo>
                                    <a:lnTo>
                                      <a:pt x="1055" y="4"/>
                                    </a:lnTo>
                                    <a:lnTo>
                                      <a:pt x="1007" y="2"/>
                                    </a:lnTo>
                                    <a:lnTo>
                                      <a:pt x="958" y="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48" name="Oval 26"/>
                            <wps:cNvSpPr>
                              <a:spLocks noChangeArrowheads="1"/>
                            </wps:cNvSpPr>
                            <wps:spPr bwMode="auto">
                              <a:xfrm>
                                <a:off x="176" y="2411"/>
                                <a:ext cx="1920" cy="1989"/>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1549" name="Picture 27"/>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176" y="2411"/>
                                <a:ext cx="1923" cy="19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21550" name="Oval 29"/>
                          <wps:cNvSpPr>
                            <a:spLocks noChangeArrowheads="1"/>
                          </wps:cNvSpPr>
                          <wps:spPr bwMode="auto">
                            <a:xfrm>
                              <a:off x="176" y="2411"/>
                              <a:ext cx="1920" cy="1989"/>
                            </a:xfrm>
                            <a:prstGeom prst="ellipse">
                              <a:avLst/>
                            </a:prstGeom>
                            <a:noFill/>
                            <a:ln w="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551" name="Line 31"/>
                        <wps:cNvCnPr/>
                        <wps:spPr bwMode="auto">
                          <a:xfrm flipV="1">
                            <a:off x="6985" y="473710"/>
                            <a:ext cx="312420" cy="1597025"/>
                          </a:xfrm>
                          <a:prstGeom prst="line">
                            <a:avLst/>
                          </a:prstGeom>
                          <a:noFill/>
                          <a:ln w="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52" name="Line 32"/>
                        <wps:cNvCnPr/>
                        <wps:spPr bwMode="auto">
                          <a:xfrm flipH="1" flipV="1">
                            <a:off x="1328420" y="513080"/>
                            <a:ext cx="126365" cy="1590675"/>
                          </a:xfrm>
                          <a:prstGeom prst="line">
                            <a:avLst/>
                          </a:prstGeom>
                          <a:noFill/>
                          <a:ln w="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53" name="Freeform 33"/>
                        <wps:cNvSpPr>
                          <a:spLocks/>
                        </wps:cNvSpPr>
                        <wps:spPr bwMode="auto">
                          <a:xfrm>
                            <a:off x="321310" y="6985"/>
                            <a:ext cx="1012825" cy="523240"/>
                          </a:xfrm>
                          <a:custGeom>
                            <a:avLst/>
                            <a:gdLst>
                              <a:gd name="T0" fmla="*/ 0 w 1595"/>
                              <a:gd name="T1" fmla="*/ 786 h 824"/>
                              <a:gd name="T2" fmla="*/ 8 w 1595"/>
                              <a:gd name="T3" fmla="*/ 706 h 824"/>
                              <a:gd name="T4" fmla="*/ 23 w 1595"/>
                              <a:gd name="T5" fmla="*/ 625 h 824"/>
                              <a:gd name="T6" fmla="*/ 44 w 1595"/>
                              <a:gd name="T7" fmla="*/ 549 h 824"/>
                              <a:gd name="T8" fmla="*/ 72 w 1595"/>
                              <a:gd name="T9" fmla="*/ 477 h 824"/>
                              <a:gd name="T10" fmla="*/ 107 w 1595"/>
                              <a:gd name="T11" fmla="*/ 410 h 824"/>
                              <a:gd name="T12" fmla="*/ 148 w 1595"/>
                              <a:gd name="T13" fmla="*/ 344 h 824"/>
                              <a:gd name="T14" fmla="*/ 194 w 1595"/>
                              <a:gd name="T15" fmla="*/ 283 h 824"/>
                              <a:gd name="T16" fmla="*/ 245 w 1595"/>
                              <a:gd name="T17" fmla="*/ 228 h 824"/>
                              <a:gd name="T18" fmla="*/ 302 w 1595"/>
                              <a:gd name="T19" fmla="*/ 177 h 824"/>
                              <a:gd name="T20" fmla="*/ 361 w 1595"/>
                              <a:gd name="T21" fmla="*/ 133 h 824"/>
                              <a:gd name="T22" fmla="*/ 427 w 1595"/>
                              <a:gd name="T23" fmla="*/ 93 h 824"/>
                              <a:gd name="T24" fmla="*/ 495 w 1595"/>
                              <a:gd name="T25" fmla="*/ 61 h 824"/>
                              <a:gd name="T26" fmla="*/ 567 w 1595"/>
                              <a:gd name="T27" fmla="*/ 36 h 824"/>
                              <a:gd name="T28" fmla="*/ 641 w 1595"/>
                              <a:gd name="T29" fmla="*/ 14 h 824"/>
                              <a:gd name="T30" fmla="*/ 719 w 1595"/>
                              <a:gd name="T31" fmla="*/ 4 h 824"/>
                              <a:gd name="T32" fmla="*/ 797 w 1595"/>
                              <a:gd name="T33" fmla="*/ 0 h 824"/>
                              <a:gd name="T34" fmla="*/ 837 w 1595"/>
                              <a:gd name="T35" fmla="*/ 2 h 824"/>
                              <a:gd name="T36" fmla="*/ 880 w 1595"/>
                              <a:gd name="T37" fmla="*/ 4 h 824"/>
                              <a:gd name="T38" fmla="*/ 958 w 1595"/>
                              <a:gd name="T39" fmla="*/ 16 h 824"/>
                              <a:gd name="T40" fmla="*/ 1034 w 1595"/>
                              <a:gd name="T41" fmla="*/ 38 h 824"/>
                              <a:gd name="T42" fmla="*/ 1108 w 1595"/>
                              <a:gd name="T43" fmla="*/ 65 h 824"/>
                              <a:gd name="T44" fmla="*/ 1178 w 1595"/>
                              <a:gd name="T45" fmla="*/ 99 h 824"/>
                              <a:gd name="T46" fmla="*/ 1243 w 1595"/>
                              <a:gd name="T47" fmla="*/ 141 h 824"/>
                              <a:gd name="T48" fmla="*/ 1305 w 1595"/>
                              <a:gd name="T49" fmla="*/ 188 h 824"/>
                              <a:gd name="T50" fmla="*/ 1362 w 1595"/>
                              <a:gd name="T51" fmla="*/ 241 h 824"/>
                              <a:gd name="T52" fmla="*/ 1413 w 1595"/>
                              <a:gd name="T53" fmla="*/ 300 h 824"/>
                              <a:gd name="T54" fmla="*/ 1459 w 1595"/>
                              <a:gd name="T55" fmla="*/ 363 h 824"/>
                              <a:gd name="T56" fmla="*/ 1497 w 1595"/>
                              <a:gd name="T57" fmla="*/ 431 h 824"/>
                              <a:gd name="T58" fmla="*/ 1531 w 1595"/>
                              <a:gd name="T59" fmla="*/ 503 h 824"/>
                              <a:gd name="T60" fmla="*/ 1559 w 1595"/>
                              <a:gd name="T61" fmla="*/ 579 h 824"/>
                              <a:gd name="T62" fmla="*/ 1578 w 1595"/>
                              <a:gd name="T63" fmla="*/ 659 h 824"/>
                              <a:gd name="T64" fmla="*/ 1590 w 1595"/>
                              <a:gd name="T65" fmla="*/ 740 h 824"/>
                              <a:gd name="T66" fmla="*/ 1595 w 1595"/>
                              <a:gd name="T67" fmla="*/ 824 h 8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595" h="824">
                                <a:moveTo>
                                  <a:pt x="0" y="786"/>
                                </a:moveTo>
                                <a:lnTo>
                                  <a:pt x="8" y="706"/>
                                </a:lnTo>
                                <a:lnTo>
                                  <a:pt x="23" y="625"/>
                                </a:lnTo>
                                <a:lnTo>
                                  <a:pt x="44" y="549"/>
                                </a:lnTo>
                                <a:lnTo>
                                  <a:pt x="72" y="477"/>
                                </a:lnTo>
                                <a:lnTo>
                                  <a:pt x="107" y="410"/>
                                </a:lnTo>
                                <a:lnTo>
                                  <a:pt x="148" y="344"/>
                                </a:lnTo>
                                <a:lnTo>
                                  <a:pt x="194" y="283"/>
                                </a:lnTo>
                                <a:lnTo>
                                  <a:pt x="245" y="228"/>
                                </a:lnTo>
                                <a:lnTo>
                                  <a:pt x="302" y="177"/>
                                </a:lnTo>
                                <a:lnTo>
                                  <a:pt x="361" y="133"/>
                                </a:lnTo>
                                <a:lnTo>
                                  <a:pt x="427" y="93"/>
                                </a:lnTo>
                                <a:lnTo>
                                  <a:pt x="495" y="61"/>
                                </a:lnTo>
                                <a:lnTo>
                                  <a:pt x="567" y="36"/>
                                </a:lnTo>
                                <a:lnTo>
                                  <a:pt x="641" y="14"/>
                                </a:lnTo>
                                <a:lnTo>
                                  <a:pt x="719" y="4"/>
                                </a:lnTo>
                                <a:lnTo>
                                  <a:pt x="797" y="0"/>
                                </a:lnTo>
                                <a:lnTo>
                                  <a:pt x="837" y="2"/>
                                </a:lnTo>
                                <a:lnTo>
                                  <a:pt x="880" y="4"/>
                                </a:lnTo>
                                <a:lnTo>
                                  <a:pt x="958" y="16"/>
                                </a:lnTo>
                                <a:lnTo>
                                  <a:pt x="1034" y="38"/>
                                </a:lnTo>
                                <a:lnTo>
                                  <a:pt x="1108" y="65"/>
                                </a:lnTo>
                                <a:lnTo>
                                  <a:pt x="1178" y="99"/>
                                </a:lnTo>
                                <a:lnTo>
                                  <a:pt x="1243" y="141"/>
                                </a:lnTo>
                                <a:lnTo>
                                  <a:pt x="1305" y="188"/>
                                </a:lnTo>
                                <a:lnTo>
                                  <a:pt x="1362" y="241"/>
                                </a:lnTo>
                                <a:lnTo>
                                  <a:pt x="1413" y="300"/>
                                </a:lnTo>
                                <a:lnTo>
                                  <a:pt x="1459" y="363"/>
                                </a:lnTo>
                                <a:lnTo>
                                  <a:pt x="1497" y="431"/>
                                </a:lnTo>
                                <a:lnTo>
                                  <a:pt x="1531" y="503"/>
                                </a:lnTo>
                                <a:lnTo>
                                  <a:pt x="1559" y="579"/>
                                </a:lnTo>
                                <a:lnTo>
                                  <a:pt x="1578" y="659"/>
                                </a:lnTo>
                                <a:lnTo>
                                  <a:pt x="1590" y="740"/>
                                </a:lnTo>
                                <a:lnTo>
                                  <a:pt x="1595" y="824"/>
                                </a:lnTo>
                              </a:path>
                            </a:pathLst>
                          </a:custGeom>
                          <a:noFill/>
                          <a:ln w="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54" name="Line 34"/>
                        <wps:cNvCnPr/>
                        <wps:spPr bwMode="auto">
                          <a:xfrm flipV="1">
                            <a:off x="729615" y="80645"/>
                            <a:ext cx="89535" cy="1210945"/>
                          </a:xfrm>
                          <a:prstGeom prst="line">
                            <a:avLst/>
                          </a:prstGeom>
                          <a:noFill/>
                          <a:ln w="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56" name="Freeform 36"/>
                        <wps:cNvSpPr>
                          <a:spLocks/>
                        </wps:cNvSpPr>
                        <wps:spPr bwMode="auto">
                          <a:xfrm>
                            <a:off x="160020" y="182880"/>
                            <a:ext cx="302260" cy="1489075"/>
                          </a:xfrm>
                          <a:custGeom>
                            <a:avLst/>
                            <a:gdLst>
                              <a:gd name="T0" fmla="*/ 476 w 476"/>
                              <a:gd name="T1" fmla="*/ 6 h 2345"/>
                              <a:gd name="T2" fmla="*/ 440 w 476"/>
                              <a:gd name="T3" fmla="*/ 0 h 2345"/>
                              <a:gd name="T4" fmla="*/ 0 w 476"/>
                              <a:gd name="T5" fmla="*/ 2338 h 2345"/>
                              <a:gd name="T6" fmla="*/ 36 w 476"/>
                              <a:gd name="T7" fmla="*/ 2345 h 2345"/>
                              <a:gd name="T8" fmla="*/ 476 w 476"/>
                              <a:gd name="T9" fmla="*/ 6 h 2345"/>
                            </a:gdLst>
                            <a:ahLst/>
                            <a:cxnLst>
                              <a:cxn ang="0">
                                <a:pos x="T0" y="T1"/>
                              </a:cxn>
                              <a:cxn ang="0">
                                <a:pos x="T2" y="T3"/>
                              </a:cxn>
                              <a:cxn ang="0">
                                <a:pos x="T4" y="T5"/>
                              </a:cxn>
                              <a:cxn ang="0">
                                <a:pos x="T6" y="T7"/>
                              </a:cxn>
                              <a:cxn ang="0">
                                <a:pos x="T8" y="T9"/>
                              </a:cxn>
                            </a:cxnLst>
                            <a:rect l="0" t="0" r="r" b="b"/>
                            <a:pathLst>
                              <a:path w="476" h="2345">
                                <a:moveTo>
                                  <a:pt x="476" y="6"/>
                                </a:moveTo>
                                <a:lnTo>
                                  <a:pt x="440" y="0"/>
                                </a:lnTo>
                                <a:lnTo>
                                  <a:pt x="0" y="2338"/>
                                </a:lnTo>
                                <a:lnTo>
                                  <a:pt x="36" y="2345"/>
                                </a:lnTo>
                                <a:lnTo>
                                  <a:pt x="476"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57" name="Freeform 37"/>
                        <wps:cNvSpPr>
                          <a:spLocks/>
                        </wps:cNvSpPr>
                        <wps:spPr bwMode="auto">
                          <a:xfrm>
                            <a:off x="221615" y="161290"/>
                            <a:ext cx="269875" cy="1420495"/>
                          </a:xfrm>
                          <a:custGeom>
                            <a:avLst/>
                            <a:gdLst>
                              <a:gd name="T0" fmla="*/ 425 w 425"/>
                              <a:gd name="T1" fmla="*/ 6 h 2237"/>
                              <a:gd name="T2" fmla="*/ 389 w 425"/>
                              <a:gd name="T3" fmla="*/ 0 h 2237"/>
                              <a:gd name="T4" fmla="*/ 0 w 425"/>
                              <a:gd name="T5" fmla="*/ 2231 h 2237"/>
                              <a:gd name="T6" fmla="*/ 36 w 425"/>
                              <a:gd name="T7" fmla="*/ 2237 h 2237"/>
                              <a:gd name="T8" fmla="*/ 425 w 425"/>
                              <a:gd name="T9" fmla="*/ 6 h 2237"/>
                            </a:gdLst>
                            <a:ahLst/>
                            <a:cxnLst>
                              <a:cxn ang="0">
                                <a:pos x="T0" y="T1"/>
                              </a:cxn>
                              <a:cxn ang="0">
                                <a:pos x="T2" y="T3"/>
                              </a:cxn>
                              <a:cxn ang="0">
                                <a:pos x="T4" y="T5"/>
                              </a:cxn>
                              <a:cxn ang="0">
                                <a:pos x="T6" y="T7"/>
                              </a:cxn>
                              <a:cxn ang="0">
                                <a:pos x="T8" y="T9"/>
                              </a:cxn>
                            </a:cxnLst>
                            <a:rect l="0" t="0" r="r" b="b"/>
                            <a:pathLst>
                              <a:path w="425" h="2237">
                                <a:moveTo>
                                  <a:pt x="425" y="6"/>
                                </a:moveTo>
                                <a:lnTo>
                                  <a:pt x="389" y="0"/>
                                </a:lnTo>
                                <a:lnTo>
                                  <a:pt x="0" y="2231"/>
                                </a:lnTo>
                                <a:lnTo>
                                  <a:pt x="36" y="2237"/>
                                </a:lnTo>
                                <a:lnTo>
                                  <a:pt x="425" y="6"/>
                                </a:lnTo>
                                <a:close/>
                              </a:path>
                            </a:pathLst>
                          </a:custGeom>
                          <a:solidFill>
                            <a:srgbClr val="FF00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21558" name="Group 81"/>
                        <wpg:cNvGrpSpPr>
                          <a:grpSpLocks/>
                        </wpg:cNvGrpSpPr>
                        <wpg:grpSpPr bwMode="auto">
                          <a:xfrm>
                            <a:off x="393700" y="1445895"/>
                            <a:ext cx="15875" cy="1365885"/>
                            <a:chOff x="620" y="2277"/>
                            <a:chExt cx="25" cy="2151"/>
                          </a:xfrm>
                        </wpg:grpSpPr>
                        <wps:wsp>
                          <wps:cNvPr id="21559" name="Rectangle 38"/>
                          <wps:cNvSpPr>
                            <a:spLocks noChangeArrowheads="1"/>
                          </wps:cNvSpPr>
                          <wps:spPr bwMode="auto">
                            <a:xfrm>
                              <a:off x="620" y="2277"/>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60" name="Rectangle 39"/>
                          <wps:cNvSpPr>
                            <a:spLocks noChangeArrowheads="1"/>
                          </wps:cNvSpPr>
                          <wps:spPr bwMode="auto">
                            <a:xfrm>
                              <a:off x="620" y="2328"/>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61" name="Rectangle 40"/>
                          <wps:cNvSpPr>
                            <a:spLocks noChangeArrowheads="1"/>
                          </wps:cNvSpPr>
                          <wps:spPr bwMode="auto">
                            <a:xfrm>
                              <a:off x="620" y="2379"/>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62" name="Rectangle 41"/>
                          <wps:cNvSpPr>
                            <a:spLocks noChangeArrowheads="1"/>
                          </wps:cNvSpPr>
                          <wps:spPr bwMode="auto">
                            <a:xfrm>
                              <a:off x="620" y="2430"/>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63" name="Rectangle 42"/>
                          <wps:cNvSpPr>
                            <a:spLocks noChangeArrowheads="1"/>
                          </wps:cNvSpPr>
                          <wps:spPr bwMode="auto">
                            <a:xfrm>
                              <a:off x="620" y="2480"/>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64" name="Rectangle 43"/>
                          <wps:cNvSpPr>
                            <a:spLocks noChangeArrowheads="1"/>
                          </wps:cNvSpPr>
                          <wps:spPr bwMode="auto">
                            <a:xfrm>
                              <a:off x="620" y="2531"/>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65" name="Rectangle 44"/>
                          <wps:cNvSpPr>
                            <a:spLocks noChangeArrowheads="1"/>
                          </wps:cNvSpPr>
                          <wps:spPr bwMode="auto">
                            <a:xfrm>
                              <a:off x="620" y="2582"/>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66" name="Rectangle 45"/>
                          <wps:cNvSpPr>
                            <a:spLocks noChangeArrowheads="1"/>
                          </wps:cNvSpPr>
                          <wps:spPr bwMode="auto">
                            <a:xfrm>
                              <a:off x="620" y="2633"/>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67" name="Rectangle 46"/>
                          <wps:cNvSpPr>
                            <a:spLocks noChangeArrowheads="1"/>
                          </wps:cNvSpPr>
                          <wps:spPr bwMode="auto">
                            <a:xfrm>
                              <a:off x="620" y="2683"/>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18" name="Rectangle 47"/>
                          <wps:cNvSpPr>
                            <a:spLocks noChangeArrowheads="1"/>
                          </wps:cNvSpPr>
                          <wps:spPr bwMode="auto">
                            <a:xfrm>
                              <a:off x="620" y="2734"/>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19" name="Rectangle 48"/>
                          <wps:cNvSpPr>
                            <a:spLocks noChangeArrowheads="1"/>
                          </wps:cNvSpPr>
                          <wps:spPr bwMode="auto">
                            <a:xfrm>
                              <a:off x="620" y="2785"/>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696" name="Rectangle 49"/>
                          <wps:cNvSpPr>
                            <a:spLocks noChangeArrowheads="1"/>
                          </wps:cNvSpPr>
                          <wps:spPr bwMode="auto">
                            <a:xfrm>
                              <a:off x="620" y="2836"/>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697" name="Rectangle 50"/>
                          <wps:cNvSpPr>
                            <a:spLocks noChangeArrowheads="1"/>
                          </wps:cNvSpPr>
                          <wps:spPr bwMode="auto">
                            <a:xfrm>
                              <a:off x="620" y="2886"/>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698" name="Rectangle 51"/>
                          <wps:cNvSpPr>
                            <a:spLocks noChangeArrowheads="1"/>
                          </wps:cNvSpPr>
                          <wps:spPr bwMode="auto">
                            <a:xfrm>
                              <a:off x="620" y="2937"/>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699" name="Rectangle 52"/>
                          <wps:cNvSpPr>
                            <a:spLocks noChangeArrowheads="1"/>
                          </wps:cNvSpPr>
                          <wps:spPr bwMode="auto">
                            <a:xfrm>
                              <a:off x="620" y="2988"/>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00" name="Rectangle 53"/>
                          <wps:cNvSpPr>
                            <a:spLocks noChangeArrowheads="1"/>
                          </wps:cNvSpPr>
                          <wps:spPr bwMode="auto">
                            <a:xfrm>
                              <a:off x="620" y="3039"/>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01" name="Rectangle 54"/>
                          <wps:cNvSpPr>
                            <a:spLocks noChangeArrowheads="1"/>
                          </wps:cNvSpPr>
                          <wps:spPr bwMode="auto">
                            <a:xfrm>
                              <a:off x="620" y="3089"/>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02" name="Rectangle 55"/>
                          <wps:cNvSpPr>
                            <a:spLocks noChangeArrowheads="1"/>
                          </wps:cNvSpPr>
                          <wps:spPr bwMode="auto">
                            <a:xfrm>
                              <a:off x="620" y="3140"/>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03" name="Rectangle 56"/>
                          <wps:cNvSpPr>
                            <a:spLocks noChangeArrowheads="1"/>
                          </wps:cNvSpPr>
                          <wps:spPr bwMode="auto">
                            <a:xfrm>
                              <a:off x="620" y="3191"/>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04" name="Rectangle 57"/>
                          <wps:cNvSpPr>
                            <a:spLocks noChangeArrowheads="1"/>
                          </wps:cNvSpPr>
                          <wps:spPr bwMode="auto">
                            <a:xfrm>
                              <a:off x="620" y="3242"/>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05" name="Rectangle 58"/>
                          <wps:cNvSpPr>
                            <a:spLocks noChangeArrowheads="1"/>
                          </wps:cNvSpPr>
                          <wps:spPr bwMode="auto">
                            <a:xfrm>
                              <a:off x="620" y="3292"/>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06" name="Rectangle 59"/>
                          <wps:cNvSpPr>
                            <a:spLocks noChangeArrowheads="1"/>
                          </wps:cNvSpPr>
                          <wps:spPr bwMode="auto">
                            <a:xfrm>
                              <a:off x="620" y="3343"/>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07" name="Rectangle 60"/>
                          <wps:cNvSpPr>
                            <a:spLocks noChangeArrowheads="1"/>
                          </wps:cNvSpPr>
                          <wps:spPr bwMode="auto">
                            <a:xfrm>
                              <a:off x="620" y="3394"/>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08" name="Rectangle 61"/>
                          <wps:cNvSpPr>
                            <a:spLocks noChangeArrowheads="1"/>
                          </wps:cNvSpPr>
                          <wps:spPr bwMode="auto">
                            <a:xfrm>
                              <a:off x="620" y="3445"/>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09" name="Rectangle 62"/>
                          <wps:cNvSpPr>
                            <a:spLocks noChangeArrowheads="1"/>
                          </wps:cNvSpPr>
                          <wps:spPr bwMode="auto">
                            <a:xfrm>
                              <a:off x="620" y="3495"/>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10" name="Rectangle 63"/>
                          <wps:cNvSpPr>
                            <a:spLocks noChangeArrowheads="1"/>
                          </wps:cNvSpPr>
                          <wps:spPr bwMode="auto">
                            <a:xfrm>
                              <a:off x="620" y="3546"/>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11" name="Rectangle 64"/>
                          <wps:cNvSpPr>
                            <a:spLocks noChangeArrowheads="1"/>
                          </wps:cNvSpPr>
                          <wps:spPr bwMode="auto">
                            <a:xfrm>
                              <a:off x="620" y="3597"/>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12" name="Rectangle 65"/>
                          <wps:cNvSpPr>
                            <a:spLocks noChangeArrowheads="1"/>
                          </wps:cNvSpPr>
                          <wps:spPr bwMode="auto">
                            <a:xfrm>
                              <a:off x="620" y="3648"/>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13" name="Rectangle 66"/>
                          <wps:cNvSpPr>
                            <a:spLocks noChangeArrowheads="1"/>
                          </wps:cNvSpPr>
                          <wps:spPr bwMode="auto">
                            <a:xfrm>
                              <a:off x="620" y="3698"/>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14" name="Rectangle 67"/>
                          <wps:cNvSpPr>
                            <a:spLocks noChangeArrowheads="1"/>
                          </wps:cNvSpPr>
                          <wps:spPr bwMode="auto">
                            <a:xfrm>
                              <a:off x="620" y="3749"/>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15" name="Rectangle 68"/>
                          <wps:cNvSpPr>
                            <a:spLocks noChangeArrowheads="1"/>
                          </wps:cNvSpPr>
                          <wps:spPr bwMode="auto">
                            <a:xfrm>
                              <a:off x="620" y="3800"/>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16" name="Rectangle 69"/>
                          <wps:cNvSpPr>
                            <a:spLocks noChangeArrowheads="1"/>
                          </wps:cNvSpPr>
                          <wps:spPr bwMode="auto">
                            <a:xfrm>
                              <a:off x="620" y="3851"/>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17" name="Rectangle 70"/>
                          <wps:cNvSpPr>
                            <a:spLocks noChangeArrowheads="1"/>
                          </wps:cNvSpPr>
                          <wps:spPr bwMode="auto">
                            <a:xfrm>
                              <a:off x="620" y="3901"/>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18" name="Rectangle 71"/>
                          <wps:cNvSpPr>
                            <a:spLocks noChangeArrowheads="1"/>
                          </wps:cNvSpPr>
                          <wps:spPr bwMode="auto">
                            <a:xfrm>
                              <a:off x="620" y="3952"/>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19" name="Rectangle 72"/>
                          <wps:cNvSpPr>
                            <a:spLocks noChangeArrowheads="1"/>
                          </wps:cNvSpPr>
                          <wps:spPr bwMode="auto">
                            <a:xfrm>
                              <a:off x="620" y="4003"/>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20" name="Rectangle 73"/>
                          <wps:cNvSpPr>
                            <a:spLocks noChangeArrowheads="1"/>
                          </wps:cNvSpPr>
                          <wps:spPr bwMode="auto">
                            <a:xfrm>
                              <a:off x="620" y="4054"/>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21" name="Rectangle 74"/>
                          <wps:cNvSpPr>
                            <a:spLocks noChangeArrowheads="1"/>
                          </wps:cNvSpPr>
                          <wps:spPr bwMode="auto">
                            <a:xfrm>
                              <a:off x="620" y="4104"/>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22" name="Rectangle 75"/>
                          <wps:cNvSpPr>
                            <a:spLocks noChangeArrowheads="1"/>
                          </wps:cNvSpPr>
                          <wps:spPr bwMode="auto">
                            <a:xfrm>
                              <a:off x="620" y="4155"/>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23" name="Rectangle 76"/>
                          <wps:cNvSpPr>
                            <a:spLocks noChangeArrowheads="1"/>
                          </wps:cNvSpPr>
                          <wps:spPr bwMode="auto">
                            <a:xfrm>
                              <a:off x="620" y="4206"/>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24" name="Rectangle 77"/>
                          <wps:cNvSpPr>
                            <a:spLocks noChangeArrowheads="1"/>
                          </wps:cNvSpPr>
                          <wps:spPr bwMode="auto">
                            <a:xfrm>
                              <a:off x="620" y="4257"/>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25" name="Rectangle 78"/>
                          <wps:cNvSpPr>
                            <a:spLocks noChangeArrowheads="1"/>
                          </wps:cNvSpPr>
                          <wps:spPr bwMode="auto">
                            <a:xfrm>
                              <a:off x="620" y="4307"/>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26" name="Rectangle 79"/>
                          <wps:cNvSpPr>
                            <a:spLocks noChangeArrowheads="1"/>
                          </wps:cNvSpPr>
                          <wps:spPr bwMode="auto">
                            <a:xfrm>
                              <a:off x="620" y="4358"/>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08" name="Rectangle 80"/>
                          <wps:cNvSpPr>
                            <a:spLocks noChangeArrowheads="1"/>
                          </wps:cNvSpPr>
                          <wps:spPr bwMode="auto">
                            <a:xfrm>
                              <a:off x="620" y="4409"/>
                              <a:ext cx="25" cy="1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13409" name="Group 125"/>
                        <wpg:cNvGrpSpPr>
                          <a:grpSpLocks/>
                        </wpg:cNvGrpSpPr>
                        <wpg:grpSpPr bwMode="auto">
                          <a:xfrm>
                            <a:off x="392430" y="76835"/>
                            <a:ext cx="205105" cy="1358265"/>
                            <a:chOff x="618" y="121"/>
                            <a:chExt cx="323" cy="2139"/>
                          </a:xfrm>
                        </wpg:grpSpPr>
                        <wps:wsp>
                          <wps:cNvPr id="13410" name="Freeform 82"/>
                          <wps:cNvSpPr>
                            <a:spLocks/>
                          </wps:cNvSpPr>
                          <wps:spPr bwMode="auto">
                            <a:xfrm>
                              <a:off x="914" y="121"/>
                              <a:ext cx="27" cy="29"/>
                            </a:xfrm>
                            <a:custGeom>
                              <a:avLst/>
                              <a:gdLst>
                                <a:gd name="T0" fmla="*/ 27 w 27"/>
                                <a:gd name="T1" fmla="*/ 4 h 29"/>
                                <a:gd name="T2" fmla="*/ 4 w 27"/>
                                <a:gd name="T3" fmla="*/ 0 h 29"/>
                                <a:gd name="T4" fmla="*/ 0 w 27"/>
                                <a:gd name="T5" fmla="*/ 25 h 29"/>
                                <a:gd name="T6" fmla="*/ 23 w 27"/>
                                <a:gd name="T7" fmla="*/ 29 h 29"/>
                                <a:gd name="T8" fmla="*/ 27 w 27"/>
                                <a:gd name="T9" fmla="*/ 4 h 29"/>
                              </a:gdLst>
                              <a:ahLst/>
                              <a:cxnLst>
                                <a:cxn ang="0">
                                  <a:pos x="T0" y="T1"/>
                                </a:cxn>
                                <a:cxn ang="0">
                                  <a:pos x="T2" y="T3"/>
                                </a:cxn>
                                <a:cxn ang="0">
                                  <a:pos x="T4" y="T5"/>
                                </a:cxn>
                                <a:cxn ang="0">
                                  <a:pos x="T6" y="T7"/>
                                </a:cxn>
                                <a:cxn ang="0">
                                  <a:pos x="T8" y="T9"/>
                                </a:cxn>
                              </a:cxnLst>
                              <a:rect l="0" t="0" r="r" b="b"/>
                              <a:pathLst>
                                <a:path w="27" h="29">
                                  <a:moveTo>
                                    <a:pt x="27" y="4"/>
                                  </a:moveTo>
                                  <a:lnTo>
                                    <a:pt x="4" y="0"/>
                                  </a:lnTo>
                                  <a:lnTo>
                                    <a:pt x="0" y="25"/>
                                  </a:lnTo>
                                  <a:lnTo>
                                    <a:pt x="23" y="29"/>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12" name="Freeform 83"/>
                          <wps:cNvSpPr>
                            <a:spLocks/>
                          </wps:cNvSpPr>
                          <wps:spPr bwMode="auto">
                            <a:xfrm>
                              <a:off x="908" y="171"/>
                              <a:ext cx="25" cy="30"/>
                            </a:xfrm>
                            <a:custGeom>
                              <a:avLst/>
                              <a:gdLst>
                                <a:gd name="T0" fmla="*/ 25 w 25"/>
                                <a:gd name="T1" fmla="*/ 5 h 30"/>
                                <a:gd name="T2" fmla="*/ 2 w 25"/>
                                <a:gd name="T3" fmla="*/ 0 h 30"/>
                                <a:gd name="T4" fmla="*/ 0 w 25"/>
                                <a:gd name="T5" fmla="*/ 26 h 30"/>
                                <a:gd name="T6" fmla="*/ 23 w 25"/>
                                <a:gd name="T7" fmla="*/ 30 h 30"/>
                                <a:gd name="T8" fmla="*/ 25 w 25"/>
                                <a:gd name="T9" fmla="*/ 5 h 30"/>
                              </a:gdLst>
                              <a:ahLst/>
                              <a:cxnLst>
                                <a:cxn ang="0">
                                  <a:pos x="T0" y="T1"/>
                                </a:cxn>
                                <a:cxn ang="0">
                                  <a:pos x="T2" y="T3"/>
                                </a:cxn>
                                <a:cxn ang="0">
                                  <a:pos x="T4" y="T5"/>
                                </a:cxn>
                                <a:cxn ang="0">
                                  <a:pos x="T6" y="T7"/>
                                </a:cxn>
                                <a:cxn ang="0">
                                  <a:pos x="T8" y="T9"/>
                                </a:cxn>
                              </a:cxnLst>
                              <a:rect l="0" t="0" r="r" b="b"/>
                              <a:pathLst>
                                <a:path w="25" h="30">
                                  <a:moveTo>
                                    <a:pt x="25" y="5"/>
                                  </a:moveTo>
                                  <a:lnTo>
                                    <a:pt x="2" y="0"/>
                                  </a:lnTo>
                                  <a:lnTo>
                                    <a:pt x="0" y="26"/>
                                  </a:lnTo>
                                  <a:lnTo>
                                    <a:pt x="23" y="30"/>
                                  </a:lnTo>
                                  <a:lnTo>
                                    <a:pt x="25"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13" name="Freeform 84"/>
                          <wps:cNvSpPr>
                            <a:spLocks/>
                          </wps:cNvSpPr>
                          <wps:spPr bwMode="auto">
                            <a:xfrm>
                              <a:off x="899" y="222"/>
                              <a:ext cx="28" cy="28"/>
                            </a:xfrm>
                            <a:custGeom>
                              <a:avLst/>
                              <a:gdLst>
                                <a:gd name="T0" fmla="*/ 28 w 28"/>
                                <a:gd name="T1" fmla="*/ 4 h 28"/>
                                <a:gd name="T2" fmla="*/ 4 w 28"/>
                                <a:gd name="T3" fmla="*/ 0 h 28"/>
                                <a:gd name="T4" fmla="*/ 0 w 28"/>
                                <a:gd name="T5" fmla="*/ 23 h 28"/>
                                <a:gd name="T6" fmla="*/ 23 w 28"/>
                                <a:gd name="T7" fmla="*/ 28 h 28"/>
                                <a:gd name="T8" fmla="*/ 28 w 28"/>
                                <a:gd name="T9" fmla="*/ 4 h 28"/>
                              </a:gdLst>
                              <a:ahLst/>
                              <a:cxnLst>
                                <a:cxn ang="0">
                                  <a:pos x="T0" y="T1"/>
                                </a:cxn>
                                <a:cxn ang="0">
                                  <a:pos x="T2" y="T3"/>
                                </a:cxn>
                                <a:cxn ang="0">
                                  <a:pos x="T4" y="T5"/>
                                </a:cxn>
                                <a:cxn ang="0">
                                  <a:pos x="T6" y="T7"/>
                                </a:cxn>
                                <a:cxn ang="0">
                                  <a:pos x="T8" y="T9"/>
                                </a:cxn>
                              </a:cxnLst>
                              <a:rect l="0" t="0" r="r" b="b"/>
                              <a:pathLst>
                                <a:path w="28" h="28">
                                  <a:moveTo>
                                    <a:pt x="28" y="4"/>
                                  </a:moveTo>
                                  <a:lnTo>
                                    <a:pt x="4" y="0"/>
                                  </a:lnTo>
                                  <a:lnTo>
                                    <a:pt x="0" y="23"/>
                                  </a:lnTo>
                                  <a:lnTo>
                                    <a:pt x="23" y="28"/>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14" name="Freeform 85"/>
                          <wps:cNvSpPr>
                            <a:spLocks/>
                          </wps:cNvSpPr>
                          <wps:spPr bwMode="auto">
                            <a:xfrm>
                              <a:off x="893" y="271"/>
                              <a:ext cx="27" cy="29"/>
                            </a:xfrm>
                            <a:custGeom>
                              <a:avLst/>
                              <a:gdLst>
                                <a:gd name="T0" fmla="*/ 27 w 27"/>
                                <a:gd name="T1" fmla="*/ 4 h 29"/>
                                <a:gd name="T2" fmla="*/ 4 w 27"/>
                                <a:gd name="T3" fmla="*/ 0 h 29"/>
                                <a:gd name="T4" fmla="*/ 0 w 27"/>
                                <a:gd name="T5" fmla="*/ 25 h 29"/>
                                <a:gd name="T6" fmla="*/ 23 w 27"/>
                                <a:gd name="T7" fmla="*/ 29 h 29"/>
                                <a:gd name="T8" fmla="*/ 27 w 27"/>
                                <a:gd name="T9" fmla="*/ 4 h 29"/>
                              </a:gdLst>
                              <a:ahLst/>
                              <a:cxnLst>
                                <a:cxn ang="0">
                                  <a:pos x="T0" y="T1"/>
                                </a:cxn>
                                <a:cxn ang="0">
                                  <a:pos x="T2" y="T3"/>
                                </a:cxn>
                                <a:cxn ang="0">
                                  <a:pos x="T4" y="T5"/>
                                </a:cxn>
                                <a:cxn ang="0">
                                  <a:pos x="T6" y="T7"/>
                                </a:cxn>
                                <a:cxn ang="0">
                                  <a:pos x="T8" y="T9"/>
                                </a:cxn>
                              </a:cxnLst>
                              <a:rect l="0" t="0" r="r" b="b"/>
                              <a:pathLst>
                                <a:path w="27" h="29">
                                  <a:moveTo>
                                    <a:pt x="27" y="4"/>
                                  </a:moveTo>
                                  <a:lnTo>
                                    <a:pt x="4" y="0"/>
                                  </a:lnTo>
                                  <a:lnTo>
                                    <a:pt x="0" y="25"/>
                                  </a:lnTo>
                                  <a:lnTo>
                                    <a:pt x="23" y="29"/>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15" name="Freeform 86"/>
                          <wps:cNvSpPr>
                            <a:spLocks/>
                          </wps:cNvSpPr>
                          <wps:spPr bwMode="auto">
                            <a:xfrm>
                              <a:off x="886" y="321"/>
                              <a:ext cx="26" cy="30"/>
                            </a:xfrm>
                            <a:custGeom>
                              <a:avLst/>
                              <a:gdLst>
                                <a:gd name="T0" fmla="*/ 26 w 26"/>
                                <a:gd name="T1" fmla="*/ 5 h 30"/>
                                <a:gd name="T2" fmla="*/ 2 w 26"/>
                                <a:gd name="T3" fmla="*/ 0 h 30"/>
                                <a:gd name="T4" fmla="*/ 0 w 26"/>
                                <a:gd name="T5" fmla="*/ 26 h 30"/>
                                <a:gd name="T6" fmla="*/ 24 w 26"/>
                                <a:gd name="T7" fmla="*/ 30 h 30"/>
                                <a:gd name="T8" fmla="*/ 26 w 26"/>
                                <a:gd name="T9" fmla="*/ 5 h 30"/>
                              </a:gdLst>
                              <a:ahLst/>
                              <a:cxnLst>
                                <a:cxn ang="0">
                                  <a:pos x="T0" y="T1"/>
                                </a:cxn>
                                <a:cxn ang="0">
                                  <a:pos x="T2" y="T3"/>
                                </a:cxn>
                                <a:cxn ang="0">
                                  <a:pos x="T4" y="T5"/>
                                </a:cxn>
                                <a:cxn ang="0">
                                  <a:pos x="T6" y="T7"/>
                                </a:cxn>
                                <a:cxn ang="0">
                                  <a:pos x="T8" y="T9"/>
                                </a:cxn>
                              </a:cxnLst>
                              <a:rect l="0" t="0" r="r" b="b"/>
                              <a:pathLst>
                                <a:path w="26" h="30">
                                  <a:moveTo>
                                    <a:pt x="26" y="5"/>
                                  </a:moveTo>
                                  <a:lnTo>
                                    <a:pt x="2" y="0"/>
                                  </a:lnTo>
                                  <a:lnTo>
                                    <a:pt x="0" y="26"/>
                                  </a:lnTo>
                                  <a:lnTo>
                                    <a:pt x="24" y="30"/>
                                  </a:lnTo>
                                  <a:lnTo>
                                    <a:pt x="26"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16" name="Freeform 87"/>
                          <wps:cNvSpPr>
                            <a:spLocks/>
                          </wps:cNvSpPr>
                          <wps:spPr bwMode="auto">
                            <a:xfrm>
                              <a:off x="878" y="372"/>
                              <a:ext cx="27" cy="30"/>
                            </a:xfrm>
                            <a:custGeom>
                              <a:avLst/>
                              <a:gdLst>
                                <a:gd name="T0" fmla="*/ 27 w 27"/>
                                <a:gd name="T1" fmla="*/ 4 h 30"/>
                                <a:gd name="T2" fmla="*/ 4 w 27"/>
                                <a:gd name="T3" fmla="*/ 0 h 30"/>
                                <a:gd name="T4" fmla="*/ 0 w 27"/>
                                <a:gd name="T5" fmla="*/ 26 h 30"/>
                                <a:gd name="T6" fmla="*/ 23 w 27"/>
                                <a:gd name="T7" fmla="*/ 30 h 30"/>
                                <a:gd name="T8" fmla="*/ 27 w 27"/>
                                <a:gd name="T9" fmla="*/ 4 h 30"/>
                              </a:gdLst>
                              <a:ahLst/>
                              <a:cxnLst>
                                <a:cxn ang="0">
                                  <a:pos x="T0" y="T1"/>
                                </a:cxn>
                                <a:cxn ang="0">
                                  <a:pos x="T2" y="T3"/>
                                </a:cxn>
                                <a:cxn ang="0">
                                  <a:pos x="T4" y="T5"/>
                                </a:cxn>
                                <a:cxn ang="0">
                                  <a:pos x="T6" y="T7"/>
                                </a:cxn>
                                <a:cxn ang="0">
                                  <a:pos x="T8" y="T9"/>
                                </a:cxn>
                              </a:cxnLst>
                              <a:rect l="0" t="0" r="r" b="b"/>
                              <a:pathLst>
                                <a:path w="27" h="30">
                                  <a:moveTo>
                                    <a:pt x="27" y="4"/>
                                  </a:moveTo>
                                  <a:lnTo>
                                    <a:pt x="4" y="0"/>
                                  </a:lnTo>
                                  <a:lnTo>
                                    <a:pt x="0" y="26"/>
                                  </a:lnTo>
                                  <a:lnTo>
                                    <a:pt x="23" y="30"/>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17" name="Freeform 88"/>
                          <wps:cNvSpPr>
                            <a:spLocks/>
                          </wps:cNvSpPr>
                          <wps:spPr bwMode="auto">
                            <a:xfrm>
                              <a:off x="872" y="423"/>
                              <a:ext cx="27" cy="30"/>
                            </a:xfrm>
                            <a:custGeom>
                              <a:avLst/>
                              <a:gdLst>
                                <a:gd name="T0" fmla="*/ 27 w 27"/>
                                <a:gd name="T1" fmla="*/ 4 h 30"/>
                                <a:gd name="T2" fmla="*/ 4 w 27"/>
                                <a:gd name="T3" fmla="*/ 0 h 30"/>
                                <a:gd name="T4" fmla="*/ 0 w 27"/>
                                <a:gd name="T5" fmla="*/ 25 h 30"/>
                                <a:gd name="T6" fmla="*/ 23 w 27"/>
                                <a:gd name="T7" fmla="*/ 30 h 30"/>
                                <a:gd name="T8" fmla="*/ 27 w 27"/>
                                <a:gd name="T9" fmla="*/ 4 h 30"/>
                              </a:gdLst>
                              <a:ahLst/>
                              <a:cxnLst>
                                <a:cxn ang="0">
                                  <a:pos x="T0" y="T1"/>
                                </a:cxn>
                                <a:cxn ang="0">
                                  <a:pos x="T2" y="T3"/>
                                </a:cxn>
                                <a:cxn ang="0">
                                  <a:pos x="T4" y="T5"/>
                                </a:cxn>
                                <a:cxn ang="0">
                                  <a:pos x="T6" y="T7"/>
                                </a:cxn>
                                <a:cxn ang="0">
                                  <a:pos x="T8" y="T9"/>
                                </a:cxn>
                              </a:cxnLst>
                              <a:rect l="0" t="0" r="r" b="b"/>
                              <a:pathLst>
                                <a:path w="27" h="30">
                                  <a:moveTo>
                                    <a:pt x="27" y="4"/>
                                  </a:moveTo>
                                  <a:lnTo>
                                    <a:pt x="4" y="0"/>
                                  </a:lnTo>
                                  <a:lnTo>
                                    <a:pt x="0" y="25"/>
                                  </a:lnTo>
                                  <a:lnTo>
                                    <a:pt x="23" y="30"/>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18" name="Freeform 89"/>
                          <wps:cNvSpPr>
                            <a:spLocks/>
                          </wps:cNvSpPr>
                          <wps:spPr bwMode="auto">
                            <a:xfrm>
                              <a:off x="865" y="472"/>
                              <a:ext cx="26" cy="29"/>
                            </a:xfrm>
                            <a:custGeom>
                              <a:avLst/>
                              <a:gdLst>
                                <a:gd name="T0" fmla="*/ 26 w 26"/>
                                <a:gd name="T1" fmla="*/ 4 h 29"/>
                                <a:gd name="T2" fmla="*/ 2 w 26"/>
                                <a:gd name="T3" fmla="*/ 0 h 29"/>
                                <a:gd name="T4" fmla="*/ 0 w 26"/>
                                <a:gd name="T5" fmla="*/ 25 h 29"/>
                                <a:gd name="T6" fmla="*/ 23 w 26"/>
                                <a:gd name="T7" fmla="*/ 29 h 29"/>
                                <a:gd name="T8" fmla="*/ 26 w 26"/>
                                <a:gd name="T9" fmla="*/ 4 h 29"/>
                              </a:gdLst>
                              <a:ahLst/>
                              <a:cxnLst>
                                <a:cxn ang="0">
                                  <a:pos x="T0" y="T1"/>
                                </a:cxn>
                                <a:cxn ang="0">
                                  <a:pos x="T2" y="T3"/>
                                </a:cxn>
                                <a:cxn ang="0">
                                  <a:pos x="T4" y="T5"/>
                                </a:cxn>
                                <a:cxn ang="0">
                                  <a:pos x="T6" y="T7"/>
                                </a:cxn>
                                <a:cxn ang="0">
                                  <a:pos x="T8" y="T9"/>
                                </a:cxn>
                              </a:cxnLst>
                              <a:rect l="0" t="0" r="r" b="b"/>
                              <a:pathLst>
                                <a:path w="26" h="29">
                                  <a:moveTo>
                                    <a:pt x="26" y="4"/>
                                  </a:moveTo>
                                  <a:lnTo>
                                    <a:pt x="2" y="0"/>
                                  </a:lnTo>
                                  <a:lnTo>
                                    <a:pt x="0" y="25"/>
                                  </a:lnTo>
                                  <a:lnTo>
                                    <a:pt x="23" y="29"/>
                                  </a:lnTo>
                                  <a:lnTo>
                                    <a:pt x="26"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19" name="Freeform 90"/>
                          <wps:cNvSpPr>
                            <a:spLocks/>
                          </wps:cNvSpPr>
                          <wps:spPr bwMode="auto">
                            <a:xfrm>
                              <a:off x="857" y="522"/>
                              <a:ext cx="27" cy="30"/>
                            </a:xfrm>
                            <a:custGeom>
                              <a:avLst/>
                              <a:gdLst>
                                <a:gd name="T0" fmla="*/ 27 w 27"/>
                                <a:gd name="T1" fmla="*/ 5 h 30"/>
                                <a:gd name="T2" fmla="*/ 4 w 27"/>
                                <a:gd name="T3" fmla="*/ 0 h 30"/>
                                <a:gd name="T4" fmla="*/ 0 w 27"/>
                                <a:gd name="T5" fmla="*/ 26 h 30"/>
                                <a:gd name="T6" fmla="*/ 23 w 27"/>
                                <a:gd name="T7" fmla="*/ 30 h 30"/>
                                <a:gd name="T8" fmla="*/ 27 w 27"/>
                                <a:gd name="T9" fmla="*/ 5 h 30"/>
                              </a:gdLst>
                              <a:ahLst/>
                              <a:cxnLst>
                                <a:cxn ang="0">
                                  <a:pos x="T0" y="T1"/>
                                </a:cxn>
                                <a:cxn ang="0">
                                  <a:pos x="T2" y="T3"/>
                                </a:cxn>
                                <a:cxn ang="0">
                                  <a:pos x="T4" y="T5"/>
                                </a:cxn>
                                <a:cxn ang="0">
                                  <a:pos x="T6" y="T7"/>
                                </a:cxn>
                                <a:cxn ang="0">
                                  <a:pos x="T8" y="T9"/>
                                </a:cxn>
                              </a:cxnLst>
                              <a:rect l="0" t="0" r="r" b="b"/>
                              <a:pathLst>
                                <a:path w="27" h="30">
                                  <a:moveTo>
                                    <a:pt x="27" y="5"/>
                                  </a:moveTo>
                                  <a:lnTo>
                                    <a:pt x="4" y="0"/>
                                  </a:lnTo>
                                  <a:lnTo>
                                    <a:pt x="0" y="26"/>
                                  </a:lnTo>
                                  <a:lnTo>
                                    <a:pt x="23" y="30"/>
                                  </a:lnTo>
                                  <a:lnTo>
                                    <a:pt x="27"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20" name="Freeform 91"/>
                          <wps:cNvSpPr>
                            <a:spLocks/>
                          </wps:cNvSpPr>
                          <wps:spPr bwMode="auto">
                            <a:xfrm>
                              <a:off x="850" y="573"/>
                              <a:ext cx="28" cy="30"/>
                            </a:xfrm>
                            <a:custGeom>
                              <a:avLst/>
                              <a:gdLst>
                                <a:gd name="T0" fmla="*/ 28 w 28"/>
                                <a:gd name="T1" fmla="*/ 4 h 30"/>
                                <a:gd name="T2" fmla="*/ 5 w 28"/>
                                <a:gd name="T3" fmla="*/ 0 h 30"/>
                                <a:gd name="T4" fmla="*/ 0 w 28"/>
                                <a:gd name="T5" fmla="*/ 25 h 30"/>
                                <a:gd name="T6" fmla="*/ 24 w 28"/>
                                <a:gd name="T7" fmla="*/ 30 h 30"/>
                                <a:gd name="T8" fmla="*/ 28 w 28"/>
                                <a:gd name="T9" fmla="*/ 4 h 30"/>
                              </a:gdLst>
                              <a:ahLst/>
                              <a:cxnLst>
                                <a:cxn ang="0">
                                  <a:pos x="T0" y="T1"/>
                                </a:cxn>
                                <a:cxn ang="0">
                                  <a:pos x="T2" y="T3"/>
                                </a:cxn>
                                <a:cxn ang="0">
                                  <a:pos x="T4" y="T5"/>
                                </a:cxn>
                                <a:cxn ang="0">
                                  <a:pos x="T6" y="T7"/>
                                </a:cxn>
                                <a:cxn ang="0">
                                  <a:pos x="T8" y="T9"/>
                                </a:cxn>
                              </a:cxnLst>
                              <a:rect l="0" t="0" r="r" b="b"/>
                              <a:pathLst>
                                <a:path w="28" h="30">
                                  <a:moveTo>
                                    <a:pt x="28" y="4"/>
                                  </a:moveTo>
                                  <a:lnTo>
                                    <a:pt x="5" y="0"/>
                                  </a:lnTo>
                                  <a:lnTo>
                                    <a:pt x="0" y="25"/>
                                  </a:lnTo>
                                  <a:lnTo>
                                    <a:pt x="24" y="30"/>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21" name="Freeform 92"/>
                          <wps:cNvSpPr>
                            <a:spLocks/>
                          </wps:cNvSpPr>
                          <wps:spPr bwMode="auto">
                            <a:xfrm>
                              <a:off x="844" y="624"/>
                              <a:ext cx="25" cy="29"/>
                            </a:xfrm>
                            <a:custGeom>
                              <a:avLst/>
                              <a:gdLst>
                                <a:gd name="T0" fmla="*/ 25 w 25"/>
                                <a:gd name="T1" fmla="*/ 4 h 29"/>
                                <a:gd name="T2" fmla="*/ 2 w 25"/>
                                <a:gd name="T3" fmla="*/ 0 h 29"/>
                                <a:gd name="T4" fmla="*/ 0 w 25"/>
                                <a:gd name="T5" fmla="*/ 25 h 29"/>
                                <a:gd name="T6" fmla="*/ 23 w 25"/>
                                <a:gd name="T7" fmla="*/ 29 h 29"/>
                                <a:gd name="T8" fmla="*/ 25 w 25"/>
                                <a:gd name="T9" fmla="*/ 4 h 29"/>
                              </a:gdLst>
                              <a:ahLst/>
                              <a:cxnLst>
                                <a:cxn ang="0">
                                  <a:pos x="T0" y="T1"/>
                                </a:cxn>
                                <a:cxn ang="0">
                                  <a:pos x="T2" y="T3"/>
                                </a:cxn>
                                <a:cxn ang="0">
                                  <a:pos x="T4" y="T5"/>
                                </a:cxn>
                                <a:cxn ang="0">
                                  <a:pos x="T6" y="T7"/>
                                </a:cxn>
                                <a:cxn ang="0">
                                  <a:pos x="T8" y="T9"/>
                                </a:cxn>
                              </a:cxnLst>
                              <a:rect l="0" t="0" r="r" b="b"/>
                              <a:pathLst>
                                <a:path w="25" h="29">
                                  <a:moveTo>
                                    <a:pt x="25" y="4"/>
                                  </a:moveTo>
                                  <a:lnTo>
                                    <a:pt x="2" y="0"/>
                                  </a:lnTo>
                                  <a:lnTo>
                                    <a:pt x="0" y="25"/>
                                  </a:lnTo>
                                  <a:lnTo>
                                    <a:pt x="23" y="29"/>
                                  </a:lnTo>
                                  <a:lnTo>
                                    <a:pt x="25"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22" name="Freeform 93"/>
                          <wps:cNvSpPr>
                            <a:spLocks/>
                          </wps:cNvSpPr>
                          <wps:spPr bwMode="auto">
                            <a:xfrm>
                              <a:off x="836" y="672"/>
                              <a:ext cx="27" cy="30"/>
                            </a:xfrm>
                            <a:custGeom>
                              <a:avLst/>
                              <a:gdLst>
                                <a:gd name="T0" fmla="*/ 27 w 27"/>
                                <a:gd name="T1" fmla="*/ 5 h 30"/>
                                <a:gd name="T2" fmla="*/ 4 w 27"/>
                                <a:gd name="T3" fmla="*/ 0 h 30"/>
                                <a:gd name="T4" fmla="*/ 0 w 27"/>
                                <a:gd name="T5" fmla="*/ 26 h 30"/>
                                <a:gd name="T6" fmla="*/ 23 w 27"/>
                                <a:gd name="T7" fmla="*/ 30 h 30"/>
                                <a:gd name="T8" fmla="*/ 27 w 27"/>
                                <a:gd name="T9" fmla="*/ 5 h 30"/>
                              </a:gdLst>
                              <a:ahLst/>
                              <a:cxnLst>
                                <a:cxn ang="0">
                                  <a:pos x="T0" y="T1"/>
                                </a:cxn>
                                <a:cxn ang="0">
                                  <a:pos x="T2" y="T3"/>
                                </a:cxn>
                                <a:cxn ang="0">
                                  <a:pos x="T4" y="T5"/>
                                </a:cxn>
                                <a:cxn ang="0">
                                  <a:pos x="T6" y="T7"/>
                                </a:cxn>
                                <a:cxn ang="0">
                                  <a:pos x="T8" y="T9"/>
                                </a:cxn>
                              </a:cxnLst>
                              <a:rect l="0" t="0" r="r" b="b"/>
                              <a:pathLst>
                                <a:path w="27" h="30">
                                  <a:moveTo>
                                    <a:pt x="27" y="5"/>
                                  </a:moveTo>
                                  <a:lnTo>
                                    <a:pt x="4" y="0"/>
                                  </a:lnTo>
                                  <a:lnTo>
                                    <a:pt x="0" y="26"/>
                                  </a:lnTo>
                                  <a:lnTo>
                                    <a:pt x="23" y="30"/>
                                  </a:lnTo>
                                  <a:lnTo>
                                    <a:pt x="27"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23" name="Freeform 94"/>
                          <wps:cNvSpPr>
                            <a:spLocks/>
                          </wps:cNvSpPr>
                          <wps:spPr bwMode="auto">
                            <a:xfrm>
                              <a:off x="829" y="723"/>
                              <a:ext cx="28" cy="30"/>
                            </a:xfrm>
                            <a:custGeom>
                              <a:avLst/>
                              <a:gdLst>
                                <a:gd name="T0" fmla="*/ 28 w 28"/>
                                <a:gd name="T1" fmla="*/ 4 h 30"/>
                                <a:gd name="T2" fmla="*/ 4 w 28"/>
                                <a:gd name="T3" fmla="*/ 0 h 30"/>
                                <a:gd name="T4" fmla="*/ 0 w 28"/>
                                <a:gd name="T5" fmla="*/ 26 h 30"/>
                                <a:gd name="T6" fmla="*/ 24 w 28"/>
                                <a:gd name="T7" fmla="*/ 30 h 30"/>
                                <a:gd name="T8" fmla="*/ 28 w 28"/>
                                <a:gd name="T9" fmla="*/ 4 h 30"/>
                              </a:gdLst>
                              <a:ahLst/>
                              <a:cxnLst>
                                <a:cxn ang="0">
                                  <a:pos x="T0" y="T1"/>
                                </a:cxn>
                                <a:cxn ang="0">
                                  <a:pos x="T2" y="T3"/>
                                </a:cxn>
                                <a:cxn ang="0">
                                  <a:pos x="T4" y="T5"/>
                                </a:cxn>
                                <a:cxn ang="0">
                                  <a:pos x="T6" y="T7"/>
                                </a:cxn>
                                <a:cxn ang="0">
                                  <a:pos x="T8" y="T9"/>
                                </a:cxn>
                              </a:cxnLst>
                              <a:rect l="0" t="0" r="r" b="b"/>
                              <a:pathLst>
                                <a:path w="28" h="30">
                                  <a:moveTo>
                                    <a:pt x="28" y="4"/>
                                  </a:moveTo>
                                  <a:lnTo>
                                    <a:pt x="4" y="0"/>
                                  </a:lnTo>
                                  <a:lnTo>
                                    <a:pt x="0" y="26"/>
                                  </a:lnTo>
                                  <a:lnTo>
                                    <a:pt x="24" y="30"/>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24" name="Freeform 95"/>
                          <wps:cNvSpPr>
                            <a:spLocks/>
                          </wps:cNvSpPr>
                          <wps:spPr bwMode="auto">
                            <a:xfrm>
                              <a:off x="823" y="774"/>
                              <a:ext cx="25" cy="30"/>
                            </a:xfrm>
                            <a:custGeom>
                              <a:avLst/>
                              <a:gdLst>
                                <a:gd name="T0" fmla="*/ 25 w 25"/>
                                <a:gd name="T1" fmla="*/ 4 h 30"/>
                                <a:gd name="T2" fmla="*/ 2 w 25"/>
                                <a:gd name="T3" fmla="*/ 0 h 30"/>
                                <a:gd name="T4" fmla="*/ 0 w 25"/>
                                <a:gd name="T5" fmla="*/ 25 h 30"/>
                                <a:gd name="T6" fmla="*/ 23 w 25"/>
                                <a:gd name="T7" fmla="*/ 30 h 30"/>
                                <a:gd name="T8" fmla="*/ 25 w 25"/>
                                <a:gd name="T9" fmla="*/ 4 h 30"/>
                              </a:gdLst>
                              <a:ahLst/>
                              <a:cxnLst>
                                <a:cxn ang="0">
                                  <a:pos x="T0" y="T1"/>
                                </a:cxn>
                                <a:cxn ang="0">
                                  <a:pos x="T2" y="T3"/>
                                </a:cxn>
                                <a:cxn ang="0">
                                  <a:pos x="T4" y="T5"/>
                                </a:cxn>
                                <a:cxn ang="0">
                                  <a:pos x="T6" y="T7"/>
                                </a:cxn>
                                <a:cxn ang="0">
                                  <a:pos x="T8" y="T9"/>
                                </a:cxn>
                              </a:cxnLst>
                              <a:rect l="0" t="0" r="r" b="b"/>
                              <a:pathLst>
                                <a:path w="25" h="30">
                                  <a:moveTo>
                                    <a:pt x="25" y="4"/>
                                  </a:moveTo>
                                  <a:lnTo>
                                    <a:pt x="2" y="0"/>
                                  </a:lnTo>
                                  <a:lnTo>
                                    <a:pt x="0" y="25"/>
                                  </a:lnTo>
                                  <a:lnTo>
                                    <a:pt x="23" y="30"/>
                                  </a:lnTo>
                                  <a:lnTo>
                                    <a:pt x="25"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25" name="Freeform 96"/>
                          <wps:cNvSpPr>
                            <a:spLocks/>
                          </wps:cNvSpPr>
                          <wps:spPr bwMode="auto">
                            <a:xfrm>
                              <a:off x="814" y="825"/>
                              <a:ext cx="28" cy="29"/>
                            </a:xfrm>
                            <a:custGeom>
                              <a:avLst/>
                              <a:gdLst>
                                <a:gd name="T0" fmla="*/ 28 w 28"/>
                                <a:gd name="T1" fmla="*/ 4 h 29"/>
                                <a:gd name="T2" fmla="*/ 5 w 28"/>
                                <a:gd name="T3" fmla="*/ 0 h 29"/>
                                <a:gd name="T4" fmla="*/ 0 w 28"/>
                                <a:gd name="T5" fmla="*/ 25 h 29"/>
                                <a:gd name="T6" fmla="*/ 24 w 28"/>
                                <a:gd name="T7" fmla="*/ 29 h 29"/>
                                <a:gd name="T8" fmla="*/ 28 w 28"/>
                                <a:gd name="T9" fmla="*/ 4 h 29"/>
                              </a:gdLst>
                              <a:ahLst/>
                              <a:cxnLst>
                                <a:cxn ang="0">
                                  <a:pos x="T0" y="T1"/>
                                </a:cxn>
                                <a:cxn ang="0">
                                  <a:pos x="T2" y="T3"/>
                                </a:cxn>
                                <a:cxn ang="0">
                                  <a:pos x="T4" y="T5"/>
                                </a:cxn>
                                <a:cxn ang="0">
                                  <a:pos x="T6" y="T7"/>
                                </a:cxn>
                                <a:cxn ang="0">
                                  <a:pos x="T8" y="T9"/>
                                </a:cxn>
                              </a:cxnLst>
                              <a:rect l="0" t="0" r="r" b="b"/>
                              <a:pathLst>
                                <a:path w="28" h="29">
                                  <a:moveTo>
                                    <a:pt x="28" y="4"/>
                                  </a:moveTo>
                                  <a:lnTo>
                                    <a:pt x="5" y="0"/>
                                  </a:lnTo>
                                  <a:lnTo>
                                    <a:pt x="0" y="25"/>
                                  </a:lnTo>
                                  <a:lnTo>
                                    <a:pt x="24" y="29"/>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26" name="Freeform 97"/>
                          <wps:cNvSpPr>
                            <a:spLocks/>
                          </wps:cNvSpPr>
                          <wps:spPr bwMode="auto">
                            <a:xfrm>
                              <a:off x="808" y="875"/>
                              <a:ext cx="28" cy="28"/>
                            </a:xfrm>
                            <a:custGeom>
                              <a:avLst/>
                              <a:gdLst>
                                <a:gd name="T0" fmla="*/ 28 w 28"/>
                                <a:gd name="T1" fmla="*/ 5 h 28"/>
                                <a:gd name="T2" fmla="*/ 4 w 28"/>
                                <a:gd name="T3" fmla="*/ 0 h 28"/>
                                <a:gd name="T4" fmla="*/ 0 w 28"/>
                                <a:gd name="T5" fmla="*/ 24 h 28"/>
                                <a:gd name="T6" fmla="*/ 23 w 28"/>
                                <a:gd name="T7" fmla="*/ 28 h 28"/>
                                <a:gd name="T8" fmla="*/ 28 w 28"/>
                                <a:gd name="T9" fmla="*/ 5 h 28"/>
                              </a:gdLst>
                              <a:ahLst/>
                              <a:cxnLst>
                                <a:cxn ang="0">
                                  <a:pos x="T0" y="T1"/>
                                </a:cxn>
                                <a:cxn ang="0">
                                  <a:pos x="T2" y="T3"/>
                                </a:cxn>
                                <a:cxn ang="0">
                                  <a:pos x="T4" y="T5"/>
                                </a:cxn>
                                <a:cxn ang="0">
                                  <a:pos x="T6" y="T7"/>
                                </a:cxn>
                                <a:cxn ang="0">
                                  <a:pos x="T8" y="T9"/>
                                </a:cxn>
                              </a:cxnLst>
                              <a:rect l="0" t="0" r="r" b="b"/>
                              <a:pathLst>
                                <a:path w="28" h="28">
                                  <a:moveTo>
                                    <a:pt x="28" y="5"/>
                                  </a:moveTo>
                                  <a:lnTo>
                                    <a:pt x="4" y="0"/>
                                  </a:lnTo>
                                  <a:lnTo>
                                    <a:pt x="0" y="24"/>
                                  </a:lnTo>
                                  <a:lnTo>
                                    <a:pt x="23" y="28"/>
                                  </a:lnTo>
                                  <a:lnTo>
                                    <a:pt x="28"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27" name="Freeform 98"/>
                          <wps:cNvSpPr>
                            <a:spLocks/>
                          </wps:cNvSpPr>
                          <wps:spPr bwMode="auto">
                            <a:xfrm>
                              <a:off x="802" y="924"/>
                              <a:ext cx="25" cy="30"/>
                            </a:xfrm>
                            <a:custGeom>
                              <a:avLst/>
                              <a:gdLst>
                                <a:gd name="T0" fmla="*/ 25 w 25"/>
                                <a:gd name="T1" fmla="*/ 4 h 30"/>
                                <a:gd name="T2" fmla="*/ 2 w 25"/>
                                <a:gd name="T3" fmla="*/ 0 h 30"/>
                                <a:gd name="T4" fmla="*/ 0 w 25"/>
                                <a:gd name="T5" fmla="*/ 25 h 30"/>
                                <a:gd name="T6" fmla="*/ 23 w 25"/>
                                <a:gd name="T7" fmla="*/ 30 h 30"/>
                                <a:gd name="T8" fmla="*/ 25 w 25"/>
                                <a:gd name="T9" fmla="*/ 4 h 30"/>
                              </a:gdLst>
                              <a:ahLst/>
                              <a:cxnLst>
                                <a:cxn ang="0">
                                  <a:pos x="T0" y="T1"/>
                                </a:cxn>
                                <a:cxn ang="0">
                                  <a:pos x="T2" y="T3"/>
                                </a:cxn>
                                <a:cxn ang="0">
                                  <a:pos x="T4" y="T5"/>
                                </a:cxn>
                                <a:cxn ang="0">
                                  <a:pos x="T6" y="T7"/>
                                </a:cxn>
                                <a:cxn ang="0">
                                  <a:pos x="T8" y="T9"/>
                                </a:cxn>
                              </a:cxnLst>
                              <a:rect l="0" t="0" r="r" b="b"/>
                              <a:pathLst>
                                <a:path w="25" h="30">
                                  <a:moveTo>
                                    <a:pt x="25" y="4"/>
                                  </a:moveTo>
                                  <a:lnTo>
                                    <a:pt x="2" y="0"/>
                                  </a:lnTo>
                                  <a:lnTo>
                                    <a:pt x="0" y="25"/>
                                  </a:lnTo>
                                  <a:lnTo>
                                    <a:pt x="23" y="30"/>
                                  </a:lnTo>
                                  <a:lnTo>
                                    <a:pt x="25"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28" name="Freeform 99"/>
                          <wps:cNvSpPr>
                            <a:spLocks/>
                          </wps:cNvSpPr>
                          <wps:spPr bwMode="auto">
                            <a:xfrm>
                              <a:off x="793" y="975"/>
                              <a:ext cx="28" cy="29"/>
                            </a:xfrm>
                            <a:custGeom>
                              <a:avLst/>
                              <a:gdLst>
                                <a:gd name="T0" fmla="*/ 28 w 28"/>
                                <a:gd name="T1" fmla="*/ 4 h 29"/>
                                <a:gd name="T2" fmla="*/ 5 w 28"/>
                                <a:gd name="T3" fmla="*/ 0 h 29"/>
                                <a:gd name="T4" fmla="*/ 0 w 28"/>
                                <a:gd name="T5" fmla="*/ 25 h 29"/>
                                <a:gd name="T6" fmla="*/ 24 w 28"/>
                                <a:gd name="T7" fmla="*/ 29 h 29"/>
                                <a:gd name="T8" fmla="*/ 28 w 28"/>
                                <a:gd name="T9" fmla="*/ 4 h 29"/>
                              </a:gdLst>
                              <a:ahLst/>
                              <a:cxnLst>
                                <a:cxn ang="0">
                                  <a:pos x="T0" y="T1"/>
                                </a:cxn>
                                <a:cxn ang="0">
                                  <a:pos x="T2" y="T3"/>
                                </a:cxn>
                                <a:cxn ang="0">
                                  <a:pos x="T4" y="T5"/>
                                </a:cxn>
                                <a:cxn ang="0">
                                  <a:pos x="T6" y="T7"/>
                                </a:cxn>
                                <a:cxn ang="0">
                                  <a:pos x="T8" y="T9"/>
                                </a:cxn>
                              </a:cxnLst>
                              <a:rect l="0" t="0" r="r" b="b"/>
                              <a:pathLst>
                                <a:path w="28" h="29">
                                  <a:moveTo>
                                    <a:pt x="28" y="4"/>
                                  </a:moveTo>
                                  <a:lnTo>
                                    <a:pt x="5" y="0"/>
                                  </a:lnTo>
                                  <a:lnTo>
                                    <a:pt x="0" y="25"/>
                                  </a:lnTo>
                                  <a:lnTo>
                                    <a:pt x="24" y="29"/>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29" name="Freeform 100"/>
                          <wps:cNvSpPr>
                            <a:spLocks/>
                          </wps:cNvSpPr>
                          <wps:spPr bwMode="auto">
                            <a:xfrm>
                              <a:off x="787" y="1026"/>
                              <a:ext cx="27" cy="29"/>
                            </a:xfrm>
                            <a:custGeom>
                              <a:avLst/>
                              <a:gdLst>
                                <a:gd name="T0" fmla="*/ 27 w 27"/>
                                <a:gd name="T1" fmla="*/ 4 h 29"/>
                                <a:gd name="T2" fmla="*/ 4 w 27"/>
                                <a:gd name="T3" fmla="*/ 0 h 29"/>
                                <a:gd name="T4" fmla="*/ 0 w 27"/>
                                <a:gd name="T5" fmla="*/ 25 h 29"/>
                                <a:gd name="T6" fmla="*/ 23 w 27"/>
                                <a:gd name="T7" fmla="*/ 29 h 29"/>
                                <a:gd name="T8" fmla="*/ 27 w 27"/>
                                <a:gd name="T9" fmla="*/ 4 h 29"/>
                              </a:gdLst>
                              <a:ahLst/>
                              <a:cxnLst>
                                <a:cxn ang="0">
                                  <a:pos x="T0" y="T1"/>
                                </a:cxn>
                                <a:cxn ang="0">
                                  <a:pos x="T2" y="T3"/>
                                </a:cxn>
                                <a:cxn ang="0">
                                  <a:pos x="T4" y="T5"/>
                                </a:cxn>
                                <a:cxn ang="0">
                                  <a:pos x="T6" y="T7"/>
                                </a:cxn>
                                <a:cxn ang="0">
                                  <a:pos x="T8" y="T9"/>
                                </a:cxn>
                              </a:cxnLst>
                              <a:rect l="0" t="0" r="r" b="b"/>
                              <a:pathLst>
                                <a:path w="27" h="29">
                                  <a:moveTo>
                                    <a:pt x="27" y="4"/>
                                  </a:moveTo>
                                  <a:lnTo>
                                    <a:pt x="4" y="0"/>
                                  </a:lnTo>
                                  <a:lnTo>
                                    <a:pt x="0" y="25"/>
                                  </a:lnTo>
                                  <a:lnTo>
                                    <a:pt x="23" y="29"/>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0" name="Freeform 101"/>
                          <wps:cNvSpPr>
                            <a:spLocks/>
                          </wps:cNvSpPr>
                          <wps:spPr bwMode="auto">
                            <a:xfrm>
                              <a:off x="781" y="1076"/>
                              <a:ext cx="25" cy="30"/>
                            </a:xfrm>
                            <a:custGeom>
                              <a:avLst/>
                              <a:gdLst>
                                <a:gd name="T0" fmla="*/ 25 w 25"/>
                                <a:gd name="T1" fmla="*/ 5 h 30"/>
                                <a:gd name="T2" fmla="*/ 2 w 25"/>
                                <a:gd name="T3" fmla="*/ 0 h 30"/>
                                <a:gd name="T4" fmla="*/ 0 w 25"/>
                                <a:gd name="T5" fmla="*/ 26 h 30"/>
                                <a:gd name="T6" fmla="*/ 23 w 25"/>
                                <a:gd name="T7" fmla="*/ 30 h 30"/>
                                <a:gd name="T8" fmla="*/ 25 w 25"/>
                                <a:gd name="T9" fmla="*/ 5 h 30"/>
                              </a:gdLst>
                              <a:ahLst/>
                              <a:cxnLst>
                                <a:cxn ang="0">
                                  <a:pos x="T0" y="T1"/>
                                </a:cxn>
                                <a:cxn ang="0">
                                  <a:pos x="T2" y="T3"/>
                                </a:cxn>
                                <a:cxn ang="0">
                                  <a:pos x="T4" y="T5"/>
                                </a:cxn>
                                <a:cxn ang="0">
                                  <a:pos x="T6" y="T7"/>
                                </a:cxn>
                                <a:cxn ang="0">
                                  <a:pos x="T8" y="T9"/>
                                </a:cxn>
                              </a:cxnLst>
                              <a:rect l="0" t="0" r="r" b="b"/>
                              <a:pathLst>
                                <a:path w="25" h="30">
                                  <a:moveTo>
                                    <a:pt x="25" y="5"/>
                                  </a:moveTo>
                                  <a:lnTo>
                                    <a:pt x="2" y="0"/>
                                  </a:lnTo>
                                  <a:lnTo>
                                    <a:pt x="0" y="26"/>
                                  </a:lnTo>
                                  <a:lnTo>
                                    <a:pt x="23" y="30"/>
                                  </a:lnTo>
                                  <a:lnTo>
                                    <a:pt x="25"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1" name="Freeform 102"/>
                          <wps:cNvSpPr>
                            <a:spLocks/>
                          </wps:cNvSpPr>
                          <wps:spPr bwMode="auto">
                            <a:xfrm>
                              <a:off x="772" y="1125"/>
                              <a:ext cx="28" cy="30"/>
                            </a:xfrm>
                            <a:custGeom>
                              <a:avLst/>
                              <a:gdLst>
                                <a:gd name="T0" fmla="*/ 28 w 28"/>
                                <a:gd name="T1" fmla="*/ 4 h 30"/>
                                <a:gd name="T2" fmla="*/ 4 w 28"/>
                                <a:gd name="T3" fmla="*/ 0 h 30"/>
                                <a:gd name="T4" fmla="*/ 0 w 28"/>
                                <a:gd name="T5" fmla="*/ 25 h 30"/>
                                <a:gd name="T6" fmla="*/ 23 w 28"/>
                                <a:gd name="T7" fmla="*/ 30 h 30"/>
                                <a:gd name="T8" fmla="*/ 28 w 28"/>
                                <a:gd name="T9" fmla="*/ 4 h 30"/>
                              </a:gdLst>
                              <a:ahLst/>
                              <a:cxnLst>
                                <a:cxn ang="0">
                                  <a:pos x="T0" y="T1"/>
                                </a:cxn>
                                <a:cxn ang="0">
                                  <a:pos x="T2" y="T3"/>
                                </a:cxn>
                                <a:cxn ang="0">
                                  <a:pos x="T4" y="T5"/>
                                </a:cxn>
                                <a:cxn ang="0">
                                  <a:pos x="T6" y="T7"/>
                                </a:cxn>
                                <a:cxn ang="0">
                                  <a:pos x="T8" y="T9"/>
                                </a:cxn>
                              </a:cxnLst>
                              <a:rect l="0" t="0" r="r" b="b"/>
                              <a:pathLst>
                                <a:path w="28" h="30">
                                  <a:moveTo>
                                    <a:pt x="28" y="4"/>
                                  </a:moveTo>
                                  <a:lnTo>
                                    <a:pt x="4" y="0"/>
                                  </a:lnTo>
                                  <a:lnTo>
                                    <a:pt x="0" y="25"/>
                                  </a:lnTo>
                                  <a:lnTo>
                                    <a:pt x="23" y="30"/>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2" name="Freeform 103"/>
                          <wps:cNvSpPr>
                            <a:spLocks/>
                          </wps:cNvSpPr>
                          <wps:spPr bwMode="auto">
                            <a:xfrm>
                              <a:off x="766" y="1176"/>
                              <a:ext cx="27" cy="29"/>
                            </a:xfrm>
                            <a:custGeom>
                              <a:avLst/>
                              <a:gdLst>
                                <a:gd name="T0" fmla="*/ 27 w 27"/>
                                <a:gd name="T1" fmla="*/ 4 h 29"/>
                                <a:gd name="T2" fmla="*/ 4 w 27"/>
                                <a:gd name="T3" fmla="*/ 0 h 29"/>
                                <a:gd name="T4" fmla="*/ 0 w 27"/>
                                <a:gd name="T5" fmla="*/ 25 h 29"/>
                                <a:gd name="T6" fmla="*/ 23 w 27"/>
                                <a:gd name="T7" fmla="*/ 29 h 29"/>
                                <a:gd name="T8" fmla="*/ 27 w 27"/>
                                <a:gd name="T9" fmla="*/ 4 h 29"/>
                              </a:gdLst>
                              <a:ahLst/>
                              <a:cxnLst>
                                <a:cxn ang="0">
                                  <a:pos x="T0" y="T1"/>
                                </a:cxn>
                                <a:cxn ang="0">
                                  <a:pos x="T2" y="T3"/>
                                </a:cxn>
                                <a:cxn ang="0">
                                  <a:pos x="T4" y="T5"/>
                                </a:cxn>
                                <a:cxn ang="0">
                                  <a:pos x="T6" y="T7"/>
                                </a:cxn>
                                <a:cxn ang="0">
                                  <a:pos x="T8" y="T9"/>
                                </a:cxn>
                              </a:cxnLst>
                              <a:rect l="0" t="0" r="r" b="b"/>
                              <a:pathLst>
                                <a:path w="27" h="29">
                                  <a:moveTo>
                                    <a:pt x="27" y="4"/>
                                  </a:moveTo>
                                  <a:lnTo>
                                    <a:pt x="4" y="0"/>
                                  </a:lnTo>
                                  <a:lnTo>
                                    <a:pt x="0" y="25"/>
                                  </a:lnTo>
                                  <a:lnTo>
                                    <a:pt x="23" y="29"/>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3" name="Freeform 104"/>
                          <wps:cNvSpPr>
                            <a:spLocks/>
                          </wps:cNvSpPr>
                          <wps:spPr bwMode="auto">
                            <a:xfrm>
                              <a:off x="759" y="1226"/>
                              <a:ext cx="26" cy="30"/>
                            </a:xfrm>
                            <a:custGeom>
                              <a:avLst/>
                              <a:gdLst>
                                <a:gd name="T0" fmla="*/ 26 w 26"/>
                                <a:gd name="T1" fmla="*/ 5 h 30"/>
                                <a:gd name="T2" fmla="*/ 3 w 26"/>
                                <a:gd name="T3" fmla="*/ 0 h 30"/>
                                <a:gd name="T4" fmla="*/ 0 w 26"/>
                                <a:gd name="T5" fmla="*/ 26 h 30"/>
                                <a:gd name="T6" fmla="*/ 24 w 26"/>
                                <a:gd name="T7" fmla="*/ 30 h 30"/>
                                <a:gd name="T8" fmla="*/ 26 w 26"/>
                                <a:gd name="T9" fmla="*/ 5 h 30"/>
                              </a:gdLst>
                              <a:ahLst/>
                              <a:cxnLst>
                                <a:cxn ang="0">
                                  <a:pos x="T0" y="T1"/>
                                </a:cxn>
                                <a:cxn ang="0">
                                  <a:pos x="T2" y="T3"/>
                                </a:cxn>
                                <a:cxn ang="0">
                                  <a:pos x="T4" y="T5"/>
                                </a:cxn>
                                <a:cxn ang="0">
                                  <a:pos x="T6" y="T7"/>
                                </a:cxn>
                                <a:cxn ang="0">
                                  <a:pos x="T8" y="T9"/>
                                </a:cxn>
                              </a:cxnLst>
                              <a:rect l="0" t="0" r="r" b="b"/>
                              <a:pathLst>
                                <a:path w="26" h="30">
                                  <a:moveTo>
                                    <a:pt x="26" y="5"/>
                                  </a:moveTo>
                                  <a:lnTo>
                                    <a:pt x="3" y="0"/>
                                  </a:lnTo>
                                  <a:lnTo>
                                    <a:pt x="0" y="26"/>
                                  </a:lnTo>
                                  <a:lnTo>
                                    <a:pt x="24" y="30"/>
                                  </a:lnTo>
                                  <a:lnTo>
                                    <a:pt x="26"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4" name="Freeform 105"/>
                          <wps:cNvSpPr>
                            <a:spLocks/>
                          </wps:cNvSpPr>
                          <wps:spPr bwMode="auto">
                            <a:xfrm>
                              <a:off x="753" y="1277"/>
                              <a:ext cx="25" cy="30"/>
                            </a:xfrm>
                            <a:custGeom>
                              <a:avLst/>
                              <a:gdLst>
                                <a:gd name="T0" fmla="*/ 25 w 25"/>
                                <a:gd name="T1" fmla="*/ 4 h 30"/>
                                <a:gd name="T2" fmla="*/ 2 w 25"/>
                                <a:gd name="T3" fmla="*/ 0 h 30"/>
                                <a:gd name="T4" fmla="*/ 0 w 25"/>
                                <a:gd name="T5" fmla="*/ 26 h 30"/>
                                <a:gd name="T6" fmla="*/ 23 w 25"/>
                                <a:gd name="T7" fmla="*/ 30 h 30"/>
                                <a:gd name="T8" fmla="*/ 25 w 25"/>
                                <a:gd name="T9" fmla="*/ 4 h 30"/>
                              </a:gdLst>
                              <a:ahLst/>
                              <a:cxnLst>
                                <a:cxn ang="0">
                                  <a:pos x="T0" y="T1"/>
                                </a:cxn>
                                <a:cxn ang="0">
                                  <a:pos x="T2" y="T3"/>
                                </a:cxn>
                                <a:cxn ang="0">
                                  <a:pos x="T4" y="T5"/>
                                </a:cxn>
                                <a:cxn ang="0">
                                  <a:pos x="T6" y="T7"/>
                                </a:cxn>
                                <a:cxn ang="0">
                                  <a:pos x="T8" y="T9"/>
                                </a:cxn>
                              </a:cxnLst>
                              <a:rect l="0" t="0" r="r" b="b"/>
                              <a:pathLst>
                                <a:path w="25" h="30">
                                  <a:moveTo>
                                    <a:pt x="25" y="4"/>
                                  </a:moveTo>
                                  <a:lnTo>
                                    <a:pt x="2" y="0"/>
                                  </a:lnTo>
                                  <a:lnTo>
                                    <a:pt x="0" y="26"/>
                                  </a:lnTo>
                                  <a:lnTo>
                                    <a:pt x="23" y="30"/>
                                  </a:lnTo>
                                  <a:lnTo>
                                    <a:pt x="25"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5" name="Freeform 106"/>
                          <wps:cNvSpPr>
                            <a:spLocks/>
                          </wps:cNvSpPr>
                          <wps:spPr bwMode="auto">
                            <a:xfrm>
                              <a:off x="745" y="1326"/>
                              <a:ext cx="27" cy="29"/>
                            </a:xfrm>
                            <a:custGeom>
                              <a:avLst/>
                              <a:gdLst>
                                <a:gd name="T0" fmla="*/ 27 w 27"/>
                                <a:gd name="T1" fmla="*/ 4 h 29"/>
                                <a:gd name="T2" fmla="*/ 4 w 27"/>
                                <a:gd name="T3" fmla="*/ 0 h 29"/>
                                <a:gd name="T4" fmla="*/ 0 w 27"/>
                                <a:gd name="T5" fmla="*/ 25 h 29"/>
                                <a:gd name="T6" fmla="*/ 23 w 27"/>
                                <a:gd name="T7" fmla="*/ 29 h 29"/>
                                <a:gd name="T8" fmla="*/ 27 w 27"/>
                                <a:gd name="T9" fmla="*/ 4 h 29"/>
                              </a:gdLst>
                              <a:ahLst/>
                              <a:cxnLst>
                                <a:cxn ang="0">
                                  <a:pos x="T0" y="T1"/>
                                </a:cxn>
                                <a:cxn ang="0">
                                  <a:pos x="T2" y="T3"/>
                                </a:cxn>
                                <a:cxn ang="0">
                                  <a:pos x="T4" y="T5"/>
                                </a:cxn>
                                <a:cxn ang="0">
                                  <a:pos x="T6" y="T7"/>
                                </a:cxn>
                                <a:cxn ang="0">
                                  <a:pos x="T8" y="T9"/>
                                </a:cxn>
                              </a:cxnLst>
                              <a:rect l="0" t="0" r="r" b="b"/>
                              <a:pathLst>
                                <a:path w="27" h="29">
                                  <a:moveTo>
                                    <a:pt x="27" y="4"/>
                                  </a:moveTo>
                                  <a:lnTo>
                                    <a:pt x="4" y="0"/>
                                  </a:lnTo>
                                  <a:lnTo>
                                    <a:pt x="0" y="25"/>
                                  </a:lnTo>
                                  <a:lnTo>
                                    <a:pt x="23" y="29"/>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6" name="Freeform 107"/>
                          <wps:cNvSpPr>
                            <a:spLocks/>
                          </wps:cNvSpPr>
                          <wps:spPr bwMode="auto">
                            <a:xfrm>
                              <a:off x="738" y="1377"/>
                              <a:ext cx="28" cy="29"/>
                            </a:xfrm>
                            <a:custGeom>
                              <a:avLst/>
                              <a:gdLst>
                                <a:gd name="T0" fmla="*/ 28 w 28"/>
                                <a:gd name="T1" fmla="*/ 4 h 29"/>
                                <a:gd name="T2" fmla="*/ 5 w 28"/>
                                <a:gd name="T3" fmla="*/ 0 h 29"/>
                                <a:gd name="T4" fmla="*/ 0 w 28"/>
                                <a:gd name="T5" fmla="*/ 25 h 29"/>
                                <a:gd name="T6" fmla="*/ 24 w 28"/>
                                <a:gd name="T7" fmla="*/ 29 h 29"/>
                                <a:gd name="T8" fmla="*/ 28 w 28"/>
                                <a:gd name="T9" fmla="*/ 4 h 29"/>
                              </a:gdLst>
                              <a:ahLst/>
                              <a:cxnLst>
                                <a:cxn ang="0">
                                  <a:pos x="T0" y="T1"/>
                                </a:cxn>
                                <a:cxn ang="0">
                                  <a:pos x="T2" y="T3"/>
                                </a:cxn>
                                <a:cxn ang="0">
                                  <a:pos x="T4" y="T5"/>
                                </a:cxn>
                                <a:cxn ang="0">
                                  <a:pos x="T6" y="T7"/>
                                </a:cxn>
                                <a:cxn ang="0">
                                  <a:pos x="T8" y="T9"/>
                                </a:cxn>
                              </a:cxnLst>
                              <a:rect l="0" t="0" r="r" b="b"/>
                              <a:pathLst>
                                <a:path w="28" h="29">
                                  <a:moveTo>
                                    <a:pt x="28" y="4"/>
                                  </a:moveTo>
                                  <a:lnTo>
                                    <a:pt x="5" y="0"/>
                                  </a:lnTo>
                                  <a:lnTo>
                                    <a:pt x="0" y="25"/>
                                  </a:lnTo>
                                  <a:lnTo>
                                    <a:pt x="24" y="29"/>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7" name="Freeform 108"/>
                          <wps:cNvSpPr>
                            <a:spLocks/>
                          </wps:cNvSpPr>
                          <wps:spPr bwMode="auto">
                            <a:xfrm>
                              <a:off x="732" y="1427"/>
                              <a:ext cx="25" cy="30"/>
                            </a:xfrm>
                            <a:custGeom>
                              <a:avLst/>
                              <a:gdLst>
                                <a:gd name="T0" fmla="*/ 25 w 25"/>
                                <a:gd name="T1" fmla="*/ 5 h 30"/>
                                <a:gd name="T2" fmla="*/ 2 w 25"/>
                                <a:gd name="T3" fmla="*/ 0 h 30"/>
                                <a:gd name="T4" fmla="*/ 0 w 25"/>
                                <a:gd name="T5" fmla="*/ 26 h 30"/>
                                <a:gd name="T6" fmla="*/ 23 w 25"/>
                                <a:gd name="T7" fmla="*/ 30 h 30"/>
                                <a:gd name="T8" fmla="*/ 25 w 25"/>
                                <a:gd name="T9" fmla="*/ 5 h 30"/>
                              </a:gdLst>
                              <a:ahLst/>
                              <a:cxnLst>
                                <a:cxn ang="0">
                                  <a:pos x="T0" y="T1"/>
                                </a:cxn>
                                <a:cxn ang="0">
                                  <a:pos x="T2" y="T3"/>
                                </a:cxn>
                                <a:cxn ang="0">
                                  <a:pos x="T4" y="T5"/>
                                </a:cxn>
                                <a:cxn ang="0">
                                  <a:pos x="T6" y="T7"/>
                                </a:cxn>
                                <a:cxn ang="0">
                                  <a:pos x="T8" y="T9"/>
                                </a:cxn>
                              </a:cxnLst>
                              <a:rect l="0" t="0" r="r" b="b"/>
                              <a:pathLst>
                                <a:path w="25" h="30">
                                  <a:moveTo>
                                    <a:pt x="25" y="5"/>
                                  </a:moveTo>
                                  <a:lnTo>
                                    <a:pt x="2" y="0"/>
                                  </a:lnTo>
                                  <a:lnTo>
                                    <a:pt x="0" y="26"/>
                                  </a:lnTo>
                                  <a:lnTo>
                                    <a:pt x="23" y="30"/>
                                  </a:lnTo>
                                  <a:lnTo>
                                    <a:pt x="25"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8" name="Freeform 109"/>
                          <wps:cNvSpPr>
                            <a:spLocks/>
                          </wps:cNvSpPr>
                          <wps:spPr bwMode="auto">
                            <a:xfrm>
                              <a:off x="723" y="1478"/>
                              <a:ext cx="28" cy="30"/>
                            </a:xfrm>
                            <a:custGeom>
                              <a:avLst/>
                              <a:gdLst>
                                <a:gd name="T0" fmla="*/ 28 w 28"/>
                                <a:gd name="T1" fmla="*/ 4 h 30"/>
                                <a:gd name="T2" fmla="*/ 5 w 28"/>
                                <a:gd name="T3" fmla="*/ 0 h 30"/>
                                <a:gd name="T4" fmla="*/ 0 w 28"/>
                                <a:gd name="T5" fmla="*/ 25 h 30"/>
                                <a:gd name="T6" fmla="*/ 24 w 28"/>
                                <a:gd name="T7" fmla="*/ 30 h 30"/>
                                <a:gd name="T8" fmla="*/ 28 w 28"/>
                                <a:gd name="T9" fmla="*/ 4 h 30"/>
                              </a:gdLst>
                              <a:ahLst/>
                              <a:cxnLst>
                                <a:cxn ang="0">
                                  <a:pos x="T0" y="T1"/>
                                </a:cxn>
                                <a:cxn ang="0">
                                  <a:pos x="T2" y="T3"/>
                                </a:cxn>
                                <a:cxn ang="0">
                                  <a:pos x="T4" y="T5"/>
                                </a:cxn>
                                <a:cxn ang="0">
                                  <a:pos x="T6" y="T7"/>
                                </a:cxn>
                                <a:cxn ang="0">
                                  <a:pos x="T8" y="T9"/>
                                </a:cxn>
                              </a:cxnLst>
                              <a:rect l="0" t="0" r="r" b="b"/>
                              <a:pathLst>
                                <a:path w="28" h="30">
                                  <a:moveTo>
                                    <a:pt x="28" y="4"/>
                                  </a:moveTo>
                                  <a:lnTo>
                                    <a:pt x="5" y="0"/>
                                  </a:lnTo>
                                  <a:lnTo>
                                    <a:pt x="0" y="25"/>
                                  </a:lnTo>
                                  <a:lnTo>
                                    <a:pt x="24" y="30"/>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9" name="Freeform 110"/>
                          <wps:cNvSpPr>
                            <a:spLocks/>
                          </wps:cNvSpPr>
                          <wps:spPr bwMode="auto">
                            <a:xfrm>
                              <a:off x="717" y="1529"/>
                              <a:ext cx="28" cy="27"/>
                            </a:xfrm>
                            <a:custGeom>
                              <a:avLst/>
                              <a:gdLst>
                                <a:gd name="T0" fmla="*/ 28 w 28"/>
                                <a:gd name="T1" fmla="*/ 4 h 27"/>
                                <a:gd name="T2" fmla="*/ 4 w 28"/>
                                <a:gd name="T3" fmla="*/ 0 h 27"/>
                                <a:gd name="T4" fmla="*/ 0 w 28"/>
                                <a:gd name="T5" fmla="*/ 23 h 27"/>
                                <a:gd name="T6" fmla="*/ 23 w 28"/>
                                <a:gd name="T7" fmla="*/ 27 h 27"/>
                                <a:gd name="T8" fmla="*/ 28 w 28"/>
                                <a:gd name="T9" fmla="*/ 4 h 27"/>
                              </a:gdLst>
                              <a:ahLst/>
                              <a:cxnLst>
                                <a:cxn ang="0">
                                  <a:pos x="T0" y="T1"/>
                                </a:cxn>
                                <a:cxn ang="0">
                                  <a:pos x="T2" y="T3"/>
                                </a:cxn>
                                <a:cxn ang="0">
                                  <a:pos x="T4" y="T5"/>
                                </a:cxn>
                                <a:cxn ang="0">
                                  <a:pos x="T6" y="T7"/>
                                </a:cxn>
                                <a:cxn ang="0">
                                  <a:pos x="T8" y="T9"/>
                                </a:cxn>
                              </a:cxnLst>
                              <a:rect l="0" t="0" r="r" b="b"/>
                              <a:pathLst>
                                <a:path w="28" h="27">
                                  <a:moveTo>
                                    <a:pt x="28" y="4"/>
                                  </a:moveTo>
                                  <a:lnTo>
                                    <a:pt x="4" y="0"/>
                                  </a:lnTo>
                                  <a:lnTo>
                                    <a:pt x="0" y="23"/>
                                  </a:lnTo>
                                  <a:lnTo>
                                    <a:pt x="23" y="27"/>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8330" name="Freeform 111"/>
                          <wps:cNvSpPr>
                            <a:spLocks/>
                          </wps:cNvSpPr>
                          <wps:spPr bwMode="auto">
                            <a:xfrm>
                              <a:off x="711" y="1577"/>
                              <a:ext cx="25" cy="30"/>
                            </a:xfrm>
                            <a:custGeom>
                              <a:avLst/>
                              <a:gdLst>
                                <a:gd name="T0" fmla="*/ 25 w 25"/>
                                <a:gd name="T1" fmla="*/ 5 h 30"/>
                                <a:gd name="T2" fmla="*/ 2 w 25"/>
                                <a:gd name="T3" fmla="*/ 0 h 30"/>
                                <a:gd name="T4" fmla="*/ 0 w 25"/>
                                <a:gd name="T5" fmla="*/ 26 h 30"/>
                                <a:gd name="T6" fmla="*/ 23 w 25"/>
                                <a:gd name="T7" fmla="*/ 30 h 30"/>
                                <a:gd name="T8" fmla="*/ 25 w 25"/>
                                <a:gd name="T9" fmla="*/ 5 h 30"/>
                              </a:gdLst>
                              <a:ahLst/>
                              <a:cxnLst>
                                <a:cxn ang="0">
                                  <a:pos x="T0" y="T1"/>
                                </a:cxn>
                                <a:cxn ang="0">
                                  <a:pos x="T2" y="T3"/>
                                </a:cxn>
                                <a:cxn ang="0">
                                  <a:pos x="T4" y="T5"/>
                                </a:cxn>
                                <a:cxn ang="0">
                                  <a:pos x="T6" y="T7"/>
                                </a:cxn>
                                <a:cxn ang="0">
                                  <a:pos x="T8" y="T9"/>
                                </a:cxn>
                              </a:cxnLst>
                              <a:rect l="0" t="0" r="r" b="b"/>
                              <a:pathLst>
                                <a:path w="25" h="30">
                                  <a:moveTo>
                                    <a:pt x="25" y="5"/>
                                  </a:moveTo>
                                  <a:lnTo>
                                    <a:pt x="2" y="0"/>
                                  </a:lnTo>
                                  <a:lnTo>
                                    <a:pt x="0" y="26"/>
                                  </a:lnTo>
                                  <a:lnTo>
                                    <a:pt x="23" y="30"/>
                                  </a:lnTo>
                                  <a:lnTo>
                                    <a:pt x="25"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552" name="Freeform 112"/>
                          <wps:cNvSpPr>
                            <a:spLocks/>
                          </wps:cNvSpPr>
                          <wps:spPr bwMode="auto">
                            <a:xfrm>
                              <a:off x="702" y="1628"/>
                              <a:ext cx="28" cy="30"/>
                            </a:xfrm>
                            <a:custGeom>
                              <a:avLst/>
                              <a:gdLst>
                                <a:gd name="T0" fmla="*/ 28 w 28"/>
                                <a:gd name="T1" fmla="*/ 4 h 30"/>
                                <a:gd name="T2" fmla="*/ 5 w 28"/>
                                <a:gd name="T3" fmla="*/ 0 h 30"/>
                                <a:gd name="T4" fmla="*/ 0 w 28"/>
                                <a:gd name="T5" fmla="*/ 26 h 30"/>
                                <a:gd name="T6" fmla="*/ 24 w 28"/>
                                <a:gd name="T7" fmla="*/ 30 h 30"/>
                                <a:gd name="T8" fmla="*/ 28 w 28"/>
                                <a:gd name="T9" fmla="*/ 4 h 30"/>
                              </a:gdLst>
                              <a:ahLst/>
                              <a:cxnLst>
                                <a:cxn ang="0">
                                  <a:pos x="T0" y="T1"/>
                                </a:cxn>
                                <a:cxn ang="0">
                                  <a:pos x="T2" y="T3"/>
                                </a:cxn>
                                <a:cxn ang="0">
                                  <a:pos x="T4" y="T5"/>
                                </a:cxn>
                                <a:cxn ang="0">
                                  <a:pos x="T6" y="T7"/>
                                </a:cxn>
                                <a:cxn ang="0">
                                  <a:pos x="T8" y="T9"/>
                                </a:cxn>
                              </a:cxnLst>
                              <a:rect l="0" t="0" r="r" b="b"/>
                              <a:pathLst>
                                <a:path w="28" h="30">
                                  <a:moveTo>
                                    <a:pt x="28" y="4"/>
                                  </a:moveTo>
                                  <a:lnTo>
                                    <a:pt x="5" y="0"/>
                                  </a:lnTo>
                                  <a:lnTo>
                                    <a:pt x="0" y="26"/>
                                  </a:lnTo>
                                  <a:lnTo>
                                    <a:pt x="24" y="30"/>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553" name="Freeform 113"/>
                          <wps:cNvSpPr>
                            <a:spLocks/>
                          </wps:cNvSpPr>
                          <wps:spPr bwMode="auto">
                            <a:xfrm>
                              <a:off x="696" y="1679"/>
                              <a:ext cx="27" cy="30"/>
                            </a:xfrm>
                            <a:custGeom>
                              <a:avLst/>
                              <a:gdLst>
                                <a:gd name="T0" fmla="*/ 27 w 27"/>
                                <a:gd name="T1" fmla="*/ 4 h 30"/>
                                <a:gd name="T2" fmla="*/ 4 w 27"/>
                                <a:gd name="T3" fmla="*/ 0 h 30"/>
                                <a:gd name="T4" fmla="*/ 0 w 27"/>
                                <a:gd name="T5" fmla="*/ 25 h 30"/>
                                <a:gd name="T6" fmla="*/ 23 w 27"/>
                                <a:gd name="T7" fmla="*/ 30 h 30"/>
                                <a:gd name="T8" fmla="*/ 27 w 27"/>
                                <a:gd name="T9" fmla="*/ 4 h 30"/>
                              </a:gdLst>
                              <a:ahLst/>
                              <a:cxnLst>
                                <a:cxn ang="0">
                                  <a:pos x="T0" y="T1"/>
                                </a:cxn>
                                <a:cxn ang="0">
                                  <a:pos x="T2" y="T3"/>
                                </a:cxn>
                                <a:cxn ang="0">
                                  <a:pos x="T4" y="T5"/>
                                </a:cxn>
                                <a:cxn ang="0">
                                  <a:pos x="T6" y="T7"/>
                                </a:cxn>
                                <a:cxn ang="0">
                                  <a:pos x="T8" y="T9"/>
                                </a:cxn>
                              </a:cxnLst>
                              <a:rect l="0" t="0" r="r" b="b"/>
                              <a:pathLst>
                                <a:path w="27" h="30">
                                  <a:moveTo>
                                    <a:pt x="27" y="4"/>
                                  </a:moveTo>
                                  <a:lnTo>
                                    <a:pt x="4" y="0"/>
                                  </a:lnTo>
                                  <a:lnTo>
                                    <a:pt x="0" y="25"/>
                                  </a:lnTo>
                                  <a:lnTo>
                                    <a:pt x="23" y="30"/>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555" name="Freeform 114"/>
                          <wps:cNvSpPr>
                            <a:spLocks/>
                          </wps:cNvSpPr>
                          <wps:spPr bwMode="auto">
                            <a:xfrm>
                              <a:off x="690" y="1730"/>
                              <a:ext cx="25" cy="29"/>
                            </a:xfrm>
                            <a:custGeom>
                              <a:avLst/>
                              <a:gdLst>
                                <a:gd name="T0" fmla="*/ 25 w 25"/>
                                <a:gd name="T1" fmla="*/ 4 h 29"/>
                                <a:gd name="T2" fmla="*/ 2 w 25"/>
                                <a:gd name="T3" fmla="*/ 0 h 29"/>
                                <a:gd name="T4" fmla="*/ 0 w 25"/>
                                <a:gd name="T5" fmla="*/ 25 h 29"/>
                                <a:gd name="T6" fmla="*/ 23 w 25"/>
                                <a:gd name="T7" fmla="*/ 29 h 29"/>
                                <a:gd name="T8" fmla="*/ 25 w 25"/>
                                <a:gd name="T9" fmla="*/ 4 h 29"/>
                              </a:gdLst>
                              <a:ahLst/>
                              <a:cxnLst>
                                <a:cxn ang="0">
                                  <a:pos x="T0" y="T1"/>
                                </a:cxn>
                                <a:cxn ang="0">
                                  <a:pos x="T2" y="T3"/>
                                </a:cxn>
                                <a:cxn ang="0">
                                  <a:pos x="T4" y="T5"/>
                                </a:cxn>
                                <a:cxn ang="0">
                                  <a:pos x="T6" y="T7"/>
                                </a:cxn>
                                <a:cxn ang="0">
                                  <a:pos x="T8" y="T9"/>
                                </a:cxn>
                              </a:cxnLst>
                              <a:rect l="0" t="0" r="r" b="b"/>
                              <a:pathLst>
                                <a:path w="25" h="29">
                                  <a:moveTo>
                                    <a:pt x="25" y="4"/>
                                  </a:moveTo>
                                  <a:lnTo>
                                    <a:pt x="2" y="0"/>
                                  </a:lnTo>
                                  <a:lnTo>
                                    <a:pt x="0" y="25"/>
                                  </a:lnTo>
                                  <a:lnTo>
                                    <a:pt x="23" y="29"/>
                                  </a:lnTo>
                                  <a:lnTo>
                                    <a:pt x="25"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556" name="Freeform 115"/>
                          <wps:cNvSpPr>
                            <a:spLocks/>
                          </wps:cNvSpPr>
                          <wps:spPr bwMode="auto">
                            <a:xfrm>
                              <a:off x="681" y="1778"/>
                              <a:ext cx="28" cy="30"/>
                            </a:xfrm>
                            <a:custGeom>
                              <a:avLst/>
                              <a:gdLst>
                                <a:gd name="T0" fmla="*/ 28 w 28"/>
                                <a:gd name="T1" fmla="*/ 5 h 30"/>
                                <a:gd name="T2" fmla="*/ 4 w 28"/>
                                <a:gd name="T3" fmla="*/ 0 h 30"/>
                                <a:gd name="T4" fmla="*/ 0 w 28"/>
                                <a:gd name="T5" fmla="*/ 26 h 30"/>
                                <a:gd name="T6" fmla="*/ 23 w 28"/>
                                <a:gd name="T7" fmla="*/ 30 h 30"/>
                                <a:gd name="T8" fmla="*/ 28 w 28"/>
                                <a:gd name="T9" fmla="*/ 5 h 30"/>
                              </a:gdLst>
                              <a:ahLst/>
                              <a:cxnLst>
                                <a:cxn ang="0">
                                  <a:pos x="T0" y="T1"/>
                                </a:cxn>
                                <a:cxn ang="0">
                                  <a:pos x="T2" y="T3"/>
                                </a:cxn>
                                <a:cxn ang="0">
                                  <a:pos x="T4" y="T5"/>
                                </a:cxn>
                                <a:cxn ang="0">
                                  <a:pos x="T6" y="T7"/>
                                </a:cxn>
                                <a:cxn ang="0">
                                  <a:pos x="T8" y="T9"/>
                                </a:cxn>
                              </a:cxnLst>
                              <a:rect l="0" t="0" r="r" b="b"/>
                              <a:pathLst>
                                <a:path w="28" h="30">
                                  <a:moveTo>
                                    <a:pt x="28" y="5"/>
                                  </a:moveTo>
                                  <a:lnTo>
                                    <a:pt x="4" y="0"/>
                                  </a:lnTo>
                                  <a:lnTo>
                                    <a:pt x="0" y="26"/>
                                  </a:lnTo>
                                  <a:lnTo>
                                    <a:pt x="23" y="30"/>
                                  </a:lnTo>
                                  <a:lnTo>
                                    <a:pt x="28"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557" name="Freeform 116"/>
                          <wps:cNvSpPr>
                            <a:spLocks/>
                          </wps:cNvSpPr>
                          <wps:spPr bwMode="auto">
                            <a:xfrm>
                              <a:off x="675" y="1829"/>
                              <a:ext cx="27" cy="30"/>
                            </a:xfrm>
                            <a:custGeom>
                              <a:avLst/>
                              <a:gdLst>
                                <a:gd name="T0" fmla="*/ 27 w 27"/>
                                <a:gd name="T1" fmla="*/ 4 h 30"/>
                                <a:gd name="T2" fmla="*/ 4 w 27"/>
                                <a:gd name="T3" fmla="*/ 0 h 30"/>
                                <a:gd name="T4" fmla="*/ 0 w 27"/>
                                <a:gd name="T5" fmla="*/ 25 h 30"/>
                                <a:gd name="T6" fmla="*/ 23 w 27"/>
                                <a:gd name="T7" fmla="*/ 30 h 30"/>
                                <a:gd name="T8" fmla="*/ 27 w 27"/>
                                <a:gd name="T9" fmla="*/ 4 h 30"/>
                              </a:gdLst>
                              <a:ahLst/>
                              <a:cxnLst>
                                <a:cxn ang="0">
                                  <a:pos x="T0" y="T1"/>
                                </a:cxn>
                                <a:cxn ang="0">
                                  <a:pos x="T2" y="T3"/>
                                </a:cxn>
                                <a:cxn ang="0">
                                  <a:pos x="T4" y="T5"/>
                                </a:cxn>
                                <a:cxn ang="0">
                                  <a:pos x="T6" y="T7"/>
                                </a:cxn>
                                <a:cxn ang="0">
                                  <a:pos x="T8" y="T9"/>
                                </a:cxn>
                              </a:cxnLst>
                              <a:rect l="0" t="0" r="r" b="b"/>
                              <a:pathLst>
                                <a:path w="27" h="30">
                                  <a:moveTo>
                                    <a:pt x="27" y="4"/>
                                  </a:moveTo>
                                  <a:lnTo>
                                    <a:pt x="4" y="0"/>
                                  </a:lnTo>
                                  <a:lnTo>
                                    <a:pt x="0" y="25"/>
                                  </a:lnTo>
                                  <a:lnTo>
                                    <a:pt x="23" y="30"/>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558" name="Freeform 117"/>
                          <wps:cNvSpPr>
                            <a:spLocks/>
                          </wps:cNvSpPr>
                          <wps:spPr bwMode="auto">
                            <a:xfrm>
                              <a:off x="668" y="1880"/>
                              <a:ext cx="26" cy="29"/>
                            </a:xfrm>
                            <a:custGeom>
                              <a:avLst/>
                              <a:gdLst>
                                <a:gd name="T0" fmla="*/ 26 w 26"/>
                                <a:gd name="T1" fmla="*/ 4 h 29"/>
                                <a:gd name="T2" fmla="*/ 3 w 26"/>
                                <a:gd name="T3" fmla="*/ 0 h 29"/>
                                <a:gd name="T4" fmla="*/ 0 w 26"/>
                                <a:gd name="T5" fmla="*/ 25 h 29"/>
                                <a:gd name="T6" fmla="*/ 24 w 26"/>
                                <a:gd name="T7" fmla="*/ 29 h 29"/>
                                <a:gd name="T8" fmla="*/ 26 w 26"/>
                                <a:gd name="T9" fmla="*/ 4 h 29"/>
                              </a:gdLst>
                              <a:ahLst/>
                              <a:cxnLst>
                                <a:cxn ang="0">
                                  <a:pos x="T0" y="T1"/>
                                </a:cxn>
                                <a:cxn ang="0">
                                  <a:pos x="T2" y="T3"/>
                                </a:cxn>
                                <a:cxn ang="0">
                                  <a:pos x="T4" y="T5"/>
                                </a:cxn>
                                <a:cxn ang="0">
                                  <a:pos x="T6" y="T7"/>
                                </a:cxn>
                                <a:cxn ang="0">
                                  <a:pos x="T8" y="T9"/>
                                </a:cxn>
                              </a:cxnLst>
                              <a:rect l="0" t="0" r="r" b="b"/>
                              <a:pathLst>
                                <a:path w="26" h="29">
                                  <a:moveTo>
                                    <a:pt x="26" y="4"/>
                                  </a:moveTo>
                                  <a:lnTo>
                                    <a:pt x="3" y="0"/>
                                  </a:lnTo>
                                  <a:lnTo>
                                    <a:pt x="0" y="25"/>
                                  </a:lnTo>
                                  <a:lnTo>
                                    <a:pt x="24" y="29"/>
                                  </a:lnTo>
                                  <a:lnTo>
                                    <a:pt x="26"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559" name="Freeform 118"/>
                          <wps:cNvSpPr>
                            <a:spLocks/>
                          </wps:cNvSpPr>
                          <wps:spPr bwMode="auto">
                            <a:xfrm>
                              <a:off x="660" y="1931"/>
                              <a:ext cx="28" cy="29"/>
                            </a:xfrm>
                            <a:custGeom>
                              <a:avLst/>
                              <a:gdLst>
                                <a:gd name="T0" fmla="*/ 28 w 28"/>
                                <a:gd name="T1" fmla="*/ 4 h 29"/>
                                <a:gd name="T2" fmla="*/ 4 w 28"/>
                                <a:gd name="T3" fmla="*/ 0 h 29"/>
                                <a:gd name="T4" fmla="*/ 0 w 28"/>
                                <a:gd name="T5" fmla="*/ 25 h 29"/>
                                <a:gd name="T6" fmla="*/ 23 w 28"/>
                                <a:gd name="T7" fmla="*/ 29 h 29"/>
                                <a:gd name="T8" fmla="*/ 28 w 28"/>
                                <a:gd name="T9" fmla="*/ 4 h 29"/>
                              </a:gdLst>
                              <a:ahLst/>
                              <a:cxnLst>
                                <a:cxn ang="0">
                                  <a:pos x="T0" y="T1"/>
                                </a:cxn>
                                <a:cxn ang="0">
                                  <a:pos x="T2" y="T3"/>
                                </a:cxn>
                                <a:cxn ang="0">
                                  <a:pos x="T4" y="T5"/>
                                </a:cxn>
                                <a:cxn ang="0">
                                  <a:pos x="T6" y="T7"/>
                                </a:cxn>
                                <a:cxn ang="0">
                                  <a:pos x="T8" y="T9"/>
                                </a:cxn>
                              </a:cxnLst>
                              <a:rect l="0" t="0" r="r" b="b"/>
                              <a:pathLst>
                                <a:path w="28" h="29">
                                  <a:moveTo>
                                    <a:pt x="28" y="4"/>
                                  </a:moveTo>
                                  <a:lnTo>
                                    <a:pt x="4" y="0"/>
                                  </a:lnTo>
                                  <a:lnTo>
                                    <a:pt x="0" y="25"/>
                                  </a:lnTo>
                                  <a:lnTo>
                                    <a:pt x="23" y="29"/>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560" name="Freeform 119"/>
                          <wps:cNvSpPr>
                            <a:spLocks/>
                          </wps:cNvSpPr>
                          <wps:spPr bwMode="auto">
                            <a:xfrm>
                              <a:off x="654" y="1979"/>
                              <a:ext cx="27" cy="30"/>
                            </a:xfrm>
                            <a:custGeom>
                              <a:avLst/>
                              <a:gdLst>
                                <a:gd name="T0" fmla="*/ 27 w 27"/>
                                <a:gd name="T1" fmla="*/ 4 h 30"/>
                                <a:gd name="T2" fmla="*/ 4 w 27"/>
                                <a:gd name="T3" fmla="*/ 0 h 30"/>
                                <a:gd name="T4" fmla="*/ 0 w 27"/>
                                <a:gd name="T5" fmla="*/ 26 h 30"/>
                                <a:gd name="T6" fmla="*/ 23 w 27"/>
                                <a:gd name="T7" fmla="*/ 30 h 30"/>
                                <a:gd name="T8" fmla="*/ 27 w 27"/>
                                <a:gd name="T9" fmla="*/ 4 h 30"/>
                              </a:gdLst>
                              <a:ahLst/>
                              <a:cxnLst>
                                <a:cxn ang="0">
                                  <a:pos x="T0" y="T1"/>
                                </a:cxn>
                                <a:cxn ang="0">
                                  <a:pos x="T2" y="T3"/>
                                </a:cxn>
                                <a:cxn ang="0">
                                  <a:pos x="T4" y="T5"/>
                                </a:cxn>
                                <a:cxn ang="0">
                                  <a:pos x="T6" y="T7"/>
                                </a:cxn>
                                <a:cxn ang="0">
                                  <a:pos x="T8" y="T9"/>
                                </a:cxn>
                              </a:cxnLst>
                              <a:rect l="0" t="0" r="r" b="b"/>
                              <a:pathLst>
                                <a:path w="27" h="30">
                                  <a:moveTo>
                                    <a:pt x="27" y="4"/>
                                  </a:moveTo>
                                  <a:lnTo>
                                    <a:pt x="4" y="0"/>
                                  </a:lnTo>
                                  <a:lnTo>
                                    <a:pt x="0" y="26"/>
                                  </a:lnTo>
                                  <a:lnTo>
                                    <a:pt x="23" y="30"/>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561" name="Freeform 120"/>
                          <wps:cNvSpPr>
                            <a:spLocks/>
                          </wps:cNvSpPr>
                          <wps:spPr bwMode="auto">
                            <a:xfrm>
                              <a:off x="647" y="2030"/>
                              <a:ext cx="26" cy="30"/>
                            </a:xfrm>
                            <a:custGeom>
                              <a:avLst/>
                              <a:gdLst>
                                <a:gd name="T0" fmla="*/ 26 w 26"/>
                                <a:gd name="T1" fmla="*/ 4 h 30"/>
                                <a:gd name="T2" fmla="*/ 2 w 26"/>
                                <a:gd name="T3" fmla="*/ 0 h 30"/>
                                <a:gd name="T4" fmla="*/ 0 w 26"/>
                                <a:gd name="T5" fmla="*/ 25 h 30"/>
                                <a:gd name="T6" fmla="*/ 24 w 26"/>
                                <a:gd name="T7" fmla="*/ 30 h 30"/>
                                <a:gd name="T8" fmla="*/ 26 w 26"/>
                                <a:gd name="T9" fmla="*/ 4 h 30"/>
                              </a:gdLst>
                              <a:ahLst/>
                              <a:cxnLst>
                                <a:cxn ang="0">
                                  <a:pos x="T0" y="T1"/>
                                </a:cxn>
                                <a:cxn ang="0">
                                  <a:pos x="T2" y="T3"/>
                                </a:cxn>
                                <a:cxn ang="0">
                                  <a:pos x="T4" y="T5"/>
                                </a:cxn>
                                <a:cxn ang="0">
                                  <a:pos x="T6" y="T7"/>
                                </a:cxn>
                                <a:cxn ang="0">
                                  <a:pos x="T8" y="T9"/>
                                </a:cxn>
                              </a:cxnLst>
                              <a:rect l="0" t="0" r="r" b="b"/>
                              <a:pathLst>
                                <a:path w="26" h="30">
                                  <a:moveTo>
                                    <a:pt x="26" y="4"/>
                                  </a:moveTo>
                                  <a:lnTo>
                                    <a:pt x="2" y="0"/>
                                  </a:lnTo>
                                  <a:lnTo>
                                    <a:pt x="0" y="25"/>
                                  </a:lnTo>
                                  <a:lnTo>
                                    <a:pt x="24" y="30"/>
                                  </a:lnTo>
                                  <a:lnTo>
                                    <a:pt x="26"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562" name="Freeform 121"/>
                          <wps:cNvSpPr>
                            <a:spLocks/>
                          </wps:cNvSpPr>
                          <wps:spPr bwMode="auto">
                            <a:xfrm>
                              <a:off x="639" y="2081"/>
                              <a:ext cx="27" cy="29"/>
                            </a:xfrm>
                            <a:custGeom>
                              <a:avLst/>
                              <a:gdLst>
                                <a:gd name="T0" fmla="*/ 27 w 27"/>
                                <a:gd name="T1" fmla="*/ 4 h 29"/>
                                <a:gd name="T2" fmla="*/ 4 w 27"/>
                                <a:gd name="T3" fmla="*/ 0 h 29"/>
                                <a:gd name="T4" fmla="*/ 0 w 27"/>
                                <a:gd name="T5" fmla="*/ 25 h 29"/>
                                <a:gd name="T6" fmla="*/ 23 w 27"/>
                                <a:gd name="T7" fmla="*/ 29 h 29"/>
                                <a:gd name="T8" fmla="*/ 27 w 27"/>
                                <a:gd name="T9" fmla="*/ 4 h 29"/>
                              </a:gdLst>
                              <a:ahLst/>
                              <a:cxnLst>
                                <a:cxn ang="0">
                                  <a:pos x="T0" y="T1"/>
                                </a:cxn>
                                <a:cxn ang="0">
                                  <a:pos x="T2" y="T3"/>
                                </a:cxn>
                                <a:cxn ang="0">
                                  <a:pos x="T4" y="T5"/>
                                </a:cxn>
                                <a:cxn ang="0">
                                  <a:pos x="T6" y="T7"/>
                                </a:cxn>
                                <a:cxn ang="0">
                                  <a:pos x="T8" y="T9"/>
                                </a:cxn>
                              </a:cxnLst>
                              <a:rect l="0" t="0" r="r" b="b"/>
                              <a:pathLst>
                                <a:path w="27" h="29">
                                  <a:moveTo>
                                    <a:pt x="27" y="4"/>
                                  </a:moveTo>
                                  <a:lnTo>
                                    <a:pt x="4" y="0"/>
                                  </a:lnTo>
                                  <a:lnTo>
                                    <a:pt x="0" y="25"/>
                                  </a:lnTo>
                                  <a:lnTo>
                                    <a:pt x="23" y="29"/>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563" name="Freeform 122"/>
                          <wps:cNvSpPr>
                            <a:spLocks/>
                          </wps:cNvSpPr>
                          <wps:spPr bwMode="auto">
                            <a:xfrm>
                              <a:off x="633" y="2131"/>
                              <a:ext cx="27" cy="30"/>
                            </a:xfrm>
                            <a:custGeom>
                              <a:avLst/>
                              <a:gdLst>
                                <a:gd name="T0" fmla="*/ 27 w 27"/>
                                <a:gd name="T1" fmla="*/ 5 h 30"/>
                                <a:gd name="T2" fmla="*/ 4 w 27"/>
                                <a:gd name="T3" fmla="*/ 0 h 30"/>
                                <a:gd name="T4" fmla="*/ 0 w 27"/>
                                <a:gd name="T5" fmla="*/ 26 h 30"/>
                                <a:gd name="T6" fmla="*/ 23 w 27"/>
                                <a:gd name="T7" fmla="*/ 30 h 30"/>
                                <a:gd name="T8" fmla="*/ 27 w 27"/>
                                <a:gd name="T9" fmla="*/ 5 h 30"/>
                              </a:gdLst>
                              <a:ahLst/>
                              <a:cxnLst>
                                <a:cxn ang="0">
                                  <a:pos x="T0" y="T1"/>
                                </a:cxn>
                                <a:cxn ang="0">
                                  <a:pos x="T2" y="T3"/>
                                </a:cxn>
                                <a:cxn ang="0">
                                  <a:pos x="T4" y="T5"/>
                                </a:cxn>
                                <a:cxn ang="0">
                                  <a:pos x="T6" y="T7"/>
                                </a:cxn>
                                <a:cxn ang="0">
                                  <a:pos x="T8" y="T9"/>
                                </a:cxn>
                              </a:cxnLst>
                              <a:rect l="0" t="0" r="r" b="b"/>
                              <a:pathLst>
                                <a:path w="27" h="30">
                                  <a:moveTo>
                                    <a:pt x="27" y="5"/>
                                  </a:moveTo>
                                  <a:lnTo>
                                    <a:pt x="4" y="0"/>
                                  </a:lnTo>
                                  <a:lnTo>
                                    <a:pt x="0" y="26"/>
                                  </a:lnTo>
                                  <a:lnTo>
                                    <a:pt x="23" y="30"/>
                                  </a:lnTo>
                                  <a:lnTo>
                                    <a:pt x="27"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564" name="Freeform 123"/>
                          <wps:cNvSpPr>
                            <a:spLocks/>
                          </wps:cNvSpPr>
                          <wps:spPr bwMode="auto">
                            <a:xfrm>
                              <a:off x="626" y="2182"/>
                              <a:ext cx="26" cy="28"/>
                            </a:xfrm>
                            <a:custGeom>
                              <a:avLst/>
                              <a:gdLst>
                                <a:gd name="T0" fmla="*/ 26 w 26"/>
                                <a:gd name="T1" fmla="*/ 4 h 28"/>
                                <a:gd name="T2" fmla="*/ 2 w 26"/>
                                <a:gd name="T3" fmla="*/ 0 h 28"/>
                                <a:gd name="T4" fmla="*/ 0 w 26"/>
                                <a:gd name="T5" fmla="*/ 23 h 28"/>
                                <a:gd name="T6" fmla="*/ 23 w 26"/>
                                <a:gd name="T7" fmla="*/ 28 h 28"/>
                                <a:gd name="T8" fmla="*/ 26 w 26"/>
                                <a:gd name="T9" fmla="*/ 4 h 28"/>
                              </a:gdLst>
                              <a:ahLst/>
                              <a:cxnLst>
                                <a:cxn ang="0">
                                  <a:pos x="T0" y="T1"/>
                                </a:cxn>
                                <a:cxn ang="0">
                                  <a:pos x="T2" y="T3"/>
                                </a:cxn>
                                <a:cxn ang="0">
                                  <a:pos x="T4" y="T5"/>
                                </a:cxn>
                                <a:cxn ang="0">
                                  <a:pos x="T6" y="T7"/>
                                </a:cxn>
                                <a:cxn ang="0">
                                  <a:pos x="T8" y="T9"/>
                                </a:cxn>
                              </a:cxnLst>
                              <a:rect l="0" t="0" r="r" b="b"/>
                              <a:pathLst>
                                <a:path w="26" h="28">
                                  <a:moveTo>
                                    <a:pt x="26" y="4"/>
                                  </a:moveTo>
                                  <a:lnTo>
                                    <a:pt x="2" y="0"/>
                                  </a:lnTo>
                                  <a:lnTo>
                                    <a:pt x="0" y="23"/>
                                  </a:lnTo>
                                  <a:lnTo>
                                    <a:pt x="23" y="28"/>
                                  </a:lnTo>
                                  <a:lnTo>
                                    <a:pt x="26"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565" name="Freeform 124"/>
                          <wps:cNvSpPr>
                            <a:spLocks/>
                          </wps:cNvSpPr>
                          <wps:spPr bwMode="auto">
                            <a:xfrm>
                              <a:off x="618" y="2231"/>
                              <a:ext cx="27" cy="29"/>
                            </a:xfrm>
                            <a:custGeom>
                              <a:avLst/>
                              <a:gdLst>
                                <a:gd name="T0" fmla="*/ 27 w 27"/>
                                <a:gd name="T1" fmla="*/ 4 h 29"/>
                                <a:gd name="T2" fmla="*/ 4 w 27"/>
                                <a:gd name="T3" fmla="*/ 0 h 29"/>
                                <a:gd name="T4" fmla="*/ 0 w 27"/>
                                <a:gd name="T5" fmla="*/ 25 h 29"/>
                                <a:gd name="T6" fmla="*/ 23 w 27"/>
                                <a:gd name="T7" fmla="*/ 29 h 29"/>
                                <a:gd name="T8" fmla="*/ 27 w 27"/>
                                <a:gd name="T9" fmla="*/ 4 h 29"/>
                              </a:gdLst>
                              <a:ahLst/>
                              <a:cxnLst>
                                <a:cxn ang="0">
                                  <a:pos x="T0" y="T1"/>
                                </a:cxn>
                                <a:cxn ang="0">
                                  <a:pos x="T2" y="T3"/>
                                </a:cxn>
                                <a:cxn ang="0">
                                  <a:pos x="T4" y="T5"/>
                                </a:cxn>
                                <a:cxn ang="0">
                                  <a:pos x="T6" y="T7"/>
                                </a:cxn>
                                <a:cxn ang="0">
                                  <a:pos x="T8" y="T9"/>
                                </a:cxn>
                              </a:cxnLst>
                              <a:rect l="0" t="0" r="r" b="b"/>
                              <a:pathLst>
                                <a:path w="27" h="29">
                                  <a:moveTo>
                                    <a:pt x="27" y="4"/>
                                  </a:moveTo>
                                  <a:lnTo>
                                    <a:pt x="4" y="0"/>
                                  </a:lnTo>
                                  <a:lnTo>
                                    <a:pt x="0" y="25"/>
                                  </a:lnTo>
                                  <a:lnTo>
                                    <a:pt x="23" y="29"/>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91567" name="Oval 127"/>
                        <wps:cNvSpPr>
                          <a:spLocks noChangeArrowheads="1"/>
                        </wps:cNvSpPr>
                        <wps:spPr bwMode="auto">
                          <a:xfrm>
                            <a:off x="5080" y="1369695"/>
                            <a:ext cx="1457960" cy="1511935"/>
                          </a:xfrm>
                          <a:prstGeom prst="ellipse">
                            <a:avLst/>
                          </a:prstGeom>
                          <a:noFill/>
                          <a:ln w="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1568" name="Oval 128"/>
                        <wps:cNvSpPr>
                          <a:spLocks noChangeArrowheads="1"/>
                        </wps:cNvSpPr>
                        <wps:spPr bwMode="auto">
                          <a:xfrm>
                            <a:off x="59055" y="1426210"/>
                            <a:ext cx="1343660" cy="1391920"/>
                          </a:xfrm>
                          <a:prstGeom prst="ellipse">
                            <a:avLst/>
                          </a:prstGeom>
                          <a:noFill/>
                          <a:ln w="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791569" name="Group 135"/>
                        <wpg:cNvGrpSpPr>
                          <a:grpSpLocks/>
                        </wpg:cNvGrpSpPr>
                        <wpg:grpSpPr bwMode="auto">
                          <a:xfrm>
                            <a:off x="111760" y="1530985"/>
                            <a:ext cx="1221105" cy="1264285"/>
                            <a:chOff x="176" y="2411"/>
                            <a:chExt cx="1923" cy="1991"/>
                          </a:xfrm>
                        </wpg:grpSpPr>
                        <wpg:grpSp>
                          <wpg:cNvPr id="791570" name="Group 133"/>
                          <wpg:cNvGrpSpPr>
                            <a:grpSpLocks/>
                          </wpg:cNvGrpSpPr>
                          <wpg:grpSpPr bwMode="auto">
                            <a:xfrm>
                              <a:off x="176" y="2411"/>
                              <a:ext cx="1923" cy="1991"/>
                              <a:chOff x="176" y="2411"/>
                              <a:chExt cx="1923" cy="1991"/>
                            </a:xfrm>
                          </wpg:grpSpPr>
                          <pic:pic xmlns:pic="http://schemas.openxmlformats.org/drawingml/2006/picture">
                            <pic:nvPicPr>
                              <pic:cNvPr id="791571" name="Picture 129"/>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176" y="2411"/>
                                <a:ext cx="1923" cy="19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91572" name="Freeform 130"/>
                            <wps:cNvSpPr>
                              <a:spLocks/>
                            </wps:cNvSpPr>
                            <wps:spPr bwMode="auto">
                              <a:xfrm>
                                <a:off x="176" y="2411"/>
                                <a:ext cx="1918" cy="1987"/>
                              </a:xfrm>
                              <a:custGeom>
                                <a:avLst/>
                                <a:gdLst>
                                  <a:gd name="T0" fmla="*/ 909 w 1918"/>
                                  <a:gd name="T1" fmla="*/ 2 h 1987"/>
                                  <a:gd name="T2" fmla="*/ 812 w 1918"/>
                                  <a:gd name="T3" fmla="*/ 10 h 1987"/>
                                  <a:gd name="T4" fmla="*/ 719 w 1918"/>
                                  <a:gd name="T5" fmla="*/ 31 h 1987"/>
                                  <a:gd name="T6" fmla="*/ 628 w 1918"/>
                                  <a:gd name="T7" fmla="*/ 61 h 1987"/>
                                  <a:gd name="T8" fmla="*/ 501 w 1918"/>
                                  <a:gd name="T9" fmla="*/ 120 h 1987"/>
                                  <a:gd name="T10" fmla="*/ 349 w 1918"/>
                                  <a:gd name="T11" fmla="*/ 226 h 1987"/>
                                  <a:gd name="T12" fmla="*/ 220 w 1918"/>
                                  <a:gd name="T13" fmla="*/ 361 h 1987"/>
                                  <a:gd name="T14" fmla="*/ 116 w 1918"/>
                                  <a:gd name="T15" fmla="*/ 520 h 1987"/>
                                  <a:gd name="T16" fmla="*/ 59 w 1918"/>
                                  <a:gd name="T17" fmla="*/ 651 h 1987"/>
                                  <a:gd name="T18" fmla="*/ 29 w 1918"/>
                                  <a:gd name="T19" fmla="*/ 744 h 1987"/>
                                  <a:gd name="T20" fmla="*/ 10 w 1918"/>
                                  <a:gd name="T21" fmla="*/ 841 h 1987"/>
                                  <a:gd name="T22" fmla="*/ 2 w 1918"/>
                                  <a:gd name="T23" fmla="*/ 943 h 1987"/>
                                  <a:gd name="T24" fmla="*/ 2 w 1918"/>
                                  <a:gd name="T25" fmla="*/ 1044 h 1987"/>
                                  <a:gd name="T26" fmla="*/ 10 w 1918"/>
                                  <a:gd name="T27" fmla="*/ 1146 h 1987"/>
                                  <a:gd name="T28" fmla="*/ 29 w 1918"/>
                                  <a:gd name="T29" fmla="*/ 1243 h 1987"/>
                                  <a:gd name="T30" fmla="*/ 59 w 1918"/>
                                  <a:gd name="T31" fmla="*/ 1336 h 1987"/>
                                  <a:gd name="T32" fmla="*/ 116 w 1918"/>
                                  <a:gd name="T33" fmla="*/ 1467 h 1987"/>
                                  <a:gd name="T34" fmla="*/ 220 w 1918"/>
                                  <a:gd name="T35" fmla="*/ 1626 h 1987"/>
                                  <a:gd name="T36" fmla="*/ 349 w 1918"/>
                                  <a:gd name="T37" fmla="*/ 1761 h 1987"/>
                                  <a:gd name="T38" fmla="*/ 501 w 1918"/>
                                  <a:gd name="T39" fmla="*/ 1867 h 1987"/>
                                  <a:gd name="T40" fmla="*/ 628 w 1918"/>
                                  <a:gd name="T41" fmla="*/ 1928 h 1987"/>
                                  <a:gd name="T42" fmla="*/ 719 w 1918"/>
                                  <a:gd name="T43" fmla="*/ 1955 h 1987"/>
                                  <a:gd name="T44" fmla="*/ 812 w 1918"/>
                                  <a:gd name="T45" fmla="*/ 1977 h 1987"/>
                                  <a:gd name="T46" fmla="*/ 909 w 1918"/>
                                  <a:gd name="T47" fmla="*/ 1985 h 1987"/>
                                  <a:gd name="T48" fmla="*/ 1007 w 1918"/>
                                  <a:gd name="T49" fmla="*/ 1985 h 1987"/>
                                  <a:gd name="T50" fmla="*/ 1104 w 1918"/>
                                  <a:gd name="T51" fmla="*/ 1977 h 1987"/>
                                  <a:gd name="T52" fmla="*/ 1199 w 1918"/>
                                  <a:gd name="T53" fmla="*/ 1955 h 1987"/>
                                  <a:gd name="T54" fmla="*/ 1288 w 1918"/>
                                  <a:gd name="T55" fmla="*/ 1928 h 1987"/>
                                  <a:gd name="T56" fmla="*/ 1417 w 1918"/>
                                  <a:gd name="T57" fmla="*/ 1867 h 1987"/>
                                  <a:gd name="T58" fmla="*/ 1569 w 1918"/>
                                  <a:gd name="T59" fmla="*/ 1761 h 1987"/>
                                  <a:gd name="T60" fmla="*/ 1698 w 1918"/>
                                  <a:gd name="T61" fmla="*/ 1626 h 1987"/>
                                  <a:gd name="T62" fmla="*/ 1802 w 1918"/>
                                  <a:gd name="T63" fmla="*/ 1467 h 1987"/>
                                  <a:gd name="T64" fmla="*/ 1861 w 1918"/>
                                  <a:gd name="T65" fmla="*/ 1336 h 1987"/>
                                  <a:gd name="T66" fmla="*/ 1889 w 1918"/>
                                  <a:gd name="T67" fmla="*/ 1243 h 1987"/>
                                  <a:gd name="T68" fmla="*/ 1908 w 1918"/>
                                  <a:gd name="T69" fmla="*/ 1146 h 1987"/>
                                  <a:gd name="T70" fmla="*/ 1916 w 1918"/>
                                  <a:gd name="T71" fmla="*/ 1044 h 1987"/>
                                  <a:gd name="T72" fmla="*/ 1916 w 1918"/>
                                  <a:gd name="T73" fmla="*/ 943 h 1987"/>
                                  <a:gd name="T74" fmla="*/ 1908 w 1918"/>
                                  <a:gd name="T75" fmla="*/ 841 h 1987"/>
                                  <a:gd name="T76" fmla="*/ 1889 w 1918"/>
                                  <a:gd name="T77" fmla="*/ 744 h 1987"/>
                                  <a:gd name="T78" fmla="*/ 1861 w 1918"/>
                                  <a:gd name="T79" fmla="*/ 651 h 1987"/>
                                  <a:gd name="T80" fmla="*/ 1802 w 1918"/>
                                  <a:gd name="T81" fmla="*/ 520 h 1987"/>
                                  <a:gd name="T82" fmla="*/ 1698 w 1918"/>
                                  <a:gd name="T83" fmla="*/ 361 h 1987"/>
                                  <a:gd name="T84" fmla="*/ 1569 w 1918"/>
                                  <a:gd name="T85" fmla="*/ 226 h 1987"/>
                                  <a:gd name="T86" fmla="*/ 1417 w 1918"/>
                                  <a:gd name="T87" fmla="*/ 120 h 1987"/>
                                  <a:gd name="T88" fmla="*/ 1288 w 1918"/>
                                  <a:gd name="T89" fmla="*/ 61 h 1987"/>
                                  <a:gd name="T90" fmla="*/ 1199 w 1918"/>
                                  <a:gd name="T91" fmla="*/ 31 h 1987"/>
                                  <a:gd name="T92" fmla="*/ 1104 w 1918"/>
                                  <a:gd name="T93" fmla="*/ 10 h 1987"/>
                                  <a:gd name="T94" fmla="*/ 1007 w 1918"/>
                                  <a:gd name="T95" fmla="*/ 2 h 19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918" h="1987">
                                    <a:moveTo>
                                      <a:pt x="958" y="0"/>
                                    </a:moveTo>
                                    <a:lnTo>
                                      <a:pt x="909" y="2"/>
                                    </a:lnTo>
                                    <a:lnTo>
                                      <a:pt x="861" y="4"/>
                                    </a:lnTo>
                                    <a:lnTo>
                                      <a:pt x="812" y="10"/>
                                    </a:lnTo>
                                    <a:lnTo>
                                      <a:pt x="765" y="21"/>
                                    </a:lnTo>
                                    <a:lnTo>
                                      <a:pt x="719" y="31"/>
                                    </a:lnTo>
                                    <a:lnTo>
                                      <a:pt x="672" y="44"/>
                                    </a:lnTo>
                                    <a:lnTo>
                                      <a:pt x="628" y="61"/>
                                    </a:lnTo>
                                    <a:lnTo>
                                      <a:pt x="586" y="78"/>
                                    </a:lnTo>
                                    <a:lnTo>
                                      <a:pt x="501" y="120"/>
                                    </a:lnTo>
                                    <a:lnTo>
                                      <a:pt x="423" y="169"/>
                                    </a:lnTo>
                                    <a:lnTo>
                                      <a:pt x="349" y="226"/>
                                    </a:lnTo>
                                    <a:lnTo>
                                      <a:pt x="281" y="291"/>
                                    </a:lnTo>
                                    <a:lnTo>
                                      <a:pt x="220" y="361"/>
                                    </a:lnTo>
                                    <a:lnTo>
                                      <a:pt x="162" y="437"/>
                                    </a:lnTo>
                                    <a:lnTo>
                                      <a:pt x="116" y="520"/>
                                    </a:lnTo>
                                    <a:lnTo>
                                      <a:pt x="76" y="606"/>
                                    </a:lnTo>
                                    <a:lnTo>
                                      <a:pt x="59" y="651"/>
                                    </a:lnTo>
                                    <a:lnTo>
                                      <a:pt x="42" y="697"/>
                                    </a:lnTo>
                                    <a:lnTo>
                                      <a:pt x="29" y="744"/>
                                    </a:lnTo>
                                    <a:lnTo>
                                      <a:pt x="19" y="792"/>
                                    </a:lnTo>
                                    <a:lnTo>
                                      <a:pt x="10" y="841"/>
                                    </a:lnTo>
                                    <a:lnTo>
                                      <a:pt x="4" y="892"/>
                                    </a:lnTo>
                                    <a:lnTo>
                                      <a:pt x="2" y="943"/>
                                    </a:lnTo>
                                    <a:lnTo>
                                      <a:pt x="0" y="993"/>
                                    </a:lnTo>
                                    <a:lnTo>
                                      <a:pt x="2" y="1044"/>
                                    </a:lnTo>
                                    <a:lnTo>
                                      <a:pt x="4" y="1095"/>
                                    </a:lnTo>
                                    <a:lnTo>
                                      <a:pt x="10" y="1146"/>
                                    </a:lnTo>
                                    <a:lnTo>
                                      <a:pt x="19" y="1194"/>
                                    </a:lnTo>
                                    <a:lnTo>
                                      <a:pt x="29" y="1243"/>
                                    </a:lnTo>
                                    <a:lnTo>
                                      <a:pt x="42" y="1289"/>
                                    </a:lnTo>
                                    <a:lnTo>
                                      <a:pt x="59" y="1336"/>
                                    </a:lnTo>
                                    <a:lnTo>
                                      <a:pt x="76" y="1380"/>
                                    </a:lnTo>
                                    <a:lnTo>
                                      <a:pt x="116" y="1467"/>
                                    </a:lnTo>
                                    <a:lnTo>
                                      <a:pt x="162" y="1549"/>
                                    </a:lnTo>
                                    <a:lnTo>
                                      <a:pt x="220" y="1626"/>
                                    </a:lnTo>
                                    <a:lnTo>
                                      <a:pt x="281" y="1697"/>
                                    </a:lnTo>
                                    <a:lnTo>
                                      <a:pt x="349" y="1761"/>
                                    </a:lnTo>
                                    <a:lnTo>
                                      <a:pt x="423" y="1818"/>
                                    </a:lnTo>
                                    <a:lnTo>
                                      <a:pt x="501" y="1867"/>
                                    </a:lnTo>
                                    <a:lnTo>
                                      <a:pt x="586" y="1909"/>
                                    </a:lnTo>
                                    <a:lnTo>
                                      <a:pt x="628" y="1928"/>
                                    </a:lnTo>
                                    <a:lnTo>
                                      <a:pt x="672" y="1943"/>
                                    </a:lnTo>
                                    <a:lnTo>
                                      <a:pt x="719" y="1955"/>
                                    </a:lnTo>
                                    <a:lnTo>
                                      <a:pt x="765" y="1968"/>
                                    </a:lnTo>
                                    <a:lnTo>
                                      <a:pt x="812" y="1977"/>
                                    </a:lnTo>
                                    <a:lnTo>
                                      <a:pt x="861" y="1983"/>
                                    </a:lnTo>
                                    <a:lnTo>
                                      <a:pt x="909" y="1985"/>
                                    </a:lnTo>
                                    <a:lnTo>
                                      <a:pt x="958" y="1987"/>
                                    </a:lnTo>
                                    <a:lnTo>
                                      <a:pt x="1007" y="1985"/>
                                    </a:lnTo>
                                    <a:lnTo>
                                      <a:pt x="1055" y="1983"/>
                                    </a:lnTo>
                                    <a:lnTo>
                                      <a:pt x="1104" y="1977"/>
                                    </a:lnTo>
                                    <a:lnTo>
                                      <a:pt x="1153" y="1968"/>
                                    </a:lnTo>
                                    <a:lnTo>
                                      <a:pt x="1199" y="1955"/>
                                    </a:lnTo>
                                    <a:lnTo>
                                      <a:pt x="1243" y="1943"/>
                                    </a:lnTo>
                                    <a:lnTo>
                                      <a:pt x="1288" y="1928"/>
                                    </a:lnTo>
                                    <a:lnTo>
                                      <a:pt x="1332" y="1909"/>
                                    </a:lnTo>
                                    <a:lnTo>
                                      <a:pt x="1417" y="1867"/>
                                    </a:lnTo>
                                    <a:lnTo>
                                      <a:pt x="1495" y="1818"/>
                                    </a:lnTo>
                                    <a:lnTo>
                                      <a:pt x="1569" y="1761"/>
                                    </a:lnTo>
                                    <a:lnTo>
                                      <a:pt x="1637" y="1697"/>
                                    </a:lnTo>
                                    <a:lnTo>
                                      <a:pt x="1698" y="1626"/>
                                    </a:lnTo>
                                    <a:lnTo>
                                      <a:pt x="1755" y="1549"/>
                                    </a:lnTo>
                                    <a:lnTo>
                                      <a:pt x="1802" y="1467"/>
                                    </a:lnTo>
                                    <a:lnTo>
                                      <a:pt x="1842" y="1380"/>
                                    </a:lnTo>
                                    <a:lnTo>
                                      <a:pt x="1861" y="1336"/>
                                    </a:lnTo>
                                    <a:lnTo>
                                      <a:pt x="1876" y="1289"/>
                                    </a:lnTo>
                                    <a:lnTo>
                                      <a:pt x="1889" y="1243"/>
                                    </a:lnTo>
                                    <a:lnTo>
                                      <a:pt x="1899" y="1194"/>
                                    </a:lnTo>
                                    <a:lnTo>
                                      <a:pt x="1908" y="1146"/>
                                    </a:lnTo>
                                    <a:lnTo>
                                      <a:pt x="1914" y="1095"/>
                                    </a:lnTo>
                                    <a:lnTo>
                                      <a:pt x="1916" y="1044"/>
                                    </a:lnTo>
                                    <a:lnTo>
                                      <a:pt x="1918" y="993"/>
                                    </a:lnTo>
                                    <a:lnTo>
                                      <a:pt x="1916" y="943"/>
                                    </a:lnTo>
                                    <a:lnTo>
                                      <a:pt x="1914" y="892"/>
                                    </a:lnTo>
                                    <a:lnTo>
                                      <a:pt x="1908" y="841"/>
                                    </a:lnTo>
                                    <a:lnTo>
                                      <a:pt x="1899" y="792"/>
                                    </a:lnTo>
                                    <a:lnTo>
                                      <a:pt x="1889" y="744"/>
                                    </a:lnTo>
                                    <a:lnTo>
                                      <a:pt x="1876" y="697"/>
                                    </a:lnTo>
                                    <a:lnTo>
                                      <a:pt x="1861" y="651"/>
                                    </a:lnTo>
                                    <a:lnTo>
                                      <a:pt x="1842" y="606"/>
                                    </a:lnTo>
                                    <a:lnTo>
                                      <a:pt x="1802" y="520"/>
                                    </a:lnTo>
                                    <a:lnTo>
                                      <a:pt x="1755" y="437"/>
                                    </a:lnTo>
                                    <a:lnTo>
                                      <a:pt x="1698" y="361"/>
                                    </a:lnTo>
                                    <a:lnTo>
                                      <a:pt x="1637" y="291"/>
                                    </a:lnTo>
                                    <a:lnTo>
                                      <a:pt x="1569" y="226"/>
                                    </a:lnTo>
                                    <a:lnTo>
                                      <a:pt x="1495" y="169"/>
                                    </a:lnTo>
                                    <a:lnTo>
                                      <a:pt x="1417" y="120"/>
                                    </a:lnTo>
                                    <a:lnTo>
                                      <a:pt x="1332" y="78"/>
                                    </a:lnTo>
                                    <a:lnTo>
                                      <a:pt x="1288" y="61"/>
                                    </a:lnTo>
                                    <a:lnTo>
                                      <a:pt x="1243" y="44"/>
                                    </a:lnTo>
                                    <a:lnTo>
                                      <a:pt x="1199" y="31"/>
                                    </a:lnTo>
                                    <a:lnTo>
                                      <a:pt x="1153" y="21"/>
                                    </a:lnTo>
                                    <a:lnTo>
                                      <a:pt x="1104" y="10"/>
                                    </a:lnTo>
                                    <a:lnTo>
                                      <a:pt x="1055" y="4"/>
                                    </a:lnTo>
                                    <a:lnTo>
                                      <a:pt x="1007" y="2"/>
                                    </a:lnTo>
                                    <a:lnTo>
                                      <a:pt x="958" y="0"/>
                                    </a:lnTo>
                                    <a:close/>
                                  </a:path>
                                </a:pathLst>
                              </a:custGeom>
                              <a:noFill/>
                              <a:ln w="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1573" name="Oval 131"/>
                            <wps:cNvSpPr>
                              <a:spLocks noChangeArrowheads="1"/>
                            </wps:cNvSpPr>
                            <wps:spPr bwMode="auto">
                              <a:xfrm>
                                <a:off x="176" y="2411"/>
                                <a:ext cx="1920" cy="1989"/>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91574" name="Picture 132"/>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176" y="2411"/>
                                <a:ext cx="1923" cy="19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791575" name="Oval 134"/>
                          <wps:cNvSpPr>
                            <a:spLocks noChangeArrowheads="1"/>
                          </wps:cNvSpPr>
                          <wps:spPr bwMode="auto">
                            <a:xfrm>
                              <a:off x="176" y="2411"/>
                              <a:ext cx="1920" cy="1989"/>
                            </a:xfrm>
                            <a:prstGeom prst="ellipse">
                              <a:avLst/>
                            </a:prstGeom>
                            <a:noFill/>
                            <a:ln w="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91576" name="Line 136"/>
                        <wps:cNvCnPr/>
                        <wps:spPr bwMode="auto">
                          <a:xfrm flipV="1">
                            <a:off x="6985" y="473710"/>
                            <a:ext cx="312420" cy="1597025"/>
                          </a:xfrm>
                          <a:prstGeom prst="line">
                            <a:avLst/>
                          </a:prstGeom>
                          <a:noFill/>
                          <a:ln w="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1577" name="Line 137"/>
                        <wps:cNvCnPr/>
                        <wps:spPr bwMode="auto">
                          <a:xfrm flipH="1" flipV="1">
                            <a:off x="1328420" y="513080"/>
                            <a:ext cx="126365" cy="1590675"/>
                          </a:xfrm>
                          <a:prstGeom prst="line">
                            <a:avLst/>
                          </a:prstGeom>
                          <a:noFill/>
                          <a:ln w="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1578" name="Freeform 138"/>
                        <wps:cNvSpPr>
                          <a:spLocks/>
                        </wps:cNvSpPr>
                        <wps:spPr bwMode="auto">
                          <a:xfrm>
                            <a:off x="321310" y="6985"/>
                            <a:ext cx="1012825" cy="523240"/>
                          </a:xfrm>
                          <a:custGeom>
                            <a:avLst/>
                            <a:gdLst>
                              <a:gd name="T0" fmla="*/ 0 w 1595"/>
                              <a:gd name="T1" fmla="*/ 786 h 824"/>
                              <a:gd name="T2" fmla="*/ 8 w 1595"/>
                              <a:gd name="T3" fmla="*/ 706 h 824"/>
                              <a:gd name="T4" fmla="*/ 23 w 1595"/>
                              <a:gd name="T5" fmla="*/ 625 h 824"/>
                              <a:gd name="T6" fmla="*/ 44 w 1595"/>
                              <a:gd name="T7" fmla="*/ 549 h 824"/>
                              <a:gd name="T8" fmla="*/ 72 w 1595"/>
                              <a:gd name="T9" fmla="*/ 477 h 824"/>
                              <a:gd name="T10" fmla="*/ 107 w 1595"/>
                              <a:gd name="T11" fmla="*/ 410 h 824"/>
                              <a:gd name="T12" fmla="*/ 148 w 1595"/>
                              <a:gd name="T13" fmla="*/ 344 h 824"/>
                              <a:gd name="T14" fmla="*/ 194 w 1595"/>
                              <a:gd name="T15" fmla="*/ 283 h 824"/>
                              <a:gd name="T16" fmla="*/ 245 w 1595"/>
                              <a:gd name="T17" fmla="*/ 228 h 824"/>
                              <a:gd name="T18" fmla="*/ 302 w 1595"/>
                              <a:gd name="T19" fmla="*/ 177 h 824"/>
                              <a:gd name="T20" fmla="*/ 361 w 1595"/>
                              <a:gd name="T21" fmla="*/ 133 h 824"/>
                              <a:gd name="T22" fmla="*/ 427 w 1595"/>
                              <a:gd name="T23" fmla="*/ 93 h 824"/>
                              <a:gd name="T24" fmla="*/ 495 w 1595"/>
                              <a:gd name="T25" fmla="*/ 61 h 824"/>
                              <a:gd name="T26" fmla="*/ 567 w 1595"/>
                              <a:gd name="T27" fmla="*/ 36 h 824"/>
                              <a:gd name="T28" fmla="*/ 641 w 1595"/>
                              <a:gd name="T29" fmla="*/ 14 h 824"/>
                              <a:gd name="T30" fmla="*/ 719 w 1595"/>
                              <a:gd name="T31" fmla="*/ 4 h 824"/>
                              <a:gd name="T32" fmla="*/ 797 w 1595"/>
                              <a:gd name="T33" fmla="*/ 0 h 824"/>
                              <a:gd name="T34" fmla="*/ 837 w 1595"/>
                              <a:gd name="T35" fmla="*/ 2 h 824"/>
                              <a:gd name="T36" fmla="*/ 880 w 1595"/>
                              <a:gd name="T37" fmla="*/ 4 h 824"/>
                              <a:gd name="T38" fmla="*/ 958 w 1595"/>
                              <a:gd name="T39" fmla="*/ 16 h 824"/>
                              <a:gd name="T40" fmla="*/ 1034 w 1595"/>
                              <a:gd name="T41" fmla="*/ 38 h 824"/>
                              <a:gd name="T42" fmla="*/ 1108 w 1595"/>
                              <a:gd name="T43" fmla="*/ 65 h 824"/>
                              <a:gd name="T44" fmla="*/ 1178 w 1595"/>
                              <a:gd name="T45" fmla="*/ 99 h 824"/>
                              <a:gd name="T46" fmla="*/ 1243 w 1595"/>
                              <a:gd name="T47" fmla="*/ 141 h 824"/>
                              <a:gd name="T48" fmla="*/ 1305 w 1595"/>
                              <a:gd name="T49" fmla="*/ 188 h 824"/>
                              <a:gd name="T50" fmla="*/ 1362 w 1595"/>
                              <a:gd name="T51" fmla="*/ 241 h 824"/>
                              <a:gd name="T52" fmla="*/ 1413 w 1595"/>
                              <a:gd name="T53" fmla="*/ 300 h 824"/>
                              <a:gd name="T54" fmla="*/ 1459 w 1595"/>
                              <a:gd name="T55" fmla="*/ 363 h 824"/>
                              <a:gd name="T56" fmla="*/ 1497 w 1595"/>
                              <a:gd name="T57" fmla="*/ 431 h 824"/>
                              <a:gd name="T58" fmla="*/ 1531 w 1595"/>
                              <a:gd name="T59" fmla="*/ 503 h 824"/>
                              <a:gd name="T60" fmla="*/ 1559 w 1595"/>
                              <a:gd name="T61" fmla="*/ 579 h 824"/>
                              <a:gd name="T62" fmla="*/ 1578 w 1595"/>
                              <a:gd name="T63" fmla="*/ 659 h 824"/>
                              <a:gd name="T64" fmla="*/ 1590 w 1595"/>
                              <a:gd name="T65" fmla="*/ 740 h 824"/>
                              <a:gd name="T66" fmla="*/ 1595 w 1595"/>
                              <a:gd name="T67" fmla="*/ 824 h 8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595" h="824">
                                <a:moveTo>
                                  <a:pt x="0" y="786"/>
                                </a:moveTo>
                                <a:lnTo>
                                  <a:pt x="8" y="706"/>
                                </a:lnTo>
                                <a:lnTo>
                                  <a:pt x="23" y="625"/>
                                </a:lnTo>
                                <a:lnTo>
                                  <a:pt x="44" y="549"/>
                                </a:lnTo>
                                <a:lnTo>
                                  <a:pt x="72" y="477"/>
                                </a:lnTo>
                                <a:lnTo>
                                  <a:pt x="107" y="410"/>
                                </a:lnTo>
                                <a:lnTo>
                                  <a:pt x="148" y="344"/>
                                </a:lnTo>
                                <a:lnTo>
                                  <a:pt x="194" y="283"/>
                                </a:lnTo>
                                <a:lnTo>
                                  <a:pt x="245" y="228"/>
                                </a:lnTo>
                                <a:lnTo>
                                  <a:pt x="302" y="177"/>
                                </a:lnTo>
                                <a:lnTo>
                                  <a:pt x="361" y="133"/>
                                </a:lnTo>
                                <a:lnTo>
                                  <a:pt x="427" y="93"/>
                                </a:lnTo>
                                <a:lnTo>
                                  <a:pt x="495" y="61"/>
                                </a:lnTo>
                                <a:lnTo>
                                  <a:pt x="567" y="36"/>
                                </a:lnTo>
                                <a:lnTo>
                                  <a:pt x="641" y="14"/>
                                </a:lnTo>
                                <a:lnTo>
                                  <a:pt x="719" y="4"/>
                                </a:lnTo>
                                <a:lnTo>
                                  <a:pt x="797" y="0"/>
                                </a:lnTo>
                                <a:lnTo>
                                  <a:pt x="837" y="2"/>
                                </a:lnTo>
                                <a:lnTo>
                                  <a:pt x="880" y="4"/>
                                </a:lnTo>
                                <a:lnTo>
                                  <a:pt x="958" y="16"/>
                                </a:lnTo>
                                <a:lnTo>
                                  <a:pt x="1034" y="38"/>
                                </a:lnTo>
                                <a:lnTo>
                                  <a:pt x="1108" y="65"/>
                                </a:lnTo>
                                <a:lnTo>
                                  <a:pt x="1178" y="99"/>
                                </a:lnTo>
                                <a:lnTo>
                                  <a:pt x="1243" y="141"/>
                                </a:lnTo>
                                <a:lnTo>
                                  <a:pt x="1305" y="188"/>
                                </a:lnTo>
                                <a:lnTo>
                                  <a:pt x="1362" y="241"/>
                                </a:lnTo>
                                <a:lnTo>
                                  <a:pt x="1413" y="300"/>
                                </a:lnTo>
                                <a:lnTo>
                                  <a:pt x="1459" y="363"/>
                                </a:lnTo>
                                <a:lnTo>
                                  <a:pt x="1497" y="431"/>
                                </a:lnTo>
                                <a:lnTo>
                                  <a:pt x="1531" y="503"/>
                                </a:lnTo>
                                <a:lnTo>
                                  <a:pt x="1559" y="579"/>
                                </a:lnTo>
                                <a:lnTo>
                                  <a:pt x="1578" y="659"/>
                                </a:lnTo>
                                <a:lnTo>
                                  <a:pt x="1590" y="740"/>
                                </a:lnTo>
                                <a:lnTo>
                                  <a:pt x="1595" y="824"/>
                                </a:lnTo>
                              </a:path>
                            </a:pathLst>
                          </a:custGeom>
                          <a:noFill/>
                          <a:ln w="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1579" name="Line 139"/>
                        <wps:cNvCnPr/>
                        <wps:spPr bwMode="auto">
                          <a:xfrm flipV="1">
                            <a:off x="729615" y="80645"/>
                            <a:ext cx="89535" cy="1210945"/>
                          </a:xfrm>
                          <a:prstGeom prst="line">
                            <a:avLst/>
                          </a:prstGeom>
                          <a:noFill/>
                          <a:ln w="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1580" name="Rectangle 140"/>
                        <wps:cNvSpPr>
                          <a:spLocks noChangeArrowheads="1"/>
                        </wps:cNvSpPr>
                        <wps:spPr bwMode="auto">
                          <a:xfrm rot="16500000">
                            <a:off x="746575" y="453346"/>
                            <a:ext cx="36449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06FB8" w14:textId="77777777" w:rsidR="00547D38" w:rsidRPr="007D6CF2" w:rsidRDefault="00547D38" w:rsidP="00532C60">
                              <w:pPr>
                                <w:rPr>
                                  <w:b/>
                                  <w:lang w:val="en-US"/>
                                </w:rPr>
                              </w:pPr>
                              <w:r w:rsidRPr="007D6CF2">
                                <w:rPr>
                                  <w:b/>
                                  <w:lang w:val="en-US"/>
                                </w:rPr>
                                <w:t>MUD</w:t>
                              </w:r>
                            </w:p>
                          </w:txbxContent>
                        </wps:txbx>
                        <wps:bodyPr rot="0" vert="horz" wrap="none" lIns="0" tIns="0" rIns="0" bIns="0" anchor="t" anchorCtr="0">
                          <a:spAutoFit/>
                        </wps:bodyPr>
                      </wps:wsp>
                      <wps:wsp>
                        <wps:cNvPr id="791581" name="Freeform 141"/>
                        <wps:cNvSpPr>
                          <a:spLocks/>
                        </wps:cNvSpPr>
                        <wps:spPr bwMode="auto">
                          <a:xfrm>
                            <a:off x="160020" y="182880"/>
                            <a:ext cx="302260" cy="1489075"/>
                          </a:xfrm>
                          <a:custGeom>
                            <a:avLst/>
                            <a:gdLst>
                              <a:gd name="T0" fmla="*/ 476 w 476"/>
                              <a:gd name="T1" fmla="*/ 6 h 2345"/>
                              <a:gd name="T2" fmla="*/ 440 w 476"/>
                              <a:gd name="T3" fmla="*/ 0 h 2345"/>
                              <a:gd name="T4" fmla="*/ 0 w 476"/>
                              <a:gd name="T5" fmla="*/ 2338 h 2345"/>
                              <a:gd name="T6" fmla="*/ 36 w 476"/>
                              <a:gd name="T7" fmla="*/ 2345 h 2345"/>
                              <a:gd name="T8" fmla="*/ 476 w 476"/>
                              <a:gd name="T9" fmla="*/ 6 h 2345"/>
                            </a:gdLst>
                            <a:ahLst/>
                            <a:cxnLst>
                              <a:cxn ang="0">
                                <a:pos x="T0" y="T1"/>
                              </a:cxn>
                              <a:cxn ang="0">
                                <a:pos x="T2" y="T3"/>
                              </a:cxn>
                              <a:cxn ang="0">
                                <a:pos x="T4" y="T5"/>
                              </a:cxn>
                              <a:cxn ang="0">
                                <a:pos x="T6" y="T7"/>
                              </a:cxn>
                              <a:cxn ang="0">
                                <a:pos x="T8" y="T9"/>
                              </a:cxn>
                            </a:cxnLst>
                            <a:rect l="0" t="0" r="r" b="b"/>
                            <a:pathLst>
                              <a:path w="476" h="2345">
                                <a:moveTo>
                                  <a:pt x="476" y="6"/>
                                </a:moveTo>
                                <a:lnTo>
                                  <a:pt x="440" y="0"/>
                                </a:lnTo>
                                <a:lnTo>
                                  <a:pt x="0" y="2338"/>
                                </a:lnTo>
                                <a:lnTo>
                                  <a:pt x="36" y="2345"/>
                                </a:lnTo>
                                <a:lnTo>
                                  <a:pt x="476"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582" name="Freeform 142"/>
                        <wps:cNvSpPr>
                          <a:spLocks/>
                        </wps:cNvSpPr>
                        <wps:spPr bwMode="auto">
                          <a:xfrm>
                            <a:off x="221615" y="161290"/>
                            <a:ext cx="269875" cy="1420495"/>
                          </a:xfrm>
                          <a:custGeom>
                            <a:avLst/>
                            <a:gdLst>
                              <a:gd name="T0" fmla="*/ 425 w 425"/>
                              <a:gd name="T1" fmla="*/ 6 h 2237"/>
                              <a:gd name="T2" fmla="*/ 389 w 425"/>
                              <a:gd name="T3" fmla="*/ 0 h 2237"/>
                              <a:gd name="T4" fmla="*/ 0 w 425"/>
                              <a:gd name="T5" fmla="*/ 2231 h 2237"/>
                              <a:gd name="T6" fmla="*/ 36 w 425"/>
                              <a:gd name="T7" fmla="*/ 2237 h 2237"/>
                              <a:gd name="T8" fmla="*/ 425 w 425"/>
                              <a:gd name="T9" fmla="*/ 6 h 2237"/>
                            </a:gdLst>
                            <a:ahLst/>
                            <a:cxnLst>
                              <a:cxn ang="0">
                                <a:pos x="T0" y="T1"/>
                              </a:cxn>
                              <a:cxn ang="0">
                                <a:pos x="T2" y="T3"/>
                              </a:cxn>
                              <a:cxn ang="0">
                                <a:pos x="T4" y="T5"/>
                              </a:cxn>
                              <a:cxn ang="0">
                                <a:pos x="T6" y="T7"/>
                              </a:cxn>
                              <a:cxn ang="0">
                                <a:pos x="T8" y="T9"/>
                              </a:cxn>
                            </a:cxnLst>
                            <a:rect l="0" t="0" r="r" b="b"/>
                            <a:pathLst>
                              <a:path w="425" h="2237">
                                <a:moveTo>
                                  <a:pt x="425" y="6"/>
                                </a:moveTo>
                                <a:lnTo>
                                  <a:pt x="389" y="0"/>
                                </a:lnTo>
                                <a:lnTo>
                                  <a:pt x="0" y="2231"/>
                                </a:lnTo>
                                <a:lnTo>
                                  <a:pt x="36" y="2237"/>
                                </a:lnTo>
                                <a:lnTo>
                                  <a:pt x="425" y="6"/>
                                </a:lnTo>
                                <a:close/>
                              </a:path>
                            </a:pathLst>
                          </a:custGeom>
                          <a:solidFill>
                            <a:srgbClr val="FF00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791583" name="Group 186"/>
                        <wpg:cNvGrpSpPr>
                          <a:grpSpLocks/>
                        </wpg:cNvGrpSpPr>
                        <wpg:grpSpPr bwMode="auto">
                          <a:xfrm>
                            <a:off x="393700" y="1445895"/>
                            <a:ext cx="15875" cy="1365885"/>
                            <a:chOff x="620" y="2277"/>
                            <a:chExt cx="25" cy="2151"/>
                          </a:xfrm>
                        </wpg:grpSpPr>
                        <wps:wsp>
                          <wps:cNvPr id="793728" name="Rectangle 143"/>
                          <wps:cNvSpPr>
                            <a:spLocks noChangeArrowheads="1"/>
                          </wps:cNvSpPr>
                          <wps:spPr bwMode="auto">
                            <a:xfrm>
                              <a:off x="620" y="2277"/>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29" name="Rectangle 144"/>
                          <wps:cNvSpPr>
                            <a:spLocks noChangeArrowheads="1"/>
                          </wps:cNvSpPr>
                          <wps:spPr bwMode="auto">
                            <a:xfrm>
                              <a:off x="620" y="2328"/>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30" name="Rectangle 145"/>
                          <wps:cNvSpPr>
                            <a:spLocks noChangeArrowheads="1"/>
                          </wps:cNvSpPr>
                          <wps:spPr bwMode="auto">
                            <a:xfrm>
                              <a:off x="620" y="2379"/>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31" name="Rectangle 146"/>
                          <wps:cNvSpPr>
                            <a:spLocks noChangeArrowheads="1"/>
                          </wps:cNvSpPr>
                          <wps:spPr bwMode="auto">
                            <a:xfrm>
                              <a:off x="620" y="2430"/>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32" name="Rectangle 147"/>
                          <wps:cNvSpPr>
                            <a:spLocks noChangeArrowheads="1"/>
                          </wps:cNvSpPr>
                          <wps:spPr bwMode="auto">
                            <a:xfrm>
                              <a:off x="620" y="2480"/>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33" name="Rectangle 148"/>
                          <wps:cNvSpPr>
                            <a:spLocks noChangeArrowheads="1"/>
                          </wps:cNvSpPr>
                          <wps:spPr bwMode="auto">
                            <a:xfrm>
                              <a:off x="620" y="2531"/>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34" name="Rectangle 149"/>
                          <wps:cNvSpPr>
                            <a:spLocks noChangeArrowheads="1"/>
                          </wps:cNvSpPr>
                          <wps:spPr bwMode="auto">
                            <a:xfrm>
                              <a:off x="620" y="2582"/>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35" name="Rectangle 150"/>
                          <wps:cNvSpPr>
                            <a:spLocks noChangeArrowheads="1"/>
                          </wps:cNvSpPr>
                          <wps:spPr bwMode="auto">
                            <a:xfrm>
                              <a:off x="620" y="2633"/>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36" name="Rectangle 151"/>
                          <wps:cNvSpPr>
                            <a:spLocks noChangeArrowheads="1"/>
                          </wps:cNvSpPr>
                          <wps:spPr bwMode="auto">
                            <a:xfrm>
                              <a:off x="620" y="2683"/>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37" name="Rectangle 152"/>
                          <wps:cNvSpPr>
                            <a:spLocks noChangeArrowheads="1"/>
                          </wps:cNvSpPr>
                          <wps:spPr bwMode="auto">
                            <a:xfrm>
                              <a:off x="620" y="2734"/>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38" name="Rectangle 153"/>
                          <wps:cNvSpPr>
                            <a:spLocks noChangeArrowheads="1"/>
                          </wps:cNvSpPr>
                          <wps:spPr bwMode="auto">
                            <a:xfrm>
                              <a:off x="620" y="2785"/>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39" name="Rectangle 154"/>
                          <wps:cNvSpPr>
                            <a:spLocks noChangeArrowheads="1"/>
                          </wps:cNvSpPr>
                          <wps:spPr bwMode="auto">
                            <a:xfrm>
                              <a:off x="620" y="2836"/>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40" name="Rectangle 155"/>
                          <wps:cNvSpPr>
                            <a:spLocks noChangeArrowheads="1"/>
                          </wps:cNvSpPr>
                          <wps:spPr bwMode="auto">
                            <a:xfrm>
                              <a:off x="620" y="2886"/>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41" name="Rectangle 156"/>
                          <wps:cNvSpPr>
                            <a:spLocks noChangeArrowheads="1"/>
                          </wps:cNvSpPr>
                          <wps:spPr bwMode="auto">
                            <a:xfrm>
                              <a:off x="620" y="2937"/>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42" name="Rectangle 157"/>
                          <wps:cNvSpPr>
                            <a:spLocks noChangeArrowheads="1"/>
                          </wps:cNvSpPr>
                          <wps:spPr bwMode="auto">
                            <a:xfrm>
                              <a:off x="620" y="2988"/>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43" name="Rectangle 158"/>
                          <wps:cNvSpPr>
                            <a:spLocks noChangeArrowheads="1"/>
                          </wps:cNvSpPr>
                          <wps:spPr bwMode="auto">
                            <a:xfrm>
                              <a:off x="620" y="3039"/>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44" name="Rectangle 159"/>
                          <wps:cNvSpPr>
                            <a:spLocks noChangeArrowheads="1"/>
                          </wps:cNvSpPr>
                          <wps:spPr bwMode="auto">
                            <a:xfrm>
                              <a:off x="620" y="3089"/>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45" name="Rectangle 160"/>
                          <wps:cNvSpPr>
                            <a:spLocks noChangeArrowheads="1"/>
                          </wps:cNvSpPr>
                          <wps:spPr bwMode="auto">
                            <a:xfrm>
                              <a:off x="620" y="3140"/>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46" name="Rectangle 161"/>
                          <wps:cNvSpPr>
                            <a:spLocks noChangeArrowheads="1"/>
                          </wps:cNvSpPr>
                          <wps:spPr bwMode="auto">
                            <a:xfrm>
                              <a:off x="620" y="3191"/>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47" name="Rectangle 162"/>
                          <wps:cNvSpPr>
                            <a:spLocks noChangeArrowheads="1"/>
                          </wps:cNvSpPr>
                          <wps:spPr bwMode="auto">
                            <a:xfrm>
                              <a:off x="620" y="3242"/>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48" name="Rectangle 163"/>
                          <wps:cNvSpPr>
                            <a:spLocks noChangeArrowheads="1"/>
                          </wps:cNvSpPr>
                          <wps:spPr bwMode="auto">
                            <a:xfrm>
                              <a:off x="620" y="3292"/>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49" name="Rectangle 164"/>
                          <wps:cNvSpPr>
                            <a:spLocks noChangeArrowheads="1"/>
                          </wps:cNvSpPr>
                          <wps:spPr bwMode="auto">
                            <a:xfrm>
                              <a:off x="620" y="3343"/>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50" name="Rectangle 165"/>
                          <wps:cNvSpPr>
                            <a:spLocks noChangeArrowheads="1"/>
                          </wps:cNvSpPr>
                          <wps:spPr bwMode="auto">
                            <a:xfrm>
                              <a:off x="620" y="3394"/>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51" name="Rectangle 166"/>
                          <wps:cNvSpPr>
                            <a:spLocks noChangeArrowheads="1"/>
                          </wps:cNvSpPr>
                          <wps:spPr bwMode="auto">
                            <a:xfrm>
                              <a:off x="620" y="3445"/>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52" name="Rectangle 167"/>
                          <wps:cNvSpPr>
                            <a:spLocks noChangeArrowheads="1"/>
                          </wps:cNvSpPr>
                          <wps:spPr bwMode="auto">
                            <a:xfrm>
                              <a:off x="620" y="3495"/>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53" name="Rectangle 168"/>
                          <wps:cNvSpPr>
                            <a:spLocks noChangeArrowheads="1"/>
                          </wps:cNvSpPr>
                          <wps:spPr bwMode="auto">
                            <a:xfrm>
                              <a:off x="620" y="3546"/>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54" name="Rectangle 169"/>
                          <wps:cNvSpPr>
                            <a:spLocks noChangeArrowheads="1"/>
                          </wps:cNvSpPr>
                          <wps:spPr bwMode="auto">
                            <a:xfrm>
                              <a:off x="620" y="3597"/>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55" name="Rectangle 170"/>
                          <wps:cNvSpPr>
                            <a:spLocks noChangeArrowheads="1"/>
                          </wps:cNvSpPr>
                          <wps:spPr bwMode="auto">
                            <a:xfrm>
                              <a:off x="620" y="3648"/>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56" name="Rectangle 171"/>
                          <wps:cNvSpPr>
                            <a:spLocks noChangeArrowheads="1"/>
                          </wps:cNvSpPr>
                          <wps:spPr bwMode="auto">
                            <a:xfrm>
                              <a:off x="620" y="3698"/>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57" name="Rectangle 172"/>
                          <wps:cNvSpPr>
                            <a:spLocks noChangeArrowheads="1"/>
                          </wps:cNvSpPr>
                          <wps:spPr bwMode="auto">
                            <a:xfrm>
                              <a:off x="620" y="3749"/>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58" name="Rectangle 173"/>
                          <wps:cNvSpPr>
                            <a:spLocks noChangeArrowheads="1"/>
                          </wps:cNvSpPr>
                          <wps:spPr bwMode="auto">
                            <a:xfrm>
                              <a:off x="620" y="3800"/>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59" name="Rectangle 174"/>
                          <wps:cNvSpPr>
                            <a:spLocks noChangeArrowheads="1"/>
                          </wps:cNvSpPr>
                          <wps:spPr bwMode="auto">
                            <a:xfrm>
                              <a:off x="620" y="3851"/>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60" name="Rectangle 175"/>
                          <wps:cNvSpPr>
                            <a:spLocks noChangeArrowheads="1"/>
                          </wps:cNvSpPr>
                          <wps:spPr bwMode="auto">
                            <a:xfrm>
                              <a:off x="620" y="3901"/>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61" name="Rectangle 176"/>
                          <wps:cNvSpPr>
                            <a:spLocks noChangeArrowheads="1"/>
                          </wps:cNvSpPr>
                          <wps:spPr bwMode="auto">
                            <a:xfrm>
                              <a:off x="620" y="3952"/>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62" name="Rectangle 177"/>
                          <wps:cNvSpPr>
                            <a:spLocks noChangeArrowheads="1"/>
                          </wps:cNvSpPr>
                          <wps:spPr bwMode="auto">
                            <a:xfrm>
                              <a:off x="620" y="4003"/>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63" name="Rectangle 178"/>
                          <wps:cNvSpPr>
                            <a:spLocks noChangeArrowheads="1"/>
                          </wps:cNvSpPr>
                          <wps:spPr bwMode="auto">
                            <a:xfrm>
                              <a:off x="620" y="4054"/>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64" name="Rectangle 179"/>
                          <wps:cNvSpPr>
                            <a:spLocks noChangeArrowheads="1"/>
                          </wps:cNvSpPr>
                          <wps:spPr bwMode="auto">
                            <a:xfrm>
                              <a:off x="620" y="4104"/>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65" name="Rectangle 180"/>
                          <wps:cNvSpPr>
                            <a:spLocks noChangeArrowheads="1"/>
                          </wps:cNvSpPr>
                          <wps:spPr bwMode="auto">
                            <a:xfrm>
                              <a:off x="620" y="4155"/>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66" name="Rectangle 181"/>
                          <wps:cNvSpPr>
                            <a:spLocks noChangeArrowheads="1"/>
                          </wps:cNvSpPr>
                          <wps:spPr bwMode="auto">
                            <a:xfrm>
                              <a:off x="620" y="4206"/>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67" name="Rectangle 182"/>
                          <wps:cNvSpPr>
                            <a:spLocks noChangeArrowheads="1"/>
                          </wps:cNvSpPr>
                          <wps:spPr bwMode="auto">
                            <a:xfrm>
                              <a:off x="620" y="4257"/>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68" name="Rectangle 183"/>
                          <wps:cNvSpPr>
                            <a:spLocks noChangeArrowheads="1"/>
                          </wps:cNvSpPr>
                          <wps:spPr bwMode="auto">
                            <a:xfrm>
                              <a:off x="620" y="4307"/>
                              <a:ext cx="25" cy="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69" name="Rectangle 184"/>
                          <wps:cNvSpPr>
                            <a:spLocks noChangeArrowheads="1"/>
                          </wps:cNvSpPr>
                          <wps:spPr bwMode="auto">
                            <a:xfrm>
                              <a:off x="620" y="4358"/>
                              <a:ext cx="25"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770" name="Rectangle 185"/>
                          <wps:cNvSpPr>
                            <a:spLocks noChangeArrowheads="1"/>
                          </wps:cNvSpPr>
                          <wps:spPr bwMode="auto">
                            <a:xfrm>
                              <a:off x="620" y="4409"/>
                              <a:ext cx="25" cy="1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793771" name="Group 230"/>
                        <wpg:cNvGrpSpPr>
                          <a:grpSpLocks/>
                        </wpg:cNvGrpSpPr>
                        <wpg:grpSpPr bwMode="auto">
                          <a:xfrm>
                            <a:off x="392430" y="76835"/>
                            <a:ext cx="205105" cy="1358265"/>
                            <a:chOff x="618" y="121"/>
                            <a:chExt cx="323" cy="2139"/>
                          </a:xfrm>
                        </wpg:grpSpPr>
                        <wps:wsp>
                          <wps:cNvPr id="793772" name="Freeform 187"/>
                          <wps:cNvSpPr>
                            <a:spLocks/>
                          </wps:cNvSpPr>
                          <wps:spPr bwMode="auto">
                            <a:xfrm>
                              <a:off x="914" y="121"/>
                              <a:ext cx="27" cy="29"/>
                            </a:xfrm>
                            <a:custGeom>
                              <a:avLst/>
                              <a:gdLst>
                                <a:gd name="T0" fmla="*/ 27 w 27"/>
                                <a:gd name="T1" fmla="*/ 4 h 29"/>
                                <a:gd name="T2" fmla="*/ 4 w 27"/>
                                <a:gd name="T3" fmla="*/ 0 h 29"/>
                                <a:gd name="T4" fmla="*/ 0 w 27"/>
                                <a:gd name="T5" fmla="*/ 25 h 29"/>
                                <a:gd name="T6" fmla="*/ 23 w 27"/>
                                <a:gd name="T7" fmla="*/ 29 h 29"/>
                                <a:gd name="T8" fmla="*/ 27 w 27"/>
                                <a:gd name="T9" fmla="*/ 4 h 29"/>
                              </a:gdLst>
                              <a:ahLst/>
                              <a:cxnLst>
                                <a:cxn ang="0">
                                  <a:pos x="T0" y="T1"/>
                                </a:cxn>
                                <a:cxn ang="0">
                                  <a:pos x="T2" y="T3"/>
                                </a:cxn>
                                <a:cxn ang="0">
                                  <a:pos x="T4" y="T5"/>
                                </a:cxn>
                                <a:cxn ang="0">
                                  <a:pos x="T6" y="T7"/>
                                </a:cxn>
                                <a:cxn ang="0">
                                  <a:pos x="T8" y="T9"/>
                                </a:cxn>
                              </a:cxnLst>
                              <a:rect l="0" t="0" r="r" b="b"/>
                              <a:pathLst>
                                <a:path w="27" h="29">
                                  <a:moveTo>
                                    <a:pt x="27" y="4"/>
                                  </a:moveTo>
                                  <a:lnTo>
                                    <a:pt x="4" y="0"/>
                                  </a:lnTo>
                                  <a:lnTo>
                                    <a:pt x="0" y="25"/>
                                  </a:lnTo>
                                  <a:lnTo>
                                    <a:pt x="23" y="29"/>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73" name="Freeform 188"/>
                          <wps:cNvSpPr>
                            <a:spLocks/>
                          </wps:cNvSpPr>
                          <wps:spPr bwMode="auto">
                            <a:xfrm>
                              <a:off x="908" y="171"/>
                              <a:ext cx="25" cy="30"/>
                            </a:xfrm>
                            <a:custGeom>
                              <a:avLst/>
                              <a:gdLst>
                                <a:gd name="T0" fmla="*/ 25 w 25"/>
                                <a:gd name="T1" fmla="*/ 5 h 30"/>
                                <a:gd name="T2" fmla="*/ 2 w 25"/>
                                <a:gd name="T3" fmla="*/ 0 h 30"/>
                                <a:gd name="T4" fmla="*/ 0 w 25"/>
                                <a:gd name="T5" fmla="*/ 26 h 30"/>
                                <a:gd name="T6" fmla="*/ 23 w 25"/>
                                <a:gd name="T7" fmla="*/ 30 h 30"/>
                                <a:gd name="T8" fmla="*/ 25 w 25"/>
                                <a:gd name="T9" fmla="*/ 5 h 30"/>
                              </a:gdLst>
                              <a:ahLst/>
                              <a:cxnLst>
                                <a:cxn ang="0">
                                  <a:pos x="T0" y="T1"/>
                                </a:cxn>
                                <a:cxn ang="0">
                                  <a:pos x="T2" y="T3"/>
                                </a:cxn>
                                <a:cxn ang="0">
                                  <a:pos x="T4" y="T5"/>
                                </a:cxn>
                                <a:cxn ang="0">
                                  <a:pos x="T6" y="T7"/>
                                </a:cxn>
                                <a:cxn ang="0">
                                  <a:pos x="T8" y="T9"/>
                                </a:cxn>
                              </a:cxnLst>
                              <a:rect l="0" t="0" r="r" b="b"/>
                              <a:pathLst>
                                <a:path w="25" h="30">
                                  <a:moveTo>
                                    <a:pt x="25" y="5"/>
                                  </a:moveTo>
                                  <a:lnTo>
                                    <a:pt x="2" y="0"/>
                                  </a:lnTo>
                                  <a:lnTo>
                                    <a:pt x="0" y="26"/>
                                  </a:lnTo>
                                  <a:lnTo>
                                    <a:pt x="23" y="30"/>
                                  </a:lnTo>
                                  <a:lnTo>
                                    <a:pt x="25"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74" name="Freeform 189"/>
                          <wps:cNvSpPr>
                            <a:spLocks/>
                          </wps:cNvSpPr>
                          <wps:spPr bwMode="auto">
                            <a:xfrm>
                              <a:off x="899" y="222"/>
                              <a:ext cx="28" cy="28"/>
                            </a:xfrm>
                            <a:custGeom>
                              <a:avLst/>
                              <a:gdLst>
                                <a:gd name="T0" fmla="*/ 28 w 28"/>
                                <a:gd name="T1" fmla="*/ 4 h 28"/>
                                <a:gd name="T2" fmla="*/ 4 w 28"/>
                                <a:gd name="T3" fmla="*/ 0 h 28"/>
                                <a:gd name="T4" fmla="*/ 0 w 28"/>
                                <a:gd name="T5" fmla="*/ 23 h 28"/>
                                <a:gd name="T6" fmla="*/ 23 w 28"/>
                                <a:gd name="T7" fmla="*/ 28 h 28"/>
                                <a:gd name="T8" fmla="*/ 28 w 28"/>
                                <a:gd name="T9" fmla="*/ 4 h 28"/>
                              </a:gdLst>
                              <a:ahLst/>
                              <a:cxnLst>
                                <a:cxn ang="0">
                                  <a:pos x="T0" y="T1"/>
                                </a:cxn>
                                <a:cxn ang="0">
                                  <a:pos x="T2" y="T3"/>
                                </a:cxn>
                                <a:cxn ang="0">
                                  <a:pos x="T4" y="T5"/>
                                </a:cxn>
                                <a:cxn ang="0">
                                  <a:pos x="T6" y="T7"/>
                                </a:cxn>
                                <a:cxn ang="0">
                                  <a:pos x="T8" y="T9"/>
                                </a:cxn>
                              </a:cxnLst>
                              <a:rect l="0" t="0" r="r" b="b"/>
                              <a:pathLst>
                                <a:path w="28" h="28">
                                  <a:moveTo>
                                    <a:pt x="28" y="4"/>
                                  </a:moveTo>
                                  <a:lnTo>
                                    <a:pt x="4" y="0"/>
                                  </a:lnTo>
                                  <a:lnTo>
                                    <a:pt x="0" y="23"/>
                                  </a:lnTo>
                                  <a:lnTo>
                                    <a:pt x="23" y="28"/>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75" name="Freeform 190"/>
                          <wps:cNvSpPr>
                            <a:spLocks/>
                          </wps:cNvSpPr>
                          <wps:spPr bwMode="auto">
                            <a:xfrm>
                              <a:off x="893" y="271"/>
                              <a:ext cx="27" cy="29"/>
                            </a:xfrm>
                            <a:custGeom>
                              <a:avLst/>
                              <a:gdLst>
                                <a:gd name="T0" fmla="*/ 27 w 27"/>
                                <a:gd name="T1" fmla="*/ 4 h 29"/>
                                <a:gd name="T2" fmla="*/ 4 w 27"/>
                                <a:gd name="T3" fmla="*/ 0 h 29"/>
                                <a:gd name="T4" fmla="*/ 0 w 27"/>
                                <a:gd name="T5" fmla="*/ 25 h 29"/>
                                <a:gd name="T6" fmla="*/ 23 w 27"/>
                                <a:gd name="T7" fmla="*/ 29 h 29"/>
                                <a:gd name="T8" fmla="*/ 27 w 27"/>
                                <a:gd name="T9" fmla="*/ 4 h 29"/>
                              </a:gdLst>
                              <a:ahLst/>
                              <a:cxnLst>
                                <a:cxn ang="0">
                                  <a:pos x="T0" y="T1"/>
                                </a:cxn>
                                <a:cxn ang="0">
                                  <a:pos x="T2" y="T3"/>
                                </a:cxn>
                                <a:cxn ang="0">
                                  <a:pos x="T4" y="T5"/>
                                </a:cxn>
                                <a:cxn ang="0">
                                  <a:pos x="T6" y="T7"/>
                                </a:cxn>
                                <a:cxn ang="0">
                                  <a:pos x="T8" y="T9"/>
                                </a:cxn>
                              </a:cxnLst>
                              <a:rect l="0" t="0" r="r" b="b"/>
                              <a:pathLst>
                                <a:path w="27" h="29">
                                  <a:moveTo>
                                    <a:pt x="27" y="4"/>
                                  </a:moveTo>
                                  <a:lnTo>
                                    <a:pt x="4" y="0"/>
                                  </a:lnTo>
                                  <a:lnTo>
                                    <a:pt x="0" y="25"/>
                                  </a:lnTo>
                                  <a:lnTo>
                                    <a:pt x="23" y="29"/>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76" name="Freeform 191"/>
                          <wps:cNvSpPr>
                            <a:spLocks/>
                          </wps:cNvSpPr>
                          <wps:spPr bwMode="auto">
                            <a:xfrm>
                              <a:off x="886" y="321"/>
                              <a:ext cx="26" cy="30"/>
                            </a:xfrm>
                            <a:custGeom>
                              <a:avLst/>
                              <a:gdLst>
                                <a:gd name="T0" fmla="*/ 26 w 26"/>
                                <a:gd name="T1" fmla="*/ 5 h 30"/>
                                <a:gd name="T2" fmla="*/ 2 w 26"/>
                                <a:gd name="T3" fmla="*/ 0 h 30"/>
                                <a:gd name="T4" fmla="*/ 0 w 26"/>
                                <a:gd name="T5" fmla="*/ 26 h 30"/>
                                <a:gd name="T6" fmla="*/ 24 w 26"/>
                                <a:gd name="T7" fmla="*/ 30 h 30"/>
                                <a:gd name="T8" fmla="*/ 26 w 26"/>
                                <a:gd name="T9" fmla="*/ 5 h 30"/>
                              </a:gdLst>
                              <a:ahLst/>
                              <a:cxnLst>
                                <a:cxn ang="0">
                                  <a:pos x="T0" y="T1"/>
                                </a:cxn>
                                <a:cxn ang="0">
                                  <a:pos x="T2" y="T3"/>
                                </a:cxn>
                                <a:cxn ang="0">
                                  <a:pos x="T4" y="T5"/>
                                </a:cxn>
                                <a:cxn ang="0">
                                  <a:pos x="T6" y="T7"/>
                                </a:cxn>
                                <a:cxn ang="0">
                                  <a:pos x="T8" y="T9"/>
                                </a:cxn>
                              </a:cxnLst>
                              <a:rect l="0" t="0" r="r" b="b"/>
                              <a:pathLst>
                                <a:path w="26" h="30">
                                  <a:moveTo>
                                    <a:pt x="26" y="5"/>
                                  </a:moveTo>
                                  <a:lnTo>
                                    <a:pt x="2" y="0"/>
                                  </a:lnTo>
                                  <a:lnTo>
                                    <a:pt x="0" y="26"/>
                                  </a:lnTo>
                                  <a:lnTo>
                                    <a:pt x="24" y="30"/>
                                  </a:lnTo>
                                  <a:lnTo>
                                    <a:pt x="26"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77" name="Freeform 192"/>
                          <wps:cNvSpPr>
                            <a:spLocks/>
                          </wps:cNvSpPr>
                          <wps:spPr bwMode="auto">
                            <a:xfrm>
                              <a:off x="878" y="372"/>
                              <a:ext cx="27" cy="30"/>
                            </a:xfrm>
                            <a:custGeom>
                              <a:avLst/>
                              <a:gdLst>
                                <a:gd name="T0" fmla="*/ 27 w 27"/>
                                <a:gd name="T1" fmla="*/ 4 h 30"/>
                                <a:gd name="T2" fmla="*/ 4 w 27"/>
                                <a:gd name="T3" fmla="*/ 0 h 30"/>
                                <a:gd name="T4" fmla="*/ 0 w 27"/>
                                <a:gd name="T5" fmla="*/ 26 h 30"/>
                                <a:gd name="T6" fmla="*/ 23 w 27"/>
                                <a:gd name="T7" fmla="*/ 30 h 30"/>
                                <a:gd name="T8" fmla="*/ 27 w 27"/>
                                <a:gd name="T9" fmla="*/ 4 h 30"/>
                              </a:gdLst>
                              <a:ahLst/>
                              <a:cxnLst>
                                <a:cxn ang="0">
                                  <a:pos x="T0" y="T1"/>
                                </a:cxn>
                                <a:cxn ang="0">
                                  <a:pos x="T2" y="T3"/>
                                </a:cxn>
                                <a:cxn ang="0">
                                  <a:pos x="T4" y="T5"/>
                                </a:cxn>
                                <a:cxn ang="0">
                                  <a:pos x="T6" y="T7"/>
                                </a:cxn>
                                <a:cxn ang="0">
                                  <a:pos x="T8" y="T9"/>
                                </a:cxn>
                              </a:cxnLst>
                              <a:rect l="0" t="0" r="r" b="b"/>
                              <a:pathLst>
                                <a:path w="27" h="30">
                                  <a:moveTo>
                                    <a:pt x="27" y="4"/>
                                  </a:moveTo>
                                  <a:lnTo>
                                    <a:pt x="4" y="0"/>
                                  </a:lnTo>
                                  <a:lnTo>
                                    <a:pt x="0" y="26"/>
                                  </a:lnTo>
                                  <a:lnTo>
                                    <a:pt x="23" y="30"/>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78" name="Freeform 193"/>
                          <wps:cNvSpPr>
                            <a:spLocks/>
                          </wps:cNvSpPr>
                          <wps:spPr bwMode="auto">
                            <a:xfrm>
                              <a:off x="872" y="423"/>
                              <a:ext cx="27" cy="30"/>
                            </a:xfrm>
                            <a:custGeom>
                              <a:avLst/>
                              <a:gdLst>
                                <a:gd name="T0" fmla="*/ 27 w 27"/>
                                <a:gd name="T1" fmla="*/ 4 h 30"/>
                                <a:gd name="T2" fmla="*/ 4 w 27"/>
                                <a:gd name="T3" fmla="*/ 0 h 30"/>
                                <a:gd name="T4" fmla="*/ 0 w 27"/>
                                <a:gd name="T5" fmla="*/ 25 h 30"/>
                                <a:gd name="T6" fmla="*/ 23 w 27"/>
                                <a:gd name="T7" fmla="*/ 30 h 30"/>
                                <a:gd name="T8" fmla="*/ 27 w 27"/>
                                <a:gd name="T9" fmla="*/ 4 h 30"/>
                              </a:gdLst>
                              <a:ahLst/>
                              <a:cxnLst>
                                <a:cxn ang="0">
                                  <a:pos x="T0" y="T1"/>
                                </a:cxn>
                                <a:cxn ang="0">
                                  <a:pos x="T2" y="T3"/>
                                </a:cxn>
                                <a:cxn ang="0">
                                  <a:pos x="T4" y="T5"/>
                                </a:cxn>
                                <a:cxn ang="0">
                                  <a:pos x="T6" y="T7"/>
                                </a:cxn>
                                <a:cxn ang="0">
                                  <a:pos x="T8" y="T9"/>
                                </a:cxn>
                              </a:cxnLst>
                              <a:rect l="0" t="0" r="r" b="b"/>
                              <a:pathLst>
                                <a:path w="27" h="30">
                                  <a:moveTo>
                                    <a:pt x="27" y="4"/>
                                  </a:moveTo>
                                  <a:lnTo>
                                    <a:pt x="4" y="0"/>
                                  </a:lnTo>
                                  <a:lnTo>
                                    <a:pt x="0" y="25"/>
                                  </a:lnTo>
                                  <a:lnTo>
                                    <a:pt x="23" y="30"/>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79" name="Freeform 194"/>
                          <wps:cNvSpPr>
                            <a:spLocks/>
                          </wps:cNvSpPr>
                          <wps:spPr bwMode="auto">
                            <a:xfrm>
                              <a:off x="865" y="472"/>
                              <a:ext cx="26" cy="29"/>
                            </a:xfrm>
                            <a:custGeom>
                              <a:avLst/>
                              <a:gdLst>
                                <a:gd name="T0" fmla="*/ 26 w 26"/>
                                <a:gd name="T1" fmla="*/ 4 h 29"/>
                                <a:gd name="T2" fmla="*/ 2 w 26"/>
                                <a:gd name="T3" fmla="*/ 0 h 29"/>
                                <a:gd name="T4" fmla="*/ 0 w 26"/>
                                <a:gd name="T5" fmla="*/ 25 h 29"/>
                                <a:gd name="T6" fmla="*/ 23 w 26"/>
                                <a:gd name="T7" fmla="*/ 29 h 29"/>
                                <a:gd name="T8" fmla="*/ 26 w 26"/>
                                <a:gd name="T9" fmla="*/ 4 h 29"/>
                              </a:gdLst>
                              <a:ahLst/>
                              <a:cxnLst>
                                <a:cxn ang="0">
                                  <a:pos x="T0" y="T1"/>
                                </a:cxn>
                                <a:cxn ang="0">
                                  <a:pos x="T2" y="T3"/>
                                </a:cxn>
                                <a:cxn ang="0">
                                  <a:pos x="T4" y="T5"/>
                                </a:cxn>
                                <a:cxn ang="0">
                                  <a:pos x="T6" y="T7"/>
                                </a:cxn>
                                <a:cxn ang="0">
                                  <a:pos x="T8" y="T9"/>
                                </a:cxn>
                              </a:cxnLst>
                              <a:rect l="0" t="0" r="r" b="b"/>
                              <a:pathLst>
                                <a:path w="26" h="29">
                                  <a:moveTo>
                                    <a:pt x="26" y="4"/>
                                  </a:moveTo>
                                  <a:lnTo>
                                    <a:pt x="2" y="0"/>
                                  </a:lnTo>
                                  <a:lnTo>
                                    <a:pt x="0" y="25"/>
                                  </a:lnTo>
                                  <a:lnTo>
                                    <a:pt x="23" y="29"/>
                                  </a:lnTo>
                                  <a:lnTo>
                                    <a:pt x="26"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80" name="Freeform 195"/>
                          <wps:cNvSpPr>
                            <a:spLocks/>
                          </wps:cNvSpPr>
                          <wps:spPr bwMode="auto">
                            <a:xfrm>
                              <a:off x="857" y="522"/>
                              <a:ext cx="27" cy="30"/>
                            </a:xfrm>
                            <a:custGeom>
                              <a:avLst/>
                              <a:gdLst>
                                <a:gd name="T0" fmla="*/ 27 w 27"/>
                                <a:gd name="T1" fmla="*/ 5 h 30"/>
                                <a:gd name="T2" fmla="*/ 4 w 27"/>
                                <a:gd name="T3" fmla="*/ 0 h 30"/>
                                <a:gd name="T4" fmla="*/ 0 w 27"/>
                                <a:gd name="T5" fmla="*/ 26 h 30"/>
                                <a:gd name="T6" fmla="*/ 23 w 27"/>
                                <a:gd name="T7" fmla="*/ 30 h 30"/>
                                <a:gd name="T8" fmla="*/ 27 w 27"/>
                                <a:gd name="T9" fmla="*/ 5 h 30"/>
                              </a:gdLst>
                              <a:ahLst/>
                              <a:cxnLst>
                                <a:cxn ang="0">
                                  <a:pos x="T0" y="T1"/>
                                </a:cxn>
                                <a:cxn ang="0">
                                  <a:pos x="T2" y="T3"/>
                                </a:cxn>
                                <a:cxn ang="0">
                                  <a:pos x="T4" y="T5"/>
                                </a:cxn>
                                <a:cxn ang="0">
                                  <a:pos x="T6" y="T7"/>
                                </a:cxn>
                                <a:cxn ang="0">
                                  <a:pos x="T8" y="T9"/>
                                </a:cxn>
                              </a:cxnLst>
                              <a:rect l="0" t="0" r="r" b="b"/>
                              <a:pathLst>
                                <a:path w="27" h="30">
                                  <a:moveTo>
                                    <a:pt x="27" y="5"/>
                                  </a:moveTo>
                                  <a:lnTo>
                                    <a:pt x="4" y="0"/>
                                  </a:lnTo>
                                  <a:lnTo>
                                    <a:pt x="0" y="26"/>
                                  </a:lnTo>
                                  <a:lnTo>
                                    <a:pt x="23" y="30"/>
                                  </a:lnTo>
                                  <a:lnTo>
                                    <a:pt x="27"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81" name="Freeform 196"/>
                          <wps:cNvSpPr>
                            <a:spLocks/>
                          </wps:cNvSpPr>
                          <wps:spPr bwMode="auto">
                            <a:xfrm>
                              <a:off x="850" y="573"/>
                              <a:ext cx="28" cy="30"/>
                            </a:xfrm>
                            <a:custGeom>
                              <a:avLst/>
                              <a:gdLst>
                                <a:gd name="T0" fmla="*/ 28 w 28"/>
                                <a:gd name="T1" fmla="*/ 4 h 30"/>
                                <a:gd name="T2" fmla="*/ 5 w 28"/>
                                <a:gd name="T3" fmla="*/ 0 h 30"/>
                                <a:gd name="T4" fmla="*/ 0 w 28"/>
                                <a:gd name="T5" fmla="*/ 25 h 30"/>
                                <a:gd name="T6" fmla="*/ 24 w 28"/>
                                <a:gd name="T7" fmla="*/ 30 h 30"/>
                                <a:gd name="T8" fmla="*/ 28 w 28"/>
                                <a:gd name="T9" fmla="*/ 4 h 30"/>
                              </a:gdLst>
                              <a:ahLst/>
                              <a:cxnLst>
                                <a:cxn ang="0">
                                  <a:pos x="T0" y="T1"/>
                                </a:cxn>
                                <a:cxn ang="0">
                                  <a:pos x="T2" y="T3"/>
                                </a:cxn>
                                <a:cxn ang="0">
                                  <a:pos x="T4" y="T5"/>
                                </a:cxn>
                                <a:cxn ang="0">
                                  <a:pos x="T6" y="T7"/>
                                </a:cxn>
                                <a:cxn ang="0">
                                  <a:pos x="T8" y="T9"/>
                                </a:cxn>
                              </a:cxnLst>
                              <a:rect l="0" t="0" r="r" b="b"/>
                              <a:pathLst>
                                <a:path w="28" h="30">
                                  <a:moveTo>
                                    <a:pt x="28" y="4"/>
                                  </a:moveTo>
                                  <a:lnTo>
                                    <a:pt x="5" y="0"/>
                                  </a:lnTo>
                                  <a:lnTo>
                                    <a:pt x="0" y="25"/>
                                  </a:lnTo>
                                  <a:lnTo>
                                    <a:pt x="24" y="30"/>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82" name="Freeform 197"/>
                          <wps:cNvSpPr>
                            <a:spLocks/>
                          </wps:cNvSpPr>
                          <wps:spPr bwMode="auto">
                            <a:xfrm>
                              <a:off x="844" y="624"/>
                              <a:ext cx="25" cy="29"/>
                            </a:xfrm>
                            <a:custGeom>
                              <a:avLst/>
                              <a:gdLst>
                                <a:gd name="T0" fmla="*/ 25 w 25"/>
                                <a:gd name="T1" fmla="*/ 4 h 29"/>
                                <a:gd name="T2" fmla="*/ 2 w 25"/>
                                <a:gd name="T3" fmla="*/ 0 h 29"/>
                                <a:gd name="T4" fmla="*/ 0 w 25"/>
                                <a:gd name="T5" fmla="*/ 25 h 29"/>
                                <a:gd name="T6" fmla="*/ 23 w 25"/>
                                <a:gd name="T7" fmla="*/ 29 h 29"/>
                                <a:gd name="T8" fmla="*/ 25 w 25"/>
                                <a:gd name="T9" fmla="*/ 4 h 29"/>
                              </a:gdLst>
                              <a:ahLst/>
                              <a:cxnLst>
                                <a:cxn ang="0">
                                  <a:pos x="T0" y="T1"/>
                                </a:cxn>
                                <a:cxn ang="0">
                                  <a:pos x="T2" y="T3"/>
                                </a:cxn>
                                <a:cxn ang="0">
                                  <a:pos x="T4" y="T5"/>
                                </a:cxn>
                                <a:cxn ang="0">
                                  <a:pos x="T6" y="T7"/>
                                </a:cxn>
                                <a:cxn ang="0">
                                  <a:pos x="T8" y="T9"/>
                                </a:cxn>
                              </a:cxnLst>
                              <a:rect l="0" t="0" r="r" b="b"/>
                              <a:pathLst>
                                <a:path w="25" h="29">
                                  <a:moveTo>
                                    <a:pt x="25" y="4"/>
                                  </a:moveTo>
                                  <a:lnTo>
                                    <a:pt x="2" y="0"/>
                                  </a:lnTo>
                                  <a:lnTo>
                                    <a:pt x="0" y="25"/>
                                  </a:lnTo>
                                  <a:lnTo>
                                    <a:pt x="23" y="29"/>
                                  </a:lnTo>
                                  <a:lnTo>
                                    <a:pt x="25"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83" name="Freeform 198"/>
                          <wps:cNvSpPr>
                            <a:spLocks/>
                          </wps:cNvSpPr>
                          <wps:spPr bwMode="auto">
                            <a:xfrm>
                              <a:off x="836" y="672"/>
                              <a:ext cx="27" cy="30"/>
                            </a:xfrm>
                            <a:custGeom>
                              <a:avLst/>
                              <a:gdLst>
                                <a:gd name="T0" fmla="*/ 27 w 27"/>
                                <a:gd name="T1" fmla="*/ 5 h 30"/>
                                <a:gd name="T2" fmla="*/ 4 w 27"/>
                                <a:gd name="T3" fmla="*/ 0 h 30"/>
                                <a:gd name="T4" fmla="*/ 0 w 27"/>
                                <a:gd name="T5" fmla="*/ 26 h 30"/>
                                <a:gd name="T6" fmla="*/ 23 w 27"/>
                                <a:gd name="T7" fmla="*/ 30 h 30"/>
                                <a:gd name="T8" fmla="*/ 27 w 27"/>
                                <a:gd name="T9" fmla="*/ 5 h 30"/>
                              </a:gdLst>
                              <a:ahLst/>
                              <a:cxnLst>
                                <a:cxn ang="0">
                                  <a:pos x="T0" y="T1"/>
                                </a:cxn>
                                <a:cxn ang="0">
                                  <a:pos x="T2" y="T3"/>
                                </a:cxn>
                                <a:cxn ang="0">
                                  <a:pos x="T4" y="T5"/>
                                </a:cxn>
                                <a:cxn ang="0">
                                  <a:pos x="T6" y="T7"/>
                                </a:cxn>
                                <a:cxn ang="0">
                                  <a:pos x="T8" y="T9"/>
                                </a:cxn>
                              </a:cxnLst>
                              <a:rect l="0" t="0" r="r" b="b"/>
                              <a:pathLst>
                                <a:path w="27" h="30">
                                  <a:moveTo>
                                    <a:pt x="27" y="5"/>
                                  </a:moveTo>
                                  <a:lnTo>
                                    <a:pt x="4" y="0"/>
                                  </a:lnTo>
                                  <a:lnTo>
                                    <a:pt x="0" y="26"/>
                                  </a:lnTo>
                                  <a:lnTo>
                                    <a:pt x="23" y="30"/>
                                  </a:lnTo>
                                  <a:lnTo>
                                    <a:pt x="27"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84" name="Freeform 199"/>
                          <wps:cNvSpPr>
                            <a:spLocks/>
                          </wps:cNvSpPr>
                          <wps:spPr bwMode="auto">
                            <a:xfrm>
                              <a:off x="829" y="723"/>
                              <a:ext cx="28" cy="30"/>
                            </a:xfrm>
                            <a:custGeom>
                              <a:avLst/>
                              <a:gdLst>
                                <a:gd name="T0" fmla="*/ 28 w 28"/>
                                <a:gd name="T1" fmla="*/ 4 h 30"/>
                                <a:gd name="T2" fmla="*/ 4 w 28"/>
                                <a:gd name="T3" fmla="*/ 0 h 30"/>
                                <a:gd name="T4" fmla="*/ 0 w 28"/>
                                <a:gd name="T5" fmla="*/ 26 h 30"/>
                                <a:gd name="T6" fmla="*/ 24 w 28"/>
                                <a:gd name="T7" fmla="*/ 30 h 30"/>
                                <a:gd name="T8" fmla="*/ 28 w 28"/>
                                <a:gd name="T9" fmla="*/ 4 h 30"/>
                              </a:gdLst>
                              <a:ahLst/>
                              <a:cxnLst>
                                <a:cxn ang="0">
                                  <a:pos x="T0" y="T1"/>
                                </a:cxn>
                                <a:cxn ang="0">
                                  <a:pos x="T2" y="T3"/>
                                </a:cxn>
                                <a:cxn ang="0">
                                  <a:pos x="T4" y="T5"/>
                                </a:cxn>
                                <a:cxn ang="0">
                                  <a:pos x="T6" y="T7"/>
                                </a:cxn>
                                <a:cxn ang="0">
                                  <a:pos x="T8" y="T9"/>
                                </a:cxn>
                              </a:cxnLst>
                              <a:rect l="0" t="0" r="r" b="b"/>
                              <a:pathLst>
                                <a:path w="28" h="30">
                                  <a:moveTo>
                                    <a:pt x="28" y="4"/>
                                  </a:moveTo>
                                  <a:lnTo>
                                    <a:pt x="4" y="0"/>
                                  </a:lnTo>
                                  <a:lnTo>
                                    <a:pt x="0" y="26"/>
                                  </a:lnTo>
                                  <a:lnTo>
                                    <a:pt x="24" y="30"/>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85" name="Freeform 200"/>
                          <wps:cNvSpPr>
                            <a:spLocks/>
                          </wps:cNvSpPr>
                          <wps:spPr bwMode="auto">
                            <a:xfrm>
                              <a:off x="823" y="774"/>
                              <a:ext cx="25" cy="30"/>
                            </a:xfrm>
                            <a:custGeom>
                              <a:avLst/>
                              <a:gdLst>
                                <a:gd name="T0" fmla="*/ 25 w 25"/>
                                <a:gd name="T1" fmla="*/ 4 h 30"/>
                                <a:gd name="T2" fmla="*/ 2 w 25"/>
                                <a:gd name="T3" fmla="*/ 0 h 30"/>
                                <a:gd name="T4" fmla="*/ 0 w 25"/>
                                <a:gd name="T5" fmla="*/ 25 h 30"/>
                                <a:gd name="T6" fmla="*/ 23 w 25"/>
                                <a:gd name="T7" fmla="*/ 30 h 30"/>
                                <a:gd name="T8" fmla="*/ 25 w 25"/>
                                <a:gd name="T9" fmla="*/ 4 h 30"/>
                              </a:gdLst>
                              <a:ahLst/>
                              <a:cxnLst>
                                <a:cxn ang="0">
                                  <a:pos x="T0" y="T1"/>
                                </a:cxn>
                                <a:cxn ang="0">
                                  <a:pos x="T2" y="T3"/>
                                </a:cxn>
                                <a:cxn ang="0">
                                  <a:pos x="T4" y="T5"/>
                                </a:cxn>
                                <a:cxn ang="0">
                                  <a:pos x="T6" y="T7"/>
                                </a:cxn>
                                <a:cxn ang="0">
                                  <a:pos x="T8" y="T9"/>
                                </a:cxn>
                              </a:cxnLst>
                              <a:rect l="0" t="0" r="r" b="b"/>
                              <a:pathLst>
                                <a:path w="25" h="30">
                                  <a:moveTo>
                                    <a:pt x="25" y="4"/>
                                  </a:moveTo>
                                  <a:lnTo>
                                    <a:pt x="2" y="0"/>
                                  </a:lnTo>
                                  <a:lnTo>
                                    <a:pt x="0" y="25"/>
                                  </a:lnTo>
                                  <a:lnTo>
                                    <a:pt x="23" y="30"/>
                                  </a:lnTo>
                                  <a:lnTo>
                                    <a:pt x="25"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86" name="Freeform 201"/>
                          <wps:cNvSpPr>
                            <a:spLocks/>
                          </wps:cNvSpPr>
                          <wps:spPr bwMode="auto">
                            <a:xfrm>
                              <a:off x="814" y="825"/>
                              <a:ext cx="28" cy="29"/>
                            </a:xfrm>
                            <a:custGeom>
                              <a:avLst/>
                              <a:gdLst>
                                <a:gd name="T0" fmla="*/ 28 w 28"/>
                                <a:gd name="T1" fmla="*/ 4 h 29"/>
                                <a:gd name="T2" fmla="*/ 5 w 28"/>
                                <a:gd name="T3" fmla="*/ 0 h 29"/>
                                <a:gd name="T4" fmla="*/ 0 w 28"/>
                                <a:gd name="T5" fmla="*/ 25 h 29"/>
                                <a:gd name="T6" fmla="*/ 24 w 28"/>
                                <a:gd name="T7" fmla="*/ 29 h 29"/>
                                <a:gd name="T8" fmla="*/ 28 w 28"/>
                                <a:gd name="T9" fmla="*/ 4 h 29"/>
                              </a:gdLst>
                              <a:ahLst/>
                              <a:cxnLst>
                                <a:cxn ang="0">
                                  <a:pos x="T0" y="T1"/>
                                </a:cxn>
                                <a:cxn ang="0">
                                  <a:pos x="T2" y="T3"/>
                                </a:cxn>
                                <a:cxn ang="0">
                                  <a:pos x="T4" y="T5"/>
                                </a:cxn>
                                <a:cxn ang="0">
                                  <a:pos x="T6" y="T7"/>
                                </a:cxn>
                                <a:cxn ang="0">
                                  <a:pos x="T8" y="T9"/>
                                </a:cxn>
                              </a:cxnLst>
                              <a:rect l="0" t="0" r="r" b="b"/>
                              <a:pathLst>
                                <a:path w="28" h="29">
                                  <a:moveTo>
                                    <a:pt x="28" y="4"/>
                                  </a:moveTo>
                                  <a:lnTo>
                                    <a:pt x="5" y="0"/>
                                  </a:lnTo>
                                  <a:lnTo>
                                    <a:pt x="0" y="25"/>
                                  </a:lnTo>
                                  <a:lnTo>
                                    <a:pt x="24" y="29"/>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87" name="Freeform 202"/>
                          <wps:cNvSpPr>
                            <a:spLocks/>
                          </wps:cNvSpPr>
                          <wps:spPr bwMode="auto">
                            <a:xfrm>
                              <a:off x="808" y="875"/>
                              <a:ext cx="28" cy="28"/>
                            </a:xfrm>
                            <a:custGeom>
                              <a:avLst/>
                              <a:gdLst>
                                <a:gd name="T0" fmla="*/ 28 w 28"/>
                                <a:gd name="T1" fmla="*/ 5 h 28"/>
                                <a:gd name="T2" fmla="*/ 4 w 28"/>
                                <a:gd name="T3" fmla="*/ 0 h 28"/>
                                <a:gd name="T4" fmla="*/ 0 w 28"/>
                                <a:gd name="T5" fmla="*/ 24 h 28"/>
                                <a:gd name="T6" fmla="*/ 23 w 28"/>
                                <a:gd name="T7" fmla="*/ 28 h 28"/>
                                <a:gd name="T8" fmla="*/ 28 w 28"/>
                                <a:gd name="T9" fmla="*/ 5 h 28"/>
                              </a:gdLst>
                              <a:ahLst/>
                              <a:cxnLst>
                                <a:cxn ang="0">
                                  <a:pos x="T0" y="T1"/>
                                </a:cxn>
                                <a:cxn ang="0">
                                  <a:pos x="T2" y="T3"/>
                                </a:cxn>
                                <a:cxn ang="0">
                                  <a:pos x="T4" y="T5"/>
                                </a:cxn>
                                <a:cxn ang="0">
                                  <a:pos x="T6" y="T7"/>
                                </a:cxn>
                                <a:cxn ang="0">
                                  <a:pos x="T8" y="T9"/>
                                </a:cxn>
                              </a:cxnLst>
                              <a:rect l="0" t="0" r="r" b="b"/>
                              <a:pathLst>
                                <a:path w="28" h="28">
                                  <a:moveTo>
                                    <a:pt x="28" y="5"/>
                                  </a:moveTo>
                                  <a:lnTo>
                                    <a:pt x="4" y="0"/>
                                  </a:lnTo>
                                  <a:lnTo>
                                    <a:pt x="0" y="24"/>
                                  </a:lnTo>
                                  <a:lnTo>
                                    <a:pt x="23" y="28"/>
                                  </a:lnTo>
                                  <a:lnTo>
                                    <a:pt x="28"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88" name="Freeform 203"/>
                          <wps:cNvSpPr>
                            <a:spLocks/>
                          </wps:cNvSpPr>
                          <wps:spPr bwMode="auto">
                            <a:xfrm>
                              <a:off x="802" y="924"/>
                              <a:ext cx="25" cy="30"/>
                            </a:xfrm>
                            <a:custGeom>
                              <a:avLst/>
                              <a:gdLst>
                                <a:gd name="T0" fmla="*/ 25 w 25"/>
                                <a:gd name="T1" fmla="*/ 4 h 30"/>
                                <a:gd name="T2" fmla="*/ 2 w 25"/>
                                <a:gd name="T3" fmla="*/ 0 h 30"/>
                                <a:gd name="T4" fmla="*/ 0 w 25"/>
                                <a:gd name="T5" fmla="*/ 25 h 30"/>
                                <a:gd name="T6" fmla="*/ 23 w 25"/>
                                <a:gd name="T7" fmla="*/ 30 h 30"/>
                                <a:gd name="T8" fmla="*/ 25 w 25"/>
                                <a:gd name="T9" fmla="*/ 4 h 30"/>
                              </a:gdLst>
                              <a:ahLst/>
                              <a:cxnLst>
                                <a:cxn ang="0">
                                  <a:pos x="T0" y="T1"/>
                                </a:cxn>
                                <a:cxn ang="0">
                                  <a:pos x="T2" y="T3"/>
                                </a:cxn>
                                <a:cxn ang="0">
                                  <a:pos x="T4" y="T5"/>
                                </a:cxn>
                                <a:cxn ang="0">
                                  <a:pos x="T6" y="T7"/>
                                </a:cxn>
                                <a:cxn ang="0">
                                  <a:pos x="T8" y="T9"/>
                                </a:cxn>
                              </a:cxnLst>
                              <a:rect l="0" t="0" r="r" b="b"/>
                              <a:pathLst>
                                <a:path w="25" h="30">
                                  <a:moveTo>
                                    <a:pt x="25" y="4"/>
                                  </a:moveTo>
                                  <a:lnTo>
                                    <a:pt x="2" y="0"/>
                                  </a:lnTo>
                                  <a:lnTo>
                                    <a:pt x="0" y="25"/>
                                  </a:lnTo>
                                  <a:lnTo>
                                    <a:pt x="23" y="30"/>
                                  </a:lnTo>
                                  <a:lnTo>
                                    <a:pt x="25"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89" name="Freeform 204"/>
                          <wps:cNvSpPr>
                            <a:spLocks/>
                          </wps:cNvSpPr>
                          <wps:spPr bwMode="auto">
                            <a:xfrm>
                              <a:off x="793" y="975"/>
                              <a:ext cx="28" cy="29"/>
                            </a:xfrm>
                            <a:custGeom>
                              <a:avLst/>
                              <a:gdLst>
                                <a:gd name="T0" fmla="*/ 28 w 28"/>
                                <a:gd name="T1" fmla="*/ 4 h 29"/>
                                <a:gd name="T2" fmla="*/ 5 w 28"/>
                                <a:gd name="T3" fmla="*/ 0 h 29"/>
                                <a:gd name="T4" fmla="*/ 0 w 28"/>
                                <a:gd name="T5" fmla="*/ 25 h 29"/>
                                <a:gd name="T6" fmla="*/ 24 w 28"/>
                                <a:gd name="T7" fmla="*/ 29 h 29"/>
                                <a:gd name="T8" fmla="*/ 28 w 28"/>
                                <a:gd name="T9" fmla="*/ 4 h 29"/>
                              </a:gdLst>
                              <a:ahLst/>
                              <a:cxnLst>
                                <a:cxn ang="0">
                                  <a:pos x="T0" y="T1"/>
                                </a:cxn>
                                <a:cxn ang="0">
                                  <a:pos x="T2" y="T3"/>
                                </a:cxn>
                                <a:cxn ang="0">
                                  <a:pos x="T4" y="T5"/>
                                </a:cxn>
                                <a:cxn ang="0">
                                  <a:pos x="T6" y="T7"/>
                                </a:cxn>
                                <a:cxn ang="0">
                                  <a:pos x="T8" y="T9"/>
                                </a:cxn>
                              </a:cxnLst>
                              <a:rect l="0" t="0" r="r" b="b"/>
                              <a:pathLst>
                                <a:path w="28" h="29">
                                  <a:moveTo>
                                    <a:pt x="28" y="4"/>
                                  </a:moveTo>
                                  <a:lnTo>
                                    <a:pt x="5" y="0"/>
                                  </a:lnTo>
                                  <a:lnTo>
                                    <a:pt x="0" y="25"/>
                                  </a:lnTo>
                                  <a:lnTo>
                                    <a:pt x="24" y="29"/>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90" name="Freeform 205"/>
                          <wps:cNvSpPr>
                            <a:spLocks/>
                          </wps:cNvSpPr>
                          <wps:spPr bwMode="auto">
                            <a:xfrm>
                              <a:off x="787" y="1026"/>
                              <a:ext cx="27" cy="29"/>
                            </a:xfrm>
                            <a:custGeom>
                              <a:avLst/>
                              <a:gdLst>
                                <a:gd name="T0" fmla="*/ 27 w 27"/>
                                <a:gd name="T1" fmla="*/ 4 h 29"/>
                                <a:gd name="T2" fmla="*/ 4 w 27"/>
                                <a:gd name="T3" fmla="*/ 0 h 29"/>
                                <a:gd name="T4" fmla="*/ 0 w 27"/>
                                <a:gd name="T5" fmla="*/ 25 h 29"/>
                                <a:gd name="T6" fmla="*/ 23 w 27"/>
                                <a:gd name="T7" fmla="*/ 29 h 29"/>
                                <a:gd name="T8" fmla="*/ 27 w 27"/>
                                <a:gd name="T9" fmla="*/ 4 h 29"/>
                              </a:gdLst>
                              <a:ahLst/>
                              <a:cxnLst>
                                <a:cxn ang="0">
                                  <a:pos x="T0" y="T1"/>
                                </a:cxn>
                                <a:cxn ang="0">
                                  <a:pos x="T2" y="T3"/>
                                </a:cxn>
                                <a:cxn ang="0">
                                  <a:pos x="T4" y="T5"/>
                                </a:cxn>
                                <a:cxn ang="0">
                                  <a:pos x="T6" y="T7"/>
                                </a:cxn>
                                <a:cxn ang="0">
                                  <a:pos x="T8" y="T9"/>
                                </a:cxn>
                              </a:cxnLst>
                              <a:rect l="0" t="0" r="r" b="b"/>
                              <a:pathLst>
                                <a:path w="27" h="29">
                                  <a:moveTo>
                                    <a:pt x="27" y="4"/>
                                  </a:moveTo>
                                  <a:lnTo>
                                    <a:pt x="4" y="0"/>
                                  </a:lnTo>
                                  <a:lnTo>
                                    <a:pt x="0" y="25"/>
                                  </a:lnTo>
                                  <a:lnTo>
                                    <a:pt x="23" y="29"/>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91" name="Freeform 206"/>
                          <wps:cNvSpPr>
                            <a:spLocks/>
                          </wps:cNvSpPr>
                          <wps:spPr bwMode="auto">
                            <a:xfrm>
                              <a:off x="781" y="1076"/>
                              <a:ext cx="25" cy="30"/>
                            </a:xfrm>
                            <a:custGeom>
                              <a:avLst/>
                              <a:gdLst>
                                <a:gd name="T0" fmla="*/ 25 w 25"/>
                                <a:gd name="T1" fmla="*/ 5 h 30"/>
                                <a:gd name="T2" fmla="*/ 2 w 25"/>
                                <a:gd name="T3" fmla="*/ 0 h 30"/>
                                <a:gd name="T4" fmla="*/ 0 w 25"/>
                                <a:gd name="T5" fmla="*/ 26 h 30"/>
                                <a:gd name="T6" fmla="*/ 23 w 25"/>
                                <a:gd name="T7" fmla="*/ 30 h 30"/>
                                <a:gd name="T8" fmla="*/ 25 w 25"/>
                                <a:gd name="T9" fmla="*/ 5 h 30"/>
                              </a:gdLst>
                              <a:ahLst/>
                              <a:cxnLst>
                                <a:cxn ang="0">
                                  <a:pos x="T0" y="T1"/>
                                </a:cxn>
                                <a:cxn ang="0">
                                  <a:pos x="T2" y="T3"/>
                                </a:cxn>
                                <a:cxn ang="0">
                                  <a:pos x="T4" y="T5"/>
                                </a:cxn>
                                <a:cxn ang="0">
                                  <a:pos x="T6" y="T7"/>
                                </a:cxn>
                                <a:cxn ang="0">
                                  <a:pos x="T8" y="T9"/>
                                </a:cxn>
                              </a:cxnLst>
                              <a:rect l="0" t="0" r="r" b="b"/>
                              <a:pathLst>
                                <a:path w="25" h="30">
                                  <a:moveTo>
                                    <a:pt x="25" y="5"/>
                                  </a:moveTo>
                                  <a:lnTo>
                                    <a:pt x="2" y="0"/>
                                  </a:lnTo>
                                  <a:lnTo>
                                    <a:pt x="0" y="26"/>
                                  </a:lnTo>
                                  <a:lnTo>
                                    <a:pt x="23" y="30"/>
                                  </a:lnTo>
                                  <a:lnTo>
                                    <a:pt x="25"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92" name="Freeform 207"/>
                          <wps:cNvSpPr>
                            <a:spLocks/>
                          </wps:cNvSpPr>
                          <wps:spPr bwMode="auto">
                            <a:xfrm>
                              <a:off x="772" y="1125"/>
                              <a:ext cx="28" cy="30"/>
                            </a:xfrm>
                            <a:custGeom>
                              <a:avLst/>
                              <a:gdLst>
                                <a:gd name="T0" fmla="*/ 28 w 28"/>
                                <a:gd name="T1" fmla="*/ 4 h 30"/>
                                <a:gd name="T2" fmla="*/ 4 w 28"/>
                                <a:gd name="T3" fmla="*/ 0 h 30"/>
                                <a:gd name="T4" fmla="*/ 0 w 28"/>
                                <a:gd name="T5" fmla="*/ 25 h 30"/>
                                <a:gd name="T6" fmla="*/ 23 w 28"/>
                                <a:gd name="T7" fmla="*/ 30 h 30"/>
                                <a:gd name="T8" fmla="*/ 28 w 28"/>
                                <a:gd name="T9" fmla="*/ 4 h 30"/>
                              </a:gdLst>
                              <a:ahLst/>
                              <a:cxnLst>
                                <a:cxn ang="0">
                                  <a:pos x="T0" y="T1"/>
                                </a:cxn>
                                <a:cxn ang="0">
                                  <a:pos x="T2" y="T3"/>
                                </a:cxn>
                                <a:cxn ang="0">
                                  <a:pos x="T4" y="T5"/>
                                </a:cxn>
                                <a:cxn ang="0">
                                  <a:pos x="T6" y="T7"/>
                                </a:cxn>
                                <a:cxn ang="0">
                                  <a:pos x="T8" y="T9"/>
                                </a:cxn>
                              </a:cxnLst>
                              <a:rect l="0" t="0" r="r" b="b"/>
                              <a:pathLst>
                                <a:path w="28" h="30">
                                  <a:moveTo>
                                    <a:pt x="28" y="4"/>
                                  </a:moveTo>
                                  <a:lnTo>
                                    <a:pt x="4" y="0"/>
                                  </a:lnTo>
                                  <a:lnTo>
                                    <a:pt x="0" y="25"/>
                                  </a:lnTo>
                                  <a:lnTo>
                                    <a:pt x="23" y="30"/>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93" name="Freeform 208"/>
                          <wps:cNvSpPr>
                            <a:spLocks/>
                          </wps:cNvSpPr>
                          <wps:spPr bwMode="auto">
                            <a:xfrm>
                              <a:off x="766" y="1176"/>
                              <a:ext cx="27" cy="29"/>
                            </a:xfrm>
                            <a:custGeom>
                              <a:avLst/>
                              <a:gdLst>
                                <a:gd name="T0" fmla="*/ 27 w 27"/>
                                <a:gd name="T1" fmla="*/ 4 h 29"/>
                                <a:gd name="T2" fmla="*/ 4 w 27"/>
                                <a:gd name="T3" fmla="*/ 0 h 29"/>
                                <a:gd name="T4" fmla="*/ 0 w 27"/>
                                <a:gd name="T5" fmla="*/ 25 h 29"/>
                                <a:gd name="T6" fmla="*/ 23 w 27"/>
                                <a:gd name="T7" fmla="*/ 29 h 29"/>
                                <a:gd name="T8" fmla="*/ 27 w 27"/>
                                <a:gd name="T9" fmla="*/ 4 h 29"/>
                              </a:gdLst>
                              <a:ahLst/>
                              <a:cxnLst>
                                <a:cxn ang="0">
                                  <a:pos x="T0" y="T1"/>
                                </a:cxn>
                                <a:cxn ang="0">
                                  <a:pos x="T2" y="T3"/>
                                </a:cxn>
                                <a:cxn ang="0">
                                  <a:pos x="T4" y="T5"/>
                                </a:cxn>
                                <a:cxn ang="0">
                                  <a:pos x="T6" y="T7"/>
                                </a:cxn>
                                <a:cxn ang="0">
                                  <a:pos x="T8" y="T9"/>
                                </a:cxn>
                              </a:cxnLst>
                              <a:rect l="0" t="0" r="r" b="b"/>
                              <a:pathLst>
                                <a:path w="27" h="29">
                                  <a:moveTo>
                                    <a:pt x="27" y="4"/>
                                  </a:moveTo>
                                  <a:lnTo>
                                    <a:pt x="4" y="0"/>
                                  </a:lnTo>
                                  <a:lnTo>
                                    <a:pt x="0" y="25"/>
                                  </a:lnTo>
                                  <a:lnTo>
                                    <a:pt x="23" y="29"/>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94" name="Freeform 209"/>
                          <wps:cNvSpPr>
                            <a:spLocks/>
                          </wps:cNvSpPr>
                          <wps:spPr bwMode="auto">
                            <a:xfrm>
                              <a:off x="759" y="1226"/>
                              <a:ext cx="26" cy="30"/>
                            </a:xfrm>
                            <a:custGeom>
                              <a:avLst/>
                              <a:gdLst>
                                <a:gd name="T0" fmla="*/ 26 w 26"/>
                                <a:gd name="T1" fmla="*/ 5 h 30"/>
                                <a:gd name="T2" fmla="*/ 3 w 26"/>
                                <a:gd name="T3" fmla="*/ 0 h 30"/>
                                <a:gd name="T4" fmla="*/ 0 w 26"/>
                                <a:gd name="T5" fmla="*/ 26 h 30"/>
                                <a:gd name="T6" fmla="*/ 24 w 26"/>
                                <a:gd name="T7" fmla="*/ 30 h 30"/>
                                <a:gd name="T8" fmla="*/ 26 w 26"/>
                                <a:gd name="T9" fmla="*/ 5 h 30"/>
                              </a:gdLst>
                              <a:ahLst/>
                              <a:cxnLst>
                                <a:cxn ang="0">
                                  <a:pos x="T0" y="T1"/>
                                </a:cxn>
                                <a:cxn ang="0">
                                  <a:pos x="T2" y="T3"/>
                                </a:cxn>
                                <a:cxn ang="0">
                                  <a:pos x="T4" y="T5"/>
                                </a:cxn>
                                <a:cxn ang="0">
                                  <a:pos x="T6" y="T7"/>
                                </a:cxn>
                                <a:cxn ang="0">
                                  <a:pos x="T8" y="T9"/>
                                </a:cxn>
                              </a:cxnLst>
                              <a:rect l="0" t="0" r="r" b="b"/>
                              <a:pathLst>
                                <a:path w="26" h="30">
                                  <a:moveTo>
                                    <a:pt x="26" y="5"/>
                                  </a:moveTo>
                                  <a:lnTo>
                                    <a:pt x="3" y="0"/>
                                  </a:lnTo>
                                  <a:lnTo>
                                    <a:pt x="0" y="26"/>
                                  </a:lnTo>
                                  <a:lnTo>
                                    <a:pt x="24" y="30"/>
                                  </a:lnTo>
                                  <a:lnTo>
                                    <a:pt x="26"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95" name="Freeform 210"/>
                          <wps:cNvSpPr>
                            <a:spLocks/>
                          </wps:cNvSpPr>
                          <wps:spPr bwMode="auto">
                            <a:xfrm>
                              <a:off x="753" y="1277"/>
                              <a:ext cx="25" cy="30"/>
                            </a:xfrm>
                            <a:custGeom>
                              <a:avLst/>
                              <a:gdLst>
                                <a:gd name="T0" fmla="*/ 25 w 25"/>
                                <a:gd name="T1" fmla="*/ 4 h 30"/>
                                <a:gd name="T2" fmla="*/ 2 w 25"/>
                                <a:gd name="T3" fmla="*/ 0 h 30"/>
                                <a:gd name="T4" fmla="*/ 0 w 25"/>
                                <a:gd name="T5" fmla="*/ 26 h 30"/>
                                <a:gd name="T6" fmla="*/ 23 w 25"/>
                                <a:gd name="T7" fmla="*/ 30 h 30"/>
                                <a:gd name="T8" fmla="*/ 25 w 25"/>
                                <a:gd name="T9" fmla="*/ 4 h 30"/>
                              </a:gdLst>
                              <a:ahLst/>
                              <a:cxnLst>
                                <a:cxn ang="0">
                                  <a:pos x="T0" y="T1"/>
                                </a:cxn>
                                <a:cxn ang="0">
                                  <a:pos x="T2" y="T3"/>
                                </a:cxn>
                                <a:cxn ang="0">
                                  <a:pos x="T4" y="T5"/>
                                </a:cxn>
                                <a:cxn ang="0">
                                  <a:pos x="T6" y="T7"/>
                                </a:cxn>
                                <a:cxn ang="0">
                                  <a:pos x="T8" y="T9"/>
                                </a:cxn>
                              </a:cxnLst>
                              <a:rect l="0" t="0" r="r" b="b"/>
                              <a:pathLst>
                                <a:path w="25" h="30">
                                  <a:moveTo>
                                    <a:pt x="25" y="4"/>
                                  </a:moveTo>
                                  <a:lnTo>
                                    <a:pt x="2" y="0"/>
                                  </a:lnTo>
                                  <a:lnTo>
                                    <a:pt x="0" y="26"/>
                                  </a:lnTo>
                                  <a:lnTo>
                                    <a:pt x="23" y="30"/>
                                  </a:lnTo>
                                  <a:lnTo>
                                    <a:pt x="25"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96" name="Freeform 211"/>
                          <wps:cNvSpPr>
                            <a:spLocks/>
                          </wps:cNvSpPr>
                          <wps:spPr bwMode="auto">
                            <a:xfrm>
                              <a:off x="745" y="1326"/>
                              <a:ext cx="27" cy="29"/>
                            </a:xfrm>
                            <a:custGeom>
                              <a:avLst/>
                              <a:gdLst>
                                <a:gd name="T0" fmla="*/ 27 w 27"/>
                                <a:gd name="T1" fmla="*/ 4 h 29"/>
                                <a:gd name="T2" fmla="*/ 4 w 27"/>
                                <a:gd name="T3" fmla="*/ 0 h 29"/>
                                <a:gd name="T4" fmla="*/ 0 w 27"/>
                                <a:gd name="T5" fmla="*/ 25 h 29"/>
                                <a:gd name="T6" fmla="*/ 23 w 27"/>
                                <a:gd name="T7" fmla="*/ 29 h 29"/>
                                <a:gd name="T8" fmla="*/ 27 w 27"/>
                                <a:gd name="T9" fmla="*/ 4 h 29"/>
                              </a:gdLst>
                              <a:ahLst/>
                              <a:cxnLst>
                                <a:cxn ang="0">
                                  <a:pos x="T0" y="T1"/>
                                </a:cxn>
                                <a:cxn ang="0">
                                  <a:pos x="T2" y="T3"/>
                                </a:cxn>
                                <a:cxn ang="0">
                                  <a:pos x="T4" y="T5"/>
                                </a:cxn>
                                <a:cxn ang="0">
                                  <a:pos x="T6" y="T7"/>
                                </a:cxn>
                                <a:cxn ang="0">
                                  <a:pos x="T8" y="T9"/>
                                </a:cxn>
                              </a:cxnLst>
                              <a:rect l="0" t="0" r="r" b="b"/>
                              <a:pathLst>
                                <a:path w="27" h="29">
                                  <a:moveTo>
                                    <a:pt x="27" y="4"/>
                                  </a:moveTo>
                                  <a:lnTo>
                                    <a:pt x="4" y="0"/>
                                  </a:lnTo>
                                  <a:lnTo>
                                    <a:pt x="0" y="25"/>
                                  </a:lnTo>
                                  <a:lnTo>
                                    <a:pt x="23" y="29"/>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97" name="Freeform 212"/>
                          <wps:cNvSpPr>
                            <a:spLocks/>
                          </wps:cNvSpPr>
                          <wps:spPr bwMode="auto">
                            <a:xfrm>
                              <a:off x="738" y="1377"/>
                              <a:ext cx="28" cy="29"/>
                            </a:xfrm>
                            <a:custGeom>
                              <a:avLst/>
                              <a:gdLst>
                                <a:gd name="T0" fmla="*/ 28 w 28"/>
                                <a:gd name="T1" fmla="*/ 4 h 29"/>
                                <a:gd name="T2" fmla="*/ 5 w 28"/>
                                <a:gd name="T3" fmla="*/ 0 h 29"/>
                                <a:gd name="T4" fmla="*/ 0 w 28"/>
                                <a:gd name="T5" fmla="*/ 25 h 29"/>
                                <a:gd name="T6" fmla="*/ 24 w 28"/>
                                <a:gd name="T7" fmla="*/ 29 h 29"/>
                                <a:gd name="T8" fmla="*/ 28 w 28"/>
                                <a:gd name="T9" fmla="*/ 4 h 29"/>
                              </a:gdLst>
                              <a:ahLst/>
                              <a:cxnLst>
                                <a:cxn ang="0">
                                  <a:pos x="T0" y="T1"/>
                                </a:cxn>
                                <a:cxn ang="0">
                                  <a:pos x="T2" y="T3"/>
                                </a:cxn>
                                <a:cxn ang="0">
                                  <a:pos x="T4" y="T5"/>
                                </a:cxn>
                                <a:cxn ang="0">
                                  <a:pos x="T6" y="T7"/>
                                </a:cxn>
                                <a:cxn ang="0">
                                  <a:pos x="T8" y="T9"/>
                                </a:cxn>
                              </a:cxnLst>
                              <a:rect l="0" t="0" r="r" b="b"/>
                              <a:pathLst>
                                <a:path w="28" h="29">
                                  <a:moveTo>
                                    <a:pt x="28" y="4"/>
                                  </a:moveTo>
                                  <a:lnTo>
                                    <a:pt x="5" y="0"/>
                                  </a:lnTo>
                                  <a:lnTo>
                                    <a:pt x="0" y="25"/>
                                  </a:lnTo>
                                  <a:lnTo>
                                    <a:pt x="24" y="29"/>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98" name="Freeform 213"/>
                          <wps:cNvSpPr>
                            <a:spLocks/>
                          </wps:cNvSpPr>
                          <wps:spPr bwMode="auto">
                            <a:xfrm>
                              <a:off x="732" y="1427"/>
                              <a:ext cx="25" cy="30"/>
                            </a:xfrm>
                            <a:custGeom>
                              <a:avLst/>
                              <a:gdLst>
                                <a:gd name="T0" fmla="*/ 25 w 25"/>
                                <a:gd name="T1" fmla="*/ 5 h 30"/>
                                <a:gd name="T2" fmla="*/ 2 w 25"/>
                                <a:gd name="T3" fmla="*/ 0 h 30"/>
                                <a:gd name="T4" fmla="*/ 0 w 25"/>
                                <a:gd name="T5" fmla="*/ 26 h 30"/>
                                <a:gd name="T6" fmla="*/ 23 w 25"/>
                                <a:gd name="T7" fmla="*/ 30 h 30"/>
                                <a:gd name="T8" fmla="*/ 25 w 25"/>
                                <a:gd name="T9" fmla="*/ 5 h 30"/>
                              </a:gdLst>
                              <a:ahLst/>
                              <a:cxnLst>
                                <a:cxn ang="0">
                                  <a:pos x="T0" y="T1"/>
                                </a:cxn>
                                <a:cxn ang="0">
                                  <a:pos x="T2" y="T3"/>
                                </a:cxn>
                                <a:cxn ang="0">
                                  <a:pos x="T4" y="T5"/>
                                </a:cxn>
                                <a:cxn ang="0">
                                  <a:pos x="T6" y="T7"/>
                                </a:cxn>
                                <a:cxn ang="0">
                                  <a:pos x="T8" y="T9"/>
                                </a:cxn>
                              </a:cxnLst>
                              <a:rect l="0" t="0" r="r" b="b"/>
                              <a:pathLst>
                                <a:path w="25" h="30">
                                  <a:moveTo>
                                    <a:pt x="25" y="5"/>
                                  </a:moveTo>
                                  <a:lnTo>
                                    <a:pt x="2" y="0"/>
                                  </a:lnTo>
                                  <a:lnTo>
                                    <a:pt x="0" y="26"/>
                                  </a:lnTo>
                                  <a:lnTo>
                                    <a:pt x="23" y="30"/>
                                  </a:lnTo>
                                  <a:lnTo>
                                    <a:pt x="25"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799" name="Freeform 214"/>
                          <wps:cNvSpPr>
                            <a:spLocks/>
                          </wps:cNvSpPr>
                          <wps:spPr bwMode="auto">
                            <a:xfrm>
                              <a:off x="723" y="1478"/>
                              <a:ext cx="28" cy="30"/>
                            </a:xfrm>
                            <a:custGeom>
                              <a:avLst/>
                              <a:gdLst>
                                <a:gd name="T0" fmla="*/ 28 w 28"/>
                                <a:gd name="T1" fmla="*/ 4 h 30"/>
                                <a:gd name="T2" fmla="*/ 5 w 28"/>
                                <a:gd name="T3" fmla="*/ 0 h 30"/>
                                <a:gd name="T4" fmla="*/ 0 w 28"/>
                                <a:gd name="T5" fmla="*/ 25 h 30"/>
                                <a:gd name="T6" fmla="*/ 24 w 28"/>
                                <a:gd name="T7" fmla="*/ 30 h 30"/>
                                <a:gd name="T8" fmla="*/ 28 w 28"/>
                                <a:gd name="T9" fmla="*/ 4 h 30"/>
                              </a:gdLst>
                              <a:ahLst/>
                              <a:cxnLst>
                                <a:cxn ang="0">
                                  <a:pos x="T0" y="T1"/>
                                </a:cxn>
                                <a:cxn ang="0">
                                  <a:pos x="T2" y="T3"/>
                                </a:cxn>
                                <a:cxn ang="0">
                                  <a:pos x="T4" y="T5"/>
                                </a:cxn>
                                <a:cxn ang="0">
                                  <a:pos x="T6" y="T7"/>
                                </a:cxn>
                                <a:cxn ang="0">
                                  <a:pos x="T8" y="T9"/>
                                </a:cxn>
                              </a:cxnLst>
                              <a:rect l="0" t="0" r="r" b="b"/>
                              <a:pathLst>
                                <a:path w="28" h="30">
                                  <a:moveTo>
                                    <a:pt x="28" y="4"/>
                                  </a:moveTo>
                                  <a:lnTo>
                                    <a:pt x="5" y="0"/>
                                  </a:lnTo>
                                  <a:lnTo>
                                    <a:pt x="0" y="25"/>
                                  </a:lnTo>
                                  <a:lnTo>
                                    <a:pt x="24" y="30"/>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800" name="Freeform 215"/>
                          <wps:cNvSpPr>
                            <a:spLocks/>
                          </wps:cNvSpPr>
                          <wps:spPr bwMode="auto">
                            <a:xfrm>
                              <a:off x="717" y="1529"/>
                              <a:ext cx="28" cy="27"/>
                            </a:xfrm>
                            <a:custGeom>
                              <a:avLst/>
                              <a:gdLst>
                                <a:gd name="T0" fmla="*/ 28 w 28"/>
                                <a:gd name="T1" fmla="*/ 4 h 27"/>
                                <a:gd name="T2" fmla="*/ 4 w 28"/>
                                <a:gd name="T3" fmla="*/ 0 h 27"/>
                                <a:gd name="T4" fmla="*/ 0 w 28"/>
                                <a:gd name="T5" fmla="*/ 23 h 27"/>
                                <a:gd name="T6" fmla="*/ 23 w 28"/>
                                <a:gd name="T7" fmla="*/ 27 h 27"/>
                                <a:gd name="T8" fmla="*/ 28 w 28"/>
                                <a:gd name="T9" fmla="*/ 4 h 27"/>
                              </a:gdLst>
                              <a:ahLst/>
                              <a:cxnLst>
                                <a:cxn ang="0">
                                  <a:pos x="T0" y="T1"/>
                                </a:cxn>
                                <a:cxn ang="0">
                                  <a:pos x="T2" y="T3"/>
                                </a:cxn>
                                <a:cxn ang="0">
                                  <a:pos x="T4" y="T5"/>
                                </a:cxn>
                                <a:cxn ang="0">
                                  <a:pos x="T6" y="T7"/>
                                </a:cxn>
                                <a:cxn ang="0">
                                  <a:pos x="T8" y="T9"/>
                                </a:cxn>
                              </a:cxnLst>
                              <a:rect l="0" t="0" r="r" b="b"/>
                              <a:pathLst>
                                <a:path w="28" h="27">
                                  <a:moveTo>
                                    <a:pt x="28" y="4"/>
                                  </a:moveTo>
                                  <a:lnTo>
                                    <a:pt x="4" y="0"/>
                                  </a:lnTo>
                                  <a:lnTo>
                                    <a:pt x="0" y="23"/>
                                  </a:lnTo>
                                  <a:lnTo>
                                    <a:pt x="23" y="27"/>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801" name="Freeform 216"/>
                          <wps:cNvSpPr>
                            <a:spLocks/>
                          </wps:cNvSpPr>
                          <wps:spPr bwMode="auto">
                            <a:xfrm>
                              <a:off x="711" y="1577"/>
                              <a:ext cx="25" cy="30"/>
                            </a:xfrm>
                            <a:custGeom>
                              <a:avLst/>
                              <a:gdLst>
                                <a:gd name="T0" fmla="*/ 25 w 25"/>
                                <a:gd name="T1" fmla="*/ 5 h 30"/>
                                <a:gd name="T2" fmla="*/ 2 w 25"/>
                                <a:gd name="T3" fmla="*/ 0 h 30"/>
                                <a:gd name="T4" fmla="*/ 0 w 25"/>
                                <a:gd name="T5" fmla="*/ 26 h 30"/>
                                <a:gd name="T6" fmla="*/ 23 w 25"/>
                                <a:gd name="T7" fmla="*/ 30 h 30"/>
                                <a:gd name="T8" fmla="*/ 25 w 25"/>
                                <a:gd name="T9" fmla="*/ 5 h 30"/>
                              </a:gdLst>
                              <a:ahLst/>
                              <a:cxnLst>
                                <a:cxn ang="0">
                                  <a:pos x="T0" y="T1"/>
                                </a:cxn>
                                <a:cxn ang="0">
                                  <a:pos x="T2" y="T3"/>
                                </a:cxn>
                                <a:cxn ang="0">
                                  <a:pos x="T4" y="T5"/>
                                </a:cxn>
                                <a:cxn ang="0">
                                  <a:pos x="T6" y="T7"/>
                                </a:cxn>
                                <a:cxn ang="0">
                                  <a:pos x="T8" y="T9"/>
                                </a:cxn>
                              </a:cxnLst>
                              <a:rect l="0" t="0" r="r" b="b"/>
                              <a:pathLst>
                                <a:path w="25" h="30">
                                  <a:moveTo>
                                    <a:pt x="25" y="5"/>
                                  </a:moveTo>
                                  <a:lnTo>
                                    <a:pt x="2" y="0"/>
                                  </a:lnTo>
                                  <a:lnTo>
                                    <a:pt x="0" y="26"/>
                                  </a:lnTo>
                                  <a:lnTo>
                                    <a:pt x="23" y="30"/>
                                  </a:lnTo>
                                  <a:lnTo>
                                    <a:pt x="25"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802" name="Freeform 217"/>
                          <wps:cNvSpPr>
                            <a:spLocks/>
                          </wps:cNvSpPr>
                          <wps:spPr bwMode="auto">
                            <a:xfrm>
                              <a:off x="702" y="1628"/>
                              <a:ext cx="28" cy="30"/>
                            </a:xfrm>
                            <a:custGeom>
                              <a:avLst/>
                              <a:gdLst>
                                <a:gd name="T0" fmla="*/ 28 w 28"/>
                                <a:gd name="T1" fmla="*/ 4 h 30"/>
                                <a:gd name="T2" fmla="*/ 5 w 28"/>
                                <a:gd name="T3" fmla="*/ 0 h 30"/>
                                <a:gd name="T4" fmla="*/ 0 w 28"/>
                                <a:gd name="T5" fmla="*/ 26 h 30"/>
                                <a:gd name="T6" fmla="*/ 24 w 28"/>
                                <a:gd name="T7" fmla="*/ 30 h 30"/>
                                <a:gd name="T8" fmla="*/ 28 w 28"/>
                                <a:gd name="T9" fmla="*/ 4 h 30"/>
                              </a:gdLst>
                              <a:ahLst/>
                              <a:cxnLst>
                                <a:cxn ang="0">
                                  <a:pos x="T0" y="T1"/>
                                </a:cxn>
                                <a:cxn ang="0">
                                  <a:pos x="T2" y="T3"/>
                                </a:cxn>
                                <a:cxn ang="0">
                                  <a:pos x="T4" y="T5"/>
                                </a:cxn>
                                <a:cxn ang="0">
                                  <a:pos x="T6" y="T7"/>
                                </a:cxn>
                                <a:cxn ang="0">
                                  <a:pos x="T8" y="T9"/>
                                </a:cxn>
                              </a:cxnLst>
                              <a:rect l="0" t="0" r="r" b="b"/>
                              <a:pathLst>
                                <a:path w="28" h="30">
                                  <a:moveTo>
                                    <a:pt x="28" y="4"/>
                                  </a:moveTo>
                                  <a:lnTo>
                                    <a:pt x="5" y="0"/>
                                  </a:lnTo>
                                  <a:lnTo>
                                    <a:pt x="0" y="26"/>
                                  </a:lnTo>
                                  <a:lnTo>
                                    <a:pt x="24" y="30"/>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803" name="Freeform 218"/>
                          <wps:cNvSpPr>
                            <a:spLocks/>
                          </wps:cNvSpPr>
                          <wps:spPr bwMode="auto">
                            <a:xfrm>
                              <a:off x="696" y="1679"/>
                              <a:ext cx="27" cy="30"/>
                            </a:xfrm>
                            <a:custGeom>
                              <a:avLst/>
                              <a:gdLst>
                                <a:gd name="T0" fmla="*/ 27 w 27"/>
                                <a:gd name="T1" fmla="*/ 4 h 30"/>
                                <a:gd name="T2" fmla="*/ 4 w 27"/>
                                <a:gd name="T3" fmla="*/ 0 h 30"/>
                                <a:gd name="T4" fmla="*/ 0 w 27"/>
                                <a:gd name="T5" fmla="*/ 25 h 30"/>
                                <a:gd name="T6" fmla="*/ 23 w 27"/>
                                <a:gd name="T7" fmla="*/ 30 h 30"/>
                                <a:gd name="T8" fmla="*/ 27 w 27"/>
                                <a:gd name="T9" fmla="*/ 4 h 30"/>
                              </a:gdLst>
                              <a:ahLst/>
                              <a:cxnLst>
                                <a:cxn ang="0">
                                  <a:pos x="T0" y="T1"/>
                                </a:cxn>
                                <a:cxn ang="0">
                                  <a:pos x="T2" y="T3"/>
                                </a:cxn>
                                <a:cxn ang="0">
                                  <a:pos x="T4" y="T5"/>
                                </a:cxn>
                                <a:cxn ang="0">
                                  <a:pos x="T6" y="T7"/>
                                </a:cxn>
                                <a:cxn ang="0">
                                  <a:pos x="T8" y="T9"/>
                                </a:cxn>
                              </a:cxnLst>
                              <a:rect l="0" t="0" r="r" b="b"/>
                              <a:pathLst>
                                <a:path w="27" h="30">
                                  <a:moveTo>
                                    <a:pt x="27" y="4"/>
                                  </a:moveTo>
                                  <a:lnTo>
                                    <a:pt x="4" y="0"/>
                                  </a:lnTo>
                                  <a:lnTo>
                                    <a:pt x="0" y="25"/>
                                  </a:lnTo>
                                  <a:lnTo>
                                    <a:pt x="23" y="30"/>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804" name="Freeform 219"/>
                          <wps:cNvSpPr>
                            <a:spLocks/>
                          </wps:cNvSpPr>
                          <wps:spPr bwMode="auto">
                            <a:xfrm>
                              <a:off x="690" y="1730"/>
                              <a:ext cx="25" cy="29"/>
                            </a:xfrm>
                            <a:custGeom>
                              <a:avLst/>
                              <a:gdLst>
                                <a:gd name="T0" fmla="*/ 25 w 25"/>
                                <a:gd name="T1" fmla="*/ 4 h 29"/>
                                <a:gd name="T2" fmla="*/ 2 w 25"/>
                                <a:gd name="T3" fmla="*/ 0 h 29"/>
                                <a:gd name="T4" fmla="*/ 0 w 25"/>
                                <a:gd name="T5" fmla="*/ 25 h 29"/>
                                <a:gd name="T6" fmla="*/ 23 w 25"/>
                                <a:gd name="T7" fmla="*/ 29 h 29"/>
                                <a:gd name="T8" fmla="*/ 25 w 25"/>
                                <a:gd name="T9" fmla="*/ 4 h 29"/>
                              </a:gdLst>
                              <a:ahLst/>
                              <a:cxnLst>
                                <a:cxn ang="0">
                                  <a:pos x="T0" y="T1"/>
                                </a:cxn>
                                <a:cxn ang="0">
                                  <a:pos x="T2" y="T3"/>
                                </a:cxn>
                                <a:cxn ang="0">
                                  <a:pos x="T4" y="T5"/>
                                </a:cxn>
                                <a:cxn ang="0">
                                  <a:pos x="T6" y="T7"/>
                                </a:cxn>
                                <a:cxn ang="0">
                                  <a:pos x="T8" y="T9"/>
                                </a:cxn>
                              </a:cxnLst>
                              <a:rect l="0" t="0" r="r" b="b"/>
                              <a:pathLst>
                                <a:path w="25" h="29">
                                  <a:moveTo>
                                    <a:pt x="25" y="4"/>
                                  </a:moveTo>
                                  <a:lnTo>
                                    <a:pt x="2" y="0"/>
                                  </a:lnTo>
                                  <a:lnTo>
                                    <a:pt x="0" y="25"/>
                                  </a:lnTo>
                                  <a:lnTo>
                                    <a:pt x="23" y="29"/>
                                  </a:lnTo>
                                  <a:lnTo>
                                    <a:pt x="25"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805" name="Freeform 220"/>
                          <wps:cNvSpPr>
                            <a:spLocks/>
                          </wps:cNvSpPr>
                          <wps:spPr bwMode="auto">
                            <a:xfrm>
                              <a:off x="681" y="1778"/>
                              <a:ext cx="28" cy="30"/>
                            </a:xfrm>
                            <a:custGeom>
                              <a:avLst/>
                              <a:gdLst>
                                <a:gd name="T0" fmla="*/ 28 w 28"/>
                                <a:gd name="T1" fmla="*/ 5 h 30"/>
                                <a:gd name="T2" fmla="*/ 4 w 28"/>
                                <a:gd name="T3" fmla="*/ 0 h 30"/>
                                <a:gd name="T4" fmla="*/ 0 w 28"/>
                                <a:gd name="T5" fmla="*/ 26 h 30"/>
                                <a:gd name="T6" fmla="*/ 23 w 28"/>
                                <a:gd name="T7" fmla="*/ 30 h 30"/>
                                <a:gd name="T8" fmla="*/ 28 w 28"/>
                                <a:gd name="T9" fmla="*/ 5 h 30"/>
                              </a:gdLst>
                              <a:ahLst/>
                              <a:cxnLst>
                                <a:cxn ang="0">
                                  <a:pos x="T0" y="T1"/>
                                </a:cxn>
                                <a:cxn ang="0">
                                  <a:pos x="T2" y="T3"/>
                                </a:cxn>
                                <a:cxn ang="0">
                                  <a:pos x="T4" y="T5"/>
                                </a:cxn>
                                <a:cxn ang="0">
                                  <a:pos x="T6" y="T7"/>
                                </a:cxn>
                                <a:cxn ang="0">
                                  <a:pos x="T8" y="T9"/>
                                </a:cxn>
                              </a:cxnLst>
                              <a:rect l="0" t="0" r="r" b="b"/>
                              <a:pathLst>
                                <a:path w="28" h="30">
                                  <a:moveTo>
                                    <a:pt x="28" y="5"/>
                                  </a:moveTo>
                                  <a:lnTo>
                                    <a:pt x="4" y="0"/>
                                  </a:lnTo>
                                  <a:lnTo>
                                    <a:pt x="0" y="26"/>
                                  </a:lnTo>
                                  <a:lnTo>
                                    <a:pt x="23" y="30"/>
                                  </a:lnTo>
                                  <a:lnTo>
                                    <a:pt x="28"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806" name="Freeform 221"/>
                          <wps:cNvSpPr>
                            <a:spLocks/>
                          </wps:cNvSpPr>
                          <wps:spPr bwMode="auto">
                            <a:xfrm>
                              <a:off x="675" y="1829"/>
                              <a:ext cx="27" cy="30"/>
                            </a:xfrm>
                            <a:custGeom>
                              <a:avLst/>
                              <a:gdLst>
                                <a:gd name="T0" fmla="*/ 27 w 27"/>
                                <a:gd name="T1" fmla="*/ 4 h 30"/>
                                <a:gd name="T2" fmla="*/ 4 w 27"/>
                                <a:gd name="T3" fmla="*/ 0 h 30"/>
                                <a:gd name="T4" fmla="*/ 0 w 27"/>
                                <a:gd name="T5" fmla="*/ 25 h 30"/>
                                <a:gd name="T6" fmla="*/ 23 w 27"/>
                                <a:gd name="T7" fmla="*/ 30 h 30"/>
                                <a:gd name="T8" fmla="*/ 27 w 27"/>
                                <a:gd name="T9" fmla="*/ 4 h 30"/>
                              </a:gdLst>
                              <a:ahLst/>
                              <a:cxnLst>
                                <a:cxn ang="0">
                                  <a:pos x="T0" y="T1"/>
                                </a:cxn>
                                <a:cxn ang="0">
                                  <a:pos x="T2" y="T3"/>
                                </a:cxn>
                                <a:cxn ang="0">
                                  <a:pos x="T4" y="T5"/>
                                </a:cxn>
                                <a:cxn ang="0">
                                  <a:pos x="T6" y="T7"/>
                                </a:cxn>
                                <a:cxn ang="0">
                                  <a:pos x="T8" y="T9"/>
                                </a:cxn>
                              </a:cxnLst>
                              <a:rect l="0" t="0" r="r" b="b"/>
                              <a:pathLst>
                                <a:path w="27" h="30">
                                  <a:moveTo>
                                    <a:pt x="27" y="4"/>
                                  </a:moveTo>
                                  <a:lnTo>
                                    <a:pt x="4" y="0"/>
                                  </a:lnTo>
                                  <a:lnTo>
                                    <a:pt x="0" y="25"/>
                                  </a:lnTo>
                                  <a:lnTo>
                                    <a:pt x="23" y="30"/>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807" name="Freeform 222"/>
                          <wps:cNvSpPr>
                            <a:spLocks/>
                          </wps:cNvSpPr>
                          <wps:spPr bwMode="auto">
                            <a:xfrm>
                              <a:off x="668" y="1880"/>
                              <a:ext cx="26" cy="29"/>
                            </a:xfrm>
                            <a:custGeom>
                              <a:avLst/>
                              <a:gdLst>
                                <a:gd name="T0" fmla="*/ 26 w 26"/>
                                <a:gd name="T1" fmla="*/ 4 h 29"/>
                                <a:gd name="T2" fmla="*/ 3 w 26"/>
                                <a:gd name="T3" fmla="*/ 0 h 29"/>
                                <a:gd name="T4" fmla="*/ 0 w 26"/>
                                <a:gd name="T5" fmla="*/ 25 h 29"/>
                                <a:gd name="T6" fmla="*/ 24 w 26"/>
                                <a:gd name="T7" fmla="*/ 29 h 29"/>
                                <a:gd name="T8" fmla="*/ 26 w 26"/>
                                <a:gd name="T9" fmla="*/ 4 h 29"/>
                              </a:gdLst>
                              <a:ahLst/>
                              <a:cxnLst>
                                <a:cxn ang="0">
                                  <a:pos x="T0" y="T1"/>
                                </a:cxn>
                                <a:cxn ang="0">
                                  <a:pos x="T2" y="T3"/>
                                </a:cxn>
                                <a:cxn ang="0">
                                  <a:pos x="T4" y="T5"/>
                                </a:cxn>
                                <a:cxn ang="0">
                                  <a:pos x="T6" y="T7"/>
                                </a:cxn>
                                <a:cxn ang="0">
                                  <a:pos x="T8" y="T9"/>
                                </a:cxn>
                              </a:cxnLst>
                              <a:rect l="0" t="0" r="r" b="b"/>
                              <a:pathLst>
                                <a:path w="26" h="29">
                                  <a:moveTo>
                                    <a:pt x="26" y="4"/>
                                  </a:moveTo>
                                  <a:lnTo>
                                    <a:pt x="3" y="0"/>
                                  </a:lnTo>
                                  <a:lnTo>
                                    <a:pt x="0" y="25"/>
                                  </a:lnTo>
                                  <a:lnTo>
                                    <a:pt x="24" y="29"/>
                                  </a:lnTo>
                                  <a:lnTo>
                                    <a:pt x="26"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808" name="Freeform 223"/>
                          <wps:cNvSpPr>
                            <a:spLocks/>
                          </wps:cNvSpPr>
                          <wps:spPr bwMode="auto">
                            <a:xfrm>
                              <a:off x="660" y="1931"/>
                              <a:ext cx="28" cy="29"/>
                            </a:xfrm>
                            <a:custGeom>
                              <a:avLst/>
                              <a:gdLst>
                                <a:gd name="T0" fmla="*/ 28 w 28"/>
                                <a:gd name="T1" fmla="*/ 4 h 29"/>
                                <a:gd name="T2" fmla="*/ 4 w 28"/>
                                <a:gd name="T3" fmla="*/ 0 h 29"/>
                                <a:gd name="T4" fmla="*/ 0 w 28"/>
                                <a:gd name="T5" fmla="*/ 25 h 29"/>
                                <a:gd name="T6" fmla="*/ 23 w 28"/>
                                <a:gd name="T7" fmla="*/ 29 h 29"/>
                                <a:gd name="T8" fmla="*/ 28 w 28"/>
                                <a:gd name="T9" fmla="*/ 4 h 29"/>
                              </a:gdLst>
                              <a:ahLst/>
                              <a:cxnLst>
                                <a:cxn ang="0">
                                  <a:pos x="T0" y="T1"/>
                                </a:cxn>
                                <a:cxn ang="0">
                                  <a:pos x="T2" y="T3"/>
                                </a:cxn>
                                <a:cxn ang="0">
                                  <a:pos x="T4" y="T5"/>
                                </a:cxn>
                                <a:cxn ang="0">
                                  <a:pos x="T6" y="T7"/>
                                </a:cxn>
                                <a:cxn ang="0">
                                  <a:pos x="T8" y="T9"/>
                                </a:cxn>
                              </a:cxnLst>
                              <a:rect l="0" t="0" r="r" b="b"/>
                              <a:pathLst>
                                <a:path w="28" h="29">
                                  <a:moveTo>
                                    <a:pt x="28" y="4"/>
                                  </a:moveTo>
                                  <a:lnTo>
                                    <a:pt x="4" y="0"/>
                                  </a:lnTo>
                                  <a:lnTo>
                                    <a:pt x="0" y="25"/>
                                  </a:lnTo>
                                  <a:lnTo>
                                    <a:pt x="23" y="29"/>
                                  </a:lnTo>
                                  <a:lnTo>
                                    <a:pt x="2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809" name="Freeform 224"/>
                          <wps:cNvSpPr>
                            <a:spLocks/>
                          </wps:cNvSpPr>
                          <wps:spPr bwMode="auto">
                            <a:xfrm>
                              <a:off x="654" y="1979"/>
                              <a:ext cx="27" cy="30"/>
                            </a:xfrm>
                            <a:custGeom>
                              <a:avLst/>
                              <a:gdLst>
                                <a:gd name="T0" fmla="*/ 27 w 27"/>
                                <a:gd name="T1" fmla="*/ 4 h 30"/>
                                <a:gd name="T2" fmla="*/ 4 w 27"/>
                                <a:gd name="T3" fmla="*/ 0 h 30"/>
                                <a:gd name="T4" fmla="*/ 0 w 27"/>
                                <a:gd name="T5" fmla="*/ 26 h 30"/>
                                <a:gd name="T6" fmla="*/ 23 w 27"/>
                                <a:gd name="T7" fmla="*/ 30 h 30"/>
                                <a:gd name="T8" fmla="*/ 27 w 27"/>
                                <a:gd name="T9" fmla="*/ 4 h 30"/>
                              </a:gdLst>
                              <a:ahLst/>
                              <a:cxnLst>
                                <a:cxn ang="0">
                                  <a:pos x="T0" y="T1"/>
                                </a:cxn>
                                <a:cxn ang="0">
                                  <a:pos x="T2" y="T3"/>
                                </a:cxn>
                                <a:cxn ang="0">
                                  <a:pos x="T4" y="T5"/>
                                </a:cxn>
                                <a:cxn ang="0">
                                  <a:pos x="T6" y="T7"/>
                                </a:cxn>
                                <a:cxn ang="0">
                                  <a:pos x="T8" y="T9"/>
                                </a:cxn>
                              </a:cxnLst>
                              <a:rect l="0" t="0" r="r" b="b"/>
                              <a:pathLst>
                                <a:path w="27" h="30">
                                  <a:moveTo>
                                    <a:pt x="27" y="4"/>
                                  </a:moveTo>
                                  <a:lnTo>
                                    <a:pt x="4" y="0"/>
                                  </a:lnTo>
                                  <a:lnTo>
                                    <a:pt x="0" y="26"/>
                                  </a:lnTo>
                                  <a:lnTo>
                                    <a:pt x="23" y="30"/>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810" name="Freeform 225"/>
                          <wps:cNvSpPr>
                            <a:spLocks/>
                          </wps:cNvSpPr>
                          <wps:spPr bwMode="auto">
                            <a:xfrm>
                              <a:off x="647" y="2030"/>
                              <a:ext cx="26" cy="30"/>
                            </a:xfrm>
                            <a:custGeom>
                              <a:avLst/>
                              <a:gdLst>
                                <a:gd name="T0" fmla="*/ 26 w 26"/>
                                <a:gd name="T1" fmla="*/ 4 h 30"/>
                                <a:gd name="T2" fmla="*/ 2 w 26"/>
                                <a:gd name="T3" fmla="*/ 0 h 30"/>
                                <a:gd name="T4" fmla="*/ 0 w 26"/>
                                <a:gd name="T5" fmla="*/ 25 h 30"/>
                                <a:gd name="T6" fmla="*/ 24 w 26"/>
                                <a:gd name="T7" fmla="*/ 30 h 30"/>
                                <a:gd name="T8" fmla="*/ 26 w 26"/>
                                <a:gd name="T9" fmla="*/ 4 h 30"/>
                              </a:gdLst>
                              <a:ahLst/>
                              <a:cxnLst>
                                <a:cxn ang="0">
                                  <a:pos x="T0" y="T1"/>
                                </a:cxn>
                                <a:cxn ang="0">
                                  <a:pos x="T2" y="T3"/>
                                </a:cxn>
                                <a:cxn ang="0">
                                  <a:pos x="T4" y="T5"/>
                                </a:cxn>
                                <a:cxn ang="0">
                                  <a:pos x="T6" y="T7"/>
                                </a:cxn>
                                <a:cxn ang="0">
                                  <a:pos x="T8" y="T9"/>
                                </a:cxn>
                              </a:cxnLst>
                              <a:rect l="0" t="0" r="r" b="b"/>
                              <a:pathLst>
                                <a:path w="26" h="30">
                                  <a:moveTo>
                                    <a:pt x="26" y="4"/>
                                  </a:moveTo>
                                  <a:lnTo>
                                    <a:pt x="2" y="0"/>
                                  </a:lnTo>
                                  <a:lnTo>
                                    <a:pt x="0" y="25"/>
                                  </a:lnTo>
                                  <a:lnTo>
                                    <a:pt x="24" y="30"/>
                                  </a:lnTo>
                                  <a:lnTo>
                                    <a:pt x="26"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811" name="Freeform 226"/>
                          <wps:cNvSpPr>
                            <a:spLocks/>
                          </wps:cNvSpPr>
                          <wps:spPr bwMode="auto">
                            <a:xfrm>
                              <a:off x="639" y="2081"/>
                              <a:ext cx="27" cy="29"/>
                            </a:xfrm>
                            <a:custGeom>
                              <a:avLst/>
                              <a:gdLst>
                                <a:gd name="T0" fmla="*/ 27 w 27"/>
                                <a:gd name="T1" fmla="*/ 4 h 29"/>
                                <a:gd name="T2" fmla="*/ 4 w 27"/>
                                <a:gd name="T3" fmla="*/ 0 h 29"/>
                                <a:gd name="T4" fmla="*/ 0 w 27"/>
                                <a:gd name="T5" fmla="*/ 25 h 29"/>
                                <a:gd name="T6" fmla="*/ 23 w 27"/>
                                <a:gd name="T7" fmla="*/ 29 h 29"/>
                                <a:gd name="T8" fmla="*/ 27 w 27"/>
                                <a:gd name="T9" fmla="*/ 4 h 29"/>
                              </a:gdLst>
                              <a:ahLst/>
                              <a:cxnLst>
                                <a:cxn ang="0">
                                  <a:pos x="T0" y="T1"/>
                                </a:cxn>
                                <a:cxn ang="0">
                                  <a:pos x="T2" y="T3"/>
                                </a:cxn>
                                <a:cxn ang="0">
                                  <a:pos x="T4" y="T5"/>
                                </a:cxn>
                                <a:cxn ang="0">
                                  <a:pos x="T6" y="T7"/>
                                </a:cxn>
                                <a:cxn ang="0">
                                  <a:pos x="T8" y="T9"/>
                                </a:cxn>
                              </a:cxnLst>
                              <a:rect l="0" t="0" r="r" b="b"/>
                              <a:pathLst>
                                <a:path w="27" h="29">
                                  <a:moveTo>
                                    <a:pt x="27" y="4"/>
                                  </a:moveTo>
                                  <a:lnTo>
                                    <a:pt x="4" y="0"/>
                                  </a:lnTo>
                                  <a:lnTo>
                                    <a:pt x="0" y="25"/>
                                  </a:lnTo>
                                  <a:lnTo>
                                    <a:pt x="23" y="29"/>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812" name="Freeform 227"/>
                          <wps:cNvSpPr>
                            <a:spLocks/>
                          </wps:cNvSpPr>
                          <wps:spPr bwMode="auto">
                            <a:xfrm>
                              <a:off x="633" y="2131"/>
                              <a:ext cx="27" cy="30"/>
                            </a:xfrm>
                            <a:custGeom>
                              <a:avLst/>
                              <a:gdLst>
                                <a:gd name="T0" fmla="*/ 27 w 27"/>
                                <a:gd name="T1" fmla="*/ 5 h 30"/>
                                <a:gd name="T2" fmla="*/ 4 w 27"/>
                                <a:gd name="T3" fmla="*/ 0 h 30"/>
                                <a:gd name="T4" fmla="*/ 0 w 27"/>
                                <a:gd name="T5" fmla="*/ 26 h 30"/>
                                <a:gd name="T6" fmla="*/ 23 w 27"/>
                                <a:gd name="T7" fmla="*/ 30 h 30"/>
                                <a:gd name="T8" fmla="*/ 27 w 27"/>
                                <a:gd name="T9" fmla="*/ 5 h 30"/>
                              </a:gdLst>
                              <a:ahLst/>
                              <a:cxnLst>
                                <a:cxn ang="0">
                                  <a:pos x="T0" y="T1"/>
                                </a:cxn>
                                <a:cxn ang="0">
                                  <a:pos x="T2" y="T3"/>
                                </a:cxn>
                                <a:cxn ang="0">
                                  <a:pos x="T4" y="T5"/>
                                </a:cxn>
                                <a:cxn ang="0">
                                  <a:pos x="T6" y="T7"/>
                                </a:cxn>
                                <a:cxn ang="0">
                                  <a:pos x="T8" y="T9"/>
                                </a:cxn>
                              </a:cxnLst>
                              <a:rect l="0" t="0" r="r" b="b"/>
                              <a:pathLst>
                                <a:path w="27" h="30">
                                  <a:moveTo>
                                    <a:pt x="27" y="5"/>
                                  </a:moveTo>
                                  <a:lnTo>
                                    <a:pt x="4" y="0"/>
                                  </a:lnTo>
                                  <a:lnTo>
                                    <a:pt x="0" y="26"/>
                                  </a:lnTo>
                                  <a:lnTo>
                                    <a:pt x="23" y="30"/>
                                  </a:lnTo>
                                  <a:lnTo>
                                    <a:pt x="27"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813" name="Freeform 228"/>
                          <wps:cNvSpPr>
                            <a:spLocks/>
                          </wps:cNvSpPr>
                          <wps:spPr bwMode="auto">
                            <a:xfrm>
                              <a:off x="626" y="2182"/>
                              <a:ext cx="26" cy="28"/>
                            </a:xfrm>
                            <a:custGeom>
                              <a:avLst/>
                              <a:gdLst>
                                <a:gd name="T0" fmla="*/ 26 w 26"/>
                                <a:gd name="T1" fmla="*/ 4 h 28"/>
                                <a:gd name="T2" fmla="*/ 2 w 26"/>
                                <a:gd name="T3" fmla="*/ 0 h 28"/>
                                <a:gd name="T4" fmla="*/ 0 w 26"/>
                                <a:gd name="T5" fmla="*/ 23 h 28"/>
                                <a:gd name="T6" fmla="*/ 23 w 26"/>
                                <a:gd name="T7" fmla="*/ 28 h 28"/>
                                <a:gd name="T8" fmla="*/ 26 w 26"/>
                                <a:gd name="T9" fmla="*/ 4 h 28"/>
                              </a:gdLst>
                              <a:ahLst/>
                              <a:cxnLst>
                                <a:cxn ang="0">
                                  <a:pos x="T0" y="T1"/>
                                </a:cxn>
                                <a:cxn ang="0">
                                  <a:pos x="T2" y="T3"/>
                                </a:cxn>
                                <a:cxn ang="0">
                                  <a:pos x="T4" y="T5"/>
                                </a:cxn>
                                <a:cxn ang="0">
                                  <a:pos x="T6" y="T7"/>
                                </a:cxn>
                                <a:cxn ang="0">
                                  <a:pos x="T8" y="T9"/>
                                </a:cxn>
                              </a:cxnLst>
                              <a:rect l="0" t="0" r="r" b="b"/>
                              <a:pathLst>
                                <a:path w="26" h="28">
                                  <a:moveTo>
                                    <a:pt x="26" y="4"/>
                                  </a:moveTo>
                                  <a:lnTo>
                                    <a:pt x="2" y="0"/>
                                  </a:lnTo>
                                  <a:lnTo>
                                    <a:pt x="0" y="23"/>
                                  </a:lnTo>
                                  <a:lnTo>
                                    <a:pt x="23" y="28"/>
                                  </a:lnTo>
                                  <a:lnTo>
                                    <a:pt x="26"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814" name="Freeform 229"/>
                          <wps:cNvSpPr>
                            <a:spLocks/>
                          </wps:cNvSpPr>
                          <wps:spPr bwMode="auto">
                            <a:xfrm>
                              <a:off x="618" y="2231"/>
                              <a:ext cx="27" cy="29"/>
                            </a:xfrm>
                            <a:custGeom>
                              <a:avLst/>
                              <a:gdLst>
                                <a:gd name="T0" fmla="*/ 27 w 27"/>
                                <a:gd name="T1" fmla="*/ 4 h 29"/>
                                <a:gd name="T2" fmla="*/ 4 w 27"/>
                                <a:gd name="T3" fmla="*/ 0 h 29"/>
                                <a:gd name="T4" fmla="*/ 0 w 27"/>
                                <a:gd name="T5" fmla="*/ 25 h 29"/>
                                <a:gd name="T6" fmla="*/ 23 w 27"/>
                                <a:gd name="T7" fmla="*/ 29 h 29"/>
                                <a:gd name="T8" fmla="*/ 27 w 27"/>
                                <a:gd name="T9" fmla="*/ 4 h 29"/>
                              </a:gdLst>
                              <a:ahLst/>
                              <a:cxnLst>
                                <a:cxn ang="0">
                                  <a:pos x="T0" y="T1"/>
                                </a:cxn>
                                <a:cxn ang="0">
                                  <a:pos x="T2" y="T3"/>
                                </a:cxn>
                                <a:cxn ang="0">
                                  <a:pos x="T4" y="T5"/>
                                </a:cxn>
                                <a:cxn ang="0">
                                  <a:pos x="T6" y="T7"/>
                                </a:cxn>
                                <a:cxn ang="0">
                                  <a:pos x="T8" y="T9"/>
                                </a:cxn>
                              </a:cxnLst>
                              <a:rect l="0" t="0" r="r" b="b"/>
                              <a:pathLst>
                                <a:path w="27" h="29">
                                  <a:moveTo>
                                    <a:pt x="27" y="4"/>
                                  </a:moveTo>
                                  <a:lnTo>
                                    <a:pt x="4" y="0"/>
                                  </a:lnTo>
                                  <a:lnTo>
                                    <a:pt x="0" y="25"/>
                                  </a:lnTo>
                                  <a:lnTo>
                                    <a:pt x="23" y="29"/>
                                  </a:lnTo>
                                  <a:lnTo>
                                    <a:pt x="27"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93815" name="Rectangle 231"/>
                        <wps:cNvSpPr>
                          <a:spLocks noChangeArrowheads="1"/>
                        </wps:cNvSpPr>
                        <wps:spPr bwMode="auto">
                          <a:xfrm rot="16200000">
                            <a:off x="-187670" y="2000335"/>
                            <a:ext cx="69215" cy="356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541C1" w14:textId="77777777" w:rsidR="00547D38" w:rsidRDefault="00547D38" w:rsidP="00532C60"/>
                          </w:txbxContent>
                        </wps:txbx>
                        <wps:bodyPr rot="0" vert="horz" wrap="none" lIns="0" tIns="0" rIns="0" bIns="0" anchor="t" anchorCtr="0">
                          <a:noAutofit/>
                        </wps:bodyPr>
                      </wps:wsp>
                    </wpc:wpc>
                  </a:graphicData>
                </a:graphic>
                <wp14:sizeRelH relativeFrom="page">
                  <wp14:pctWidth>0</wp14:pctWidth>
                </wp14:sizeRelH>
                <wp14:sizeRelV relativeFrom="page">
                  <wp14:pctHeight>0</wp14:pctHeight>
                </wp14:sizeRelV>
              </wp:anchor>
            </w:drawing>
          </mc:Choice>
          <mc:Fallback>
            <w:pict>
              <v:group id="Полотно 793816" o:spid="_x0000_s1074" editas="canvas" style="position:absolute;left:0;text-align:left;margin-left:2.95pt;margin-top:4.35pt;width:212.5pt;height:261.9pt;z-index:251666432" coordsize="26987,3326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">
                <v:shape id="_x0000_s1075" type="#_x0000_t75" style="position:absolute;width:26987;height:33261;visibility:visible;mso-wrap-style:square">
                  <v:fill o:detectmouseclick="t"/>
                  <v:path o:connecttype="none"/>
                </v:shape>
                <v:oval id="Oval 22" o:spid="_x0000_s1076" style="position:absolute;left:50;top:13696;width:14580;height:15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P/BMYA&#10;AADeAAAADwAAAGRycy9kb3ducmV2LnhtbESPT2vCQBTE74LfYXkFb7oxGltSVxFB8CT45+DxNfua&#10;TZt9G7Jrkn77rlDocZiZ3zDr7WBr0VHrK8cK5rMEBHHhdMWlgtv1MH0D4QOyxtoxKfghD9vNeLTG&#10;XLuez9RdQikihH2OCkwITS6lLwxZ9DPXEEfv07UWQ5RtKXWLfYTbWqZJspIWK44LBhvaGyq+Lw+r&#10;oHbZPtudrx8L/aq721d/P5l+qdTkZdi9gwg0hP/wX/uoFaTzbJnC806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P/BMYAAADeAAAADwAAAAAAAAAAAAAAAACYAgAAZHJz&#10;L2Rvd25yZXYueG1sUEsFBgAAAAAEAAQA9QAAAIsDAAAAAA==&#10;" filled="f" strokeweight="47e-5mm"/>
                <v:oval id="Oval 23" o:spid="_x0000_s1077" style="position:absolute;left:590;top:14262;width:13437;height:139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9an8YA&#10;AADeAAAADwAAAGRycy9kb3ducmV2LnhtbESPT2vCQBTE70K/w/IKvenGP7EldRURhJ4EjYceX7Ov&#10;2Wj2bciuSfrtu4LgcZiZ3zCrzWBr0VHrK8cKppMEBHHhdMWlgnO+H3+A8AFZY+2YFPyRh836ZbTC&#10;TLuej9SdQikihH2GCkwITSalLwxZ9BPXEEfv17UWQ5RtKXWLfYTbWs6SZCktVhwXDDa0M1RcTzer&#10;oHbpLt0e85+5ftfd+dJ/H0y/UOrtddh+ggg0hGf40f7SCmbTdDGH+514BeT6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69an8YAAADeAAAADwAAAAAAAAAAAAAAAACYAgAAZHJz&#10;L2Rvd25yZXYueG1sUEsFBgAAAAAEAAQA9QAAAIsDAAAAAA==&#10;" filled="f" strokeweight="47e-5mm"/>
                <v:group id="Group 30" o:spid="_x0000_s1078" style="position:absolute;left:1117;top:15309;width:12211;height:12643" coordorigin="176,2411" coordsize="1923,19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16iMcAAADeAAAADwAAAGRycy9kb3ducmV2LnhtbESPT4vCMBTE78J+h/AW&#10;9qZpXZWlGkXEXTyI4B9YvD2aZ1tsXkoT2/rtjSB4HGbmN8xs0ZlSNFS7wrKCeBCBIE6tLjhTcDr+&#10;9n9AOI+ssbRMCu7kYDH/6M0w0bblPTUHn4kAYZeggtz7KpHSpTkZdANbEQfvYmuDPsg6k7rGNsBN&#10;KYdRNJEGCw4LOVa0yim9Hm5GwV+L7fI7Xjfb62V1Px/Hu/9tTEp9fXbLKQhPnX+HX+2NVjCMx6MR&#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t16iMcAAADe&#10;AAAADwAAAAAAAAAAAAAAAACqAgAAZHJzL2Rvd25yZXYueG1sUEsFBgAAAAAEAAQA+gAAAJ4DAAAA&#10;AA==&#10;">
                  <v:group id="Group 28" o:spid="_x0000_s1079" style="position:absolute;left:176;top:2411;width:1923;height:1991" coordorigin="176,2411" coordsize="1923,19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HfE8cAAADeAAAADwAAAGRycy9kb3ducmV2LnhtbESPQWvCQBSE7wX/w/KE&#10;3nQT2xSJriKi4kGEqiDeHtlnEsy+Ddk1if++Wyj0OMzMN8x82ZtKtNS40rKCeByBIM6sLjlXcDlv&#10;R1MQziNrrCyTghc5WC4Gb3NMte34m9qTz0WAsEtRQeF9nUrpsoIMurGtiYN3t41BH2STS91gF+Cm&#10;kpMo+pIGSw4LBda0Lih7nJ5Gwa7DbvURb9rD475+3c7J8XqISan3Yb+agfDU+//wX3uvFUzi5DOB&#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ZHfE8cAAADe&#10;AAAADwAAAAAAAAAAAAAAAACqAgAAZHJzL2Rvd25yZXYueG1sUEsFBgAAAAAEAAQA+gAAAJ4DAAAA&#10;AA==&#10;">
                    <v:shape id="Picture 24" o:spid="_x0000_s1080" type="#_x0000_t75" style="position:absolute;left:176;top:2411;width:1923;height:19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31jbEAAAA3gAAAA8AAABkcnMvZG93bnJldi54bWxEj19rwjAUxd+FfYdwB3uzqaJFqlGGTPF1&#10;zgf7dmnummJzE5rMdt/eDIQ9Hs6fH2ezG20n7tSH1rGCWZaDIK6dbrlRcPk6TFcgQkTW2DkmBb8U&#10;YLd9mWyw1G7gT7qfYyPSCIcSFZgYfSllqA1ZDJnzxMn7dr3FmGTfSN3jkMZtJ+d5XkiLLSeCQU97&#10;Q/Xt/GMVrPa+GMyhqatbfv1ImKpyR6/U2+v4vgYRaYz/4Wf7pBXMZ8tFAX930hWQ2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J31jbEAAAA3gAAAA8AAAAAAAAAAAAAAAAA&#10;nwIAAGRycy9kb3ducmV2LnhtbFBLBQYAAAAABAAEAPcAAACQAwAAAAA=&#10;">
                      <v:imagedata r:id="rId41" o:title=""/>
                    </v:shape>
                    <v:shape id="Freeform 25" o:spid="_x0000_s1081" style="position:absolute;left:176;top:2411;width:1918;height:1987;visibility:visible;mso-wrap-style:square;v-text-anchor:top" coordsize="1918,19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lD08gA&#10;AADeAAAADwAAAGRycy9kb3ducmV2LnhtbESPT2vCQBTE74V+h+UVeqsbQ/1DdJVWW/EgBTV4fmSf&#10;STT7Nma3Gv30XaHgcZiZ3zDjaWsqcabGlZYVdDsRCOLM6pJzBen2+20IwnlkjZVlUnAlB9PJ89MY&#10;E20vvKbzxuciQNglqKDwvk6kdFlBBl3H1sTB29vGoA+yyaVu8BLgppJxFPWlwZLDQoE1zQrKjptf&#10;o+Cw6C1/sttqcP08zlOK/dd8d0qVen1pP0YgPLX+Ef5vL7WCuNt7H8D9TrgCcv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yUPTyAAAAN4AAAAPAAAAAAAAAAAAAAAAAJgCAABk&#10;cnMvZG93bnJldi54bWxQSwUGAAAAAAQABAD1AAAAjQMAAAAA&#10;" path="m958,l909,2,861,4r-49,6l765,21,719,31,672,44,628,61,586,78r-85,42l423,169r-74,57l281,291r-61,70l162,437r-46,83l76,606,59,651,42,697,29,744,19,792r-9,49l4,892,2,943,,993r2,51l4,1095r6,51l19,1194r10,49l42,1289r17,47l76,1380r40,87l162,1549r58,77l281,1697r68,64l423,1818r78,49l586,1909r42,19l672,1943r47,12l765,1968r47,9l861,1983r48,2l958,1987r49,-2l1055,1983r49,-6l1153,1968r46,-13l1243,1943r45,-15l1332,1909r85,-42l1495,1818r74,-57l1637,1697r61,-71l1755,1549r47,-82l1842,1380r19,-44l1876,1289r13,-46l1899,1194r9,-48l1914,1095r2,-51l1918,993r-2,-50l1914,892r-6,-51l1899,792r-10,-48l1876,697r-15,-46l1842,606r-40,-86l1755,437r-57,-76l1637,291r-68,-65l1495,169r-78,-49l1332,78,1288,61,1243,44,1199,31,1153,21,1104,10,1055,4,1007,2,958,xe" filled="f" strokecolor="white" strokeweight="0">
                      <v:path arrowok="t" o:connecttype="custom" o:connectlocs="909,2;812,10;719,31;628,61;501,120;349,226;220,361;116,520;59,651;29,744;10,841;2,943;2,1044;10,1146;29,1243;59,1336;116,1467;220,1626;349,1761;501,1867;628,1928;719,1955;812,1977;909,1985;1007,1985;1104,1977;1199,1955;1288,1928;1417,1867;1569,1761;1698,1626;1802,1467;1861,1336;1889,1243;1908,1146;1916,1044;1916,943;1908,841;1889,744;1861,651;1802,520;1698,361;1569,226;1417,120;1288,61;1199,31;1104,10;1007,2" o:connectangles="0,0,0,0,0,0,0,0,0,0,0,0,0,0,0,0,0,0,0,0,0,0,0,0,0,0,0,0,0,0,0,0,0,0,0,0,0,0,0,0,0,0,0,0,0,0,0,0"/>
                    </v:shape>
                    <v:oval id="Oval 26" o:spid="_x0000_s1082" style="position:absolute;left:176;top:2411;width:1920;height:19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wMFsMA&#10;AADeAAAADwAAAGRycy9kb3ducmV2LnhtbERPy4rCMBTdD/gP4Q6401Sxoh2jiCiKiwEfMLi7NHfa&#10;anNTkqj1781iYJaH854tWlOLBzlfWVYw6CcgiHOrKy4UnE+b3gSED8gaa8uk4EUeFvPOxwwzbZ98&#10;oMcxFCKGsM9QQRlCk0np85IM+r5tiCP3a53BEKErpHb4jOGmlsMkGUuDFceGEhtalZTfjnejwK3T&#10;bZC3zXp0/b7+TO3+oi86Var72S6/QARqw7/4z73TCoaDdBT3xjvxCsj5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wMFsMAAADeAAAADwAAAAAAAAAAAAAAAACYAgAAZHJzL2Rv&#10;d25yZXYueG1sUEsFBgAAAAAEAAQA9QAAAIgDAAAAAA==&#10;" fillcolor="black" stroked="f"/>
                    <v:shape id="Picture 27" o:spid="_x0000_s1083" type="#_x0000_t75" style="position:absolute;left:176;top:2411;width:1923;height:19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oQkTDAAAA3gAAAA8AAABkcnMvZG93bnJldi54bWxEj81qAjEUhfeC7xCu0J1mFCs6GqWISre1&#10;XTi7y+Q6GZzchEnqTN/eCEKXh/PzcTa73jbiTm2oHSuYTjIQxKXTNVcKfr6P4yWIEJE1No5JwR8F&#10;2G2Hgw3m2nX8RfdzrEQa4ZCjAhOjz6UMpSGLYeI8cfKurrUYk2wrqVvs0rht5CzLFtJizYlg0NPe&#10;UHk7/1oFy71fdOZYlcUtuxwSpijcySv1Nuo/1iAi9fE//Gp/agWz6ft8Bc876QrI7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hCRMMAAADeAAAADwAAAAAAAAAAAAAAAACf&#10;AgAAZHJzL2Rvd25yZXYueG1sUEsFBgAAAAAEAAQA9wAAAI8DAAAAAA==&#10;">
                      <v:imagedata r:id="rId41" o:title=""/>
                    </v:shape>
                  </v:group>
                  <v:oval id="Oval 29" o:spid="_x0000_s1084" style="position:absolute;left:176;top:2411;width:1920;height:19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RSNcQA&#10;AADeAAAADwAAAGRycy9kb3ducmV2LnhtbESPy4rCMBSG98K8QzgDs9PUS1U6RhFBmJXgZeHy2Byb&#10;zjQnpcm09e3NQnD589/4VpveVqKlxpeOFYxHCQji3OmSCwWX8364BOEDssbKMSl4kIfN+mOwwky7&#10;jo/UnkIh4gj7DBWYEOpMSp8bsuhHriaO3t01FkOUTSF1g10ct5WcJMlcWiw5PhisaWco/zv9WwWV&#10;S3fp9ni+TfVCt5ff7now3Uypr89++w0iUB/e4Vf7RyuYjNM0AkSci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kUjXEAAAA3gAAAA8AAAAAAAAAAAAAAAAAmAIAAGRycy9k&#10;b3ducmV2LnhtbFBLBQYAAAAABAAEAPUAAACJAwAAAAA=&#10;" filled="f" strokeweight="47e-5mm"/>
                </v:group>
                <v:line id="Line 31" o:spid="_x0000_s1085" style="position:absolute;flip:y;visibility:visible;mso-wrap-style:square" from="69,4737" to="3194,20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rTMYAAADeAAAADwAAAGRycy9kb3ducmV2LnhtbESPT2vCQBTE70K/w/IKvUjdRFQkdZVi&#10;EXrw4h/w+si+ZlOzb0P2qem37wqCx2FmfsMsVr1v1JW6WAc2kI8yUMRlsDVXBo6HzfscVBRki01g&#10;MvBHEVbLl8ECCxtuvKPrXiqVIBwLNOBE2kLrWDryGEehJU7eT+g8SpJdpW2HtwT3jR5n2Ux7rDkt&#10;OGxp7ag87y/ewNkdthhOs/kvfQ0nm62Ei6wnxry99p8foIR6eYYf7W9rYJxPpznc76QroJ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P60zGAAAA3gAAAA8AAAAAAAAA&#10;AAAAAAAAoQIAAGRycy9kb3ducmV2LnhtbFBLBQYAAAAABAAEAPkAAACUAwAAAAA=&#10;" strokeweight="47e-5mm"/>
                <v:line id="Line 32" o:spid="_x0000_s1086" style="position:absolute;flip:x y;visibility:visible;mso-wrap-style:square" from="13284,5130" to="14547,2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QEmcYAAADeAAAADwAAAGRycy9kb3ducmV2LnhtbESP3WoCMRSE74W+QziF3hTNuqDIapQq&#10;tBQp+H9/2Bw3sZuTZZPq+vZNoeDlMDPfMLNF52pxpTZYzwqGgwwEcem15UrB8fDen4AIEVlj7ZkU&#10;3CnAYv7Um2Gh/Y13dN3HSiQIhwIVmBibQspQGnIYBr4hTt7Ztw5jkm0ldYu3BHe1zLNsLB1aTgsG&#10;G1oZKr/3P07BxWZfr8Gcus3xsNxW0a7vH5e1Ui/P3dsURKQuPsL/7U+tIB+ORjn83UlX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0BJnGAAAA3gAAAA8AAAAAAAAA&#10;AAAAAAAAoQIAAGRycy9kb3ducmV2LnhtbFBLBQYAAAAABAAEAPkAAACUAwAAAAA=&#10;" strokeweight="47e-5mm"/>
                <v:shape id="Freeform 33" o:spid="_x0000_s1087" style="position:absolute;left:3213;top:69;width:10128;height:5233;visibility:visible;mso-wrap-style:square;v-text-anchor:top" coordsize="1595,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gYwcgA&#10;AADeAAAADwAAAGRycy9kb3ducmV2LnhtbESPQWvCQBSE7wX/w/IEb3VjRCkxGylapVCkxPbg8ZF9&#10;TYLZtyG7NUl/fVco9DjMzDdMuh1MI27UudqygsU8AkFcWF1zqeDz4/D4BMJ5ZI2NZVIwkoNtNnlI&#10;MdG255xuZ1+KAGGXoILK+zaR0hUVGXRz2xIH78t2Bn2QXSl1h32Am0bGUbSWBmsOCxW2tKuouJ6/&#10;jYJ6Hfv3Y9Pvr2/5qXhxOF5+ylGp2XR43oDwNPj/8F/7VSuIF6vVEu53whWQ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GBjByAAAAN4AAAAPAAAAAAAAAAAAAAAAAJgCAABk&#10;cnMvZG93bnJldi54bWxQSwUGAAAAAAQABAD1AAAAjQMAAAAA&#10;" path="m,786l8,706,23,625,44,549,72,477r35,-67l148,344r46,-61l245,228r57,-51l361,133,427,93,495,61,567,36,641,14,719,4,797,r40,2l880,4r78,12l1034,38r74,27l1178,99r65,42l1305,188r57,53l1413,300r46,63l1497,431r34,72l1559,579r19,80l1590,740r5,84e" filled="f" strokeweight="47e-5mm">
                  <v:path arrowok="t" o:connecttype="custom" o:connectlocs="0,499110;5080,448310;14605,396875;27940,348615;45720,302895;67945,260350;93980,218440;123190,179705;155575,144780;191770,112395;229235,84455;271145,59055;314325,38735;360045,22860;407035,8890;456565,2540;506095,0;531495,1270;558800,2540;608330,10160;656590,24130;703580,41275;748030,62865;789305,89535;828675,119380;864870,153035;897255,190500;926465,230505;950595,273685;972185,319405;989965,367665;1002030,418465;1009650,469900;1012825,523240" o:connectangles="0,0,0,0,0,0,0,0,0,0,0,0,0,0,0,0,0,0,0,0,0,0,0,0,0,0,0,0,0,0,0,0,0,0"/>
                </v:shape>
                <v:line id="Line 34" o:spid="_x0000_s1088" style="position:absolute;flip:y;visibility:visible;mso-wrap-style:square" from="7296,806" to="8191,12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hI1MUAAADeAAAADwAAAGRycy9kb3ducmV2LnhtbESPQWvCQBSE70L/w/IKvUjdKFEkukqx&#10;CB68VAu9PrKv2Wj2bcg+Nf33riD0OMzMN8xy3ftGXamLdWAD41EGirgMtubKwPdx+z4HFQXZYhOY&#10;DPxRhPXqZbDEwoYbf9H1IJVKEI4FGnAibaF1LB15jKPQEifvN3QeJcmu0rbDW4L7Rk+ybKY91pwW&#10;HLa0cVSeDxdv4OyOeww/s/mJPof5di/hIpvcmLfX/mMBSqiX//CzvbMGJuPpNIfHnXQF9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rhI1MUAAADeAAAADwAAAAAAAAAA&#10;AAAAAAChAgAAZHJzL2Rvd25yZXYueG1sUEsFBgAAAAAEAAQA+QAAAJMDAAAAAA==&#10;" strokeweight="47e-5mm"/>
                <v:shape id="Freeform 36" o:spid="_x0000_s1089" style="position:absolute;left:1600;top:1828;width:3022;height:14891;visibility:visible;mso-wrap-style:square;v-text-anchor:top" coordsize="476,2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B+scA&#10;AADeAAAADwAAAGRycy9kb3ducmV2LnhtbESPQWvCQBSE70L/w/KE3nSjoJToKlUQCi1Vo4V6e2Zf&#10;N6HZtyG7jfHfu0LB4zAz3zDzZWcr0VLjS8cKRsMEBHHudMlGwfGwGbyA8AFZY+WYFFzJw3Lx1Jtj&#10;qt2F99RmwYgIYZ+igiKEOpXS5wVZ9ENXE0fvxzUWQ5SNkbrBS4TbSo6TZCotlhwXCqxpXVD+m/1Z&#10;BYfdR7fV5ut91X6fZDjm1/OnyZR67nevMxCBuvAI/7fftILxaDKZwv1OvAJy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lgfrHAAAA3gAAAA8AAAAAAAAAAAAAAAAAmAIAAGRy&#10;cy9kb3ducmV2LnhtbFBLBQYAAAAABAAEAPUAAACMAwAAAAA=&#10;" path="m476,6l440,,,2338r36,7l476,6xe" fillcolor="black" stroked="f">
                  <v:path arrowok="t" o:connecttype="custom" o:connectlocs="302260,3810;279400,0;0,1484630;22860,1489075;302260,3810" o:connectangles="0,0,0,0,0"/>
                </v:shape>
                <v:shape id="Freeform 37" o:spid="_x0000_s1090" style="position:absolute;left:2216;top:1612;width:2698;height:14205;visibility:visible;mso-wrap-style:square;v-text-anchor:top" coordsize="425,2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bjb8gA&#10;AADeAAAADwAAAGRycy9kb3ducmV2LnhtbESPT2vCQBTE74V+h+UVvBTdRLCV6CqhpaC3Vgvi7Zl9&#10;TdJm34bdzR+/fbdQ8DjMzG+Y9XY0jejJ+dqygnSWgCAurK65VPB5fJsuQfiArLGxTAqu5GG7ub9b&#10;Y6btwB/UH0IpIoR9hgqqENpMSl9UZNDPbEscvS/rDIYoXSm1wyHCTSPnSfIkDdYcFyps6aWi4ufQ&#10;GQWXx3Rw3fDa2f60z9/Nd3k8N7lSk4cxX4EINIZb+L+90wrm6WLxDH934hW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huNvyAAAAN4AAAAPAAAAAAAAAAAAAAAAAJgCAABk&#10;cnMvZG93bnJldi54bWxQSwUGAAAAAAQABAD1AAAAjQMAAAAA&#10;" path="m425,6l389,,,2231r36,6l425,6xe" fillcolor="#f03" stroked="f">
                  <v:path arrowok="t" o:connecttype="custom" o:connectlocs="269875,3810;247015,0;0,1416685;22860,1420495;269875,3810" o:connectangles="0,0,0,0,0"/>
                </v:shape>
                <v:group id="Group 81" o:spid="_x0000_s1091" style="position:absolute;left:3937;top:14458;width:158;height:13659" coordorigin="620,2277" coordsize="25,2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pJ5lDFAAAA3gAA&#10;AA8AAAAAAAAAAAAAAAAAqgIAAGRycy9kb3ducmV2LnhtbFBLBQYAAAAABAAEAPoAAACcAwAAAAA=&#10;">
                  <v:rect id="Rectangle 38" o:spid="_x0000_s1092" style="position:absolute;left:620;top:2277;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YbVsgA&#10;AADeAAAADwAAAGRycy9kb3ducmV2LnhtbESPQWvCQBSE74L/YXmF3nRjMKKpq6gg9FKotod6e2Zf&#10;k2D2bdzdavTXu4VCj8PMfMPMl51pxIWcry0rGA0TEMSF1TWXCj4/toMpCB+QNTaWScGNPCwX/d4c&#10;c22vvKPLPpQiQtjnqKAKoc2l9EVFBv3QtsTR+7bOYIjSlVI7vEa4aWSaJBNpsOa4UGFLm4qK0/7H&#10;KFjPpuvz+5jf7rvjgQ5fx1OWukSp56du9QIiUBf+w3/tV60gHWXZDH7vxCsgF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ZhtWyAAAAN4AAAAPAAAAAAAAAAAAAAAAAJgCAABk&#10;cnMvZG93bnJldi54bWxQSwUGAAAAAAQABAD1AAAAjQMAAAAA&#10;" fillcolor="black" stroked="f"/>
                  <v:rect id="Rectangle 39" o:spid="_x0000_s1093" style="position:absolute;left:620;top:2328;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B4dsYA&#10;AADeAAAADwAAAGRycy9kb3ducmV2LnhtbESPy2rCQBSG9wXfYThCd3ViqKLRUVQQuil4W+jumDkm&#10;wcyZODPV1KfvLAouf/4b33TemlrcyfnKsoJ+LwFBnFtdcaHgsF9/jED4gKyxtkwKfsnDfNZ5m2Km&#10;7YO3dN+FQsQR9hkqKENoMil9XpJB37MNcfQu1hkMUbpCaoePOG5qmSbJUBqsOD6U2NCqpPy6+zEK&#10;luPR8rb55O/n9nyi0/F8HaQuUeq92y4mIAK14RX+b39pBWl/MIwAESeigJ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TB4dsYAAADeAAAADwAAAAAAAAAAAAAAAACYAgAAZHJz&#10;L2Rvd25yZXYueG1sUEsFBgAAAAAEAAQA9QAAAIsDAAAAAA==&#10;" fillcolor="black" stroked="f"/>
                  <v:rect id="Rectangle 40" o:spid="_x0000_s1094" style="position:absolute;left:620;top:2379;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zd7ckA&#10;AADeAAAADwAAAGRycy9kb3ducmV2LnhtbESPT2vCQBTE70K/w/IKvZlNQhWbuooWCr0U6p9DvT2z&#10;r0kw+zbubjX103cFweMwM79hpvPetOJEzjeWFWRJCoK4tLrhSsF28z6cgPABWWNrmRT8kYf57GEw&#10;xULbM6/otA6ViBD2BSqoQ+gKKX1Zk0Gf2I44ej/WGQxRukpqh+cIN63M03QsDTYcF2rs6K2m8rD+&#10;NQqWL5Pl8euZPy+r/Y523/vDKHepUk+P/eIVRKA+3MO39odWkGejcQbXO/EKyNk/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nzd7ckAAADeAAAADwAAAAAAAAAAAAAAAACYAgAA&#10;ZHJzL2Rvd25yZXYueG1sUEsFBgAAAAAEAAQA9QAAAI4DAAAAAA==&#10;" fillcolor="black" stroked="f"/>
                  <v:rect id="Rectangle 41" o:spid="_x0000_s1095" style="position:absolute;left:620;top:2430;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5DmsgA&#10;AADeAAAADwAAAGRycy9kb3ducmV2LnhtbESPT2sCMRTE74V+h/AK3mrWRUVXo2ih0EvBfwe9PTfP&#10;3cXNy5qkuu2nNwXB4zAzv2Gm89bU4krOV5YV9LoJCOLc6ooLBbvt5/sIhA/IGmvLpOCXPMxnry9T&#10;zLS98Zqum1CICGGfoYIyhCaT0uclGfRd2xBH72SdwRClK6R2eItwU8s0SYbSYMVxocSGPkrKz5sf&#10;o2A5Hi0vqz5//62PBzrsj+dB6hKlOm/tYgIiUBue4Uf7SytIe4NhCv934hWQs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rkOayAAAAN4AAAAPAAAAAAAAAAAAAAAAAJgCAABk&#10;cnMvZG93bnJldi54bWxQSwUGAAAAAAQABAD1AAAAjQMAAAAA&#10;" fillcolor="black" stroked="f"/>
                  <v:rect id="Rectangle 42" o:spid="_x0000_s1096" style="position:absolute;left:620;top:2480;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LmAckA&#10;AADeAAAADwAAAGRycy9kb3ducmV2LnhtbESPzWsCMRTE7wX/h/CE3mrW9QPdGqUKhV6E+nHQ23Pz&#10;uru4edkmqa7+9Y1Q6HGYmd8ws0VranEh5yvLCvq9BARxbnXFhYL97v1lAsIHZI21ZVJwIw+Leedp&#10;hpm2V97QZRsKESHsM1RQhtBkUvq8JIO+Zxvi6H1ZZzBE6QqpHV4j3NQyTZKxNFhxXCixoVVJ+Xn7&#10;YxQsp5Pl9+eQ1/fN6UjHw+k8Sl2i1HO3fXsFEagN/+G/9odWkPZH4wE87sQrIO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eLmAckAAADeAAAADwAAAAAAAAAAAAAAAACYAgAA&#10;ZHJzL2Rvd25yZXYueG1sUEsFBgAAAAAEAAQA9QAAAI4DAAAAAA==&#10;" fillcolor="black" stroked="f"/>
                  <v:rect id="Rectangle 43" o:spid="_x0000_s1097" style="position:absolute;left:620;top:2531;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t+dccA&#10;AADeAAAADwAAAGRycy9kb3ducmV2LnhtbESPQWsCMRSE74L/ITyhN826qNitUbRQ8FJQ60Fvz81z&#10;d3Hzsk2ibvvrTUHocZiZb5jZojW1uJHzlWUFw0ECgji3uuJCwf7roz8F4QOyxtoyKfghD4t5tzPD&#10;TNs7b+m2C4WIEPYZKihDaDIpfV6SQT+wDXH0ztYZDFG6QmqH9wg3tUyTZCINVhwXSmzovaT8srsa&#10;BavX6ep7M+LP3+3pSMfD6TJOXaLUS69dvoEI1Ib/8LO91grS4Xgygr878QrI+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LfnXHAAAA3gAAAA8AAAAAAAAAAAAAAAAAmAIAAGRy&#10;cy9kb3ducmV2LnhtbFBLBQYAAAAABAAEAPUAAACMAwAAAAA=&#10;" fillcolor="black" stroked="f"/>
                  <v:rect id="Rectangle 44" o:spid="_x0000_s1098" style="position:absolute;left:620;top:2582;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fb7sgA&#10;AADeAAAADwAAAGRycy9kb3ducmV2LnhtbESPT2vCQBTE74V+h+UVems2hkZsdJVaKPRS8N+h3p7Z&#10;ZxLMvk13t5r66V1B8DjMzG+Yyaw3rTiS841lBYMkBUFcWt1wpWCz/nwZgfABWWNrmRT8k4fZ9PFh&#10;goW2J17ScRUqESHsC1RQh9AVUvqyJoM+sR1x9PbWGQxRukpqh6cIN63M0nQoDTYcF2rs6KOm8rD6&#10;Mwrmb6P57+KVv8/L3Za2P7tDnrlUqeen/n0MIlAf7uFb+0sryAb5MIfrnXgF5PQ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1R9vuyAAAAN4AAAAPAAAAAAAAAAAAAAAAAJgCAABk&#10;cnMvZG93bnJldi54bWxQSwUGAAAAAAQABAD1AAAAjQMAAAAA&#10;" fillcolor="black" stroked="f"/>
                  <v:rect id="Rectangle 45" o:spid="_x0000_s1099" style="position:absolute;left:620;top:2633;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VFmcgA&#10;AADeAAAADwAAAGRycy9kb3ducmV2LnhtbESPT2vCQBTE74V+h+UVems2hhpsdJVaKPRS8N+h3p7Z&#10;ZxLMvk13t5r66V1B8DjMzG+Yyaw3rTiS841lBYMkBUFcWt1wpWCz/nwZgfABWWNrmRT8k4fZ9PFh&#10;goW2J17ScRUqESHsC1RQh9AVUvqyJoM+sR1x9PbWGQxRukpqh6cIN63M0jSXBhuOCzV29FFTeVj9&#10;GQXzt9H8d/HK3+flbkvbn91hmLlUqeen/n0MIlAf7uFb+0sryAbDPIfrnXgF5PQ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lUWZyAAAAN4AAAAPAAAAAAAAAAAAAAAAAJgCAABk&#10;cnMvZG93bnJldi54bWxQSwUGAAAAAAQABAD1AAAAjQMAAAAA&#10;" fillcolor="black" stroked="f"/>
                  <v:rect id="Rectangle 46" o:spid="_x0000_s1100" style="position:absolute;left:620;top:2683;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ngAsgA&#10;AADeAAAADwAAAGRycy9kb3ducmV2LnhtbESPT2sCMRTE7wW/Q3hCbzXrola3RqlCoReh/jno7bl5&#10;3V3cvGyTVFc/vREKPQ4z8xtmOm9NLc7kfGVZQb+XgCDOra64ULDbfryMQfiArLG2TAqu5GE+6zxN&#10;MdP2wms6b0IhIoR9hgrKEJpMSp+XZND3bEMcvW/rDIYoXSG1w0uEm1qmSTKSBiuOCyU2tCwpP21+&#10;jYLFZLz4+Rrw6rY+HuiwP56GqUuUeu62728gArXhP/zX/tQK0v5w9AqPO/EKyN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2eACyAAAAN4AAAAPAAAAAAAAAAAAAAAAAJgCAABk&#10;cnMvZG93bnJldi54bWxQSwUGAAAAAAQABAD1AAAAjQMAAAAA&#10;" fillcolor="black" stroked="f"/>
                  <v:rect id="Rectangle 47" o:spid="_x0000_s1101" style="position:absolute;left:620;top:2734;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VwzckA&#10;AADeAAAADwAAAGRycy9kb3ducmV2LnhtbESPQU/CQBCF7yT+h82YeIMtFQ1WFiIkJlxMBD3IbeiO&#10;bUN3tuyuUP31zoGE20zem/e+mS1616oThdh4NjAeZaCIS28brgx8frwOp6BiQrbYeiYDvxRhMb8Z&#10;zLCw/swbOm1TpSSEY4EG6pS6QutY1uQwjnxHLNq3Dw6TrKHSNuBZwl2r8yx71A4bloYaO1rVVB62&#10;P87A8mm6PL5P+O1vs9/R7mt/eMhDZszdbf/yDCpRn67my/XaCn5+PxZeeUdm0PN/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tVwzckAAADeAAAADwAAAAAAAAAAAAAAAACYAgAA&#10;ZHJzL2Rvd25yZXYueG1sUEsFBgAAAAAEAAQA9QAAAI4DAAAAAA==&#10;" fillcolor="black" stroked="f"/>
                  <v:rect id="Rectangle 48" o:spid="_x0000_s1102" style="position:absolute;left:620;top:2785;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nVVsYA&#10;AADeAAAADwAAAGRycy9kb3ducmV2LnhtbERPS2sCMRC+F/wPYQRvNevWiq5G0UKhl0J9HPQ2bsbd&#10;xc1kTaKu/fVNodDbfHzPmS1aU4sbOV9ZVjDoJyCIc6srLhTstu/PYxA+IGusLZOCB3lYzDtPM8y0&#10;vfOabptQiBjCPkMFZQhNJqXPSzLo+7YhjtzJOoMhQldI7fAew00t0yQZSYMVx4YSG3orKT9vrkbB&#10;ajJeXb6G/Pm9Ph7osD+eX1OXKNXrtsspiEBt+Bf/uT90nJ++DCbw+068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nVVsYAAADeAAAADwAAAAAAAAAAAAAAAACYAgAAZHJz&#10;L2Rvd25yZXYueG1sUEsFBgAAAAAEAAQA9QAAAIsDAAAAAA==&#10;" fillcolor="black" stroked="f"/>
                  <v:rect id="Rectangle 49" o:spid="_x0000_s1103" style="position:absolute;left:620;top:2836;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7Cn8oA&#10;AADfAAAADwAAAGRycy9kb3ducmV2LnhtbESPQWvCQBSE70L/w/IK3nRTtdGkrlILgpeCWg/19sy+&#10;JsHs23R3q2l/vVso9DjMzDfMfNmZRlzI+dqygodhAoK4sLrmUsHhbT2YgfABWWNjmRR8k4fl4q43&#10;x1zbK+/osg+liBD2OSqoQmhzKX1RkUE/tC1x9D6sMxiidKXUDq8Rbho5SpJUGqw5LlTY0ktFxXn/&#10;ZRSsstnqczvh15/d6UjH99P5ceQSpfr33fMTiEBd+A//tTdawTQbp1kKv3/iF5CL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3+wp/KAAAA3wAAAA8AAAAAAAAAAAAAAAAAmAIA&#10;AGRycy9kb3ducmV2LnhtbFBLBQYAAAAABAAEAPUAAACPAwAAAAA=&#10;" fillcolor="black" stroked="f"/>
                  <v:rect id="Rectangle 50" o:spid="_x0000_s1104" style="position:absolute;left:620;top:2886;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JnBMkA&#10;AADfAAAADwAAAGRycy9kb3ducmV2LnhtbESPQWsCMRSE7wX/Q3hCbzWrtepujaKFgpdCtT3U23Pz&#10;3F3cvKxJqqu/vikIHoeZ+YaZzltTixM5X1lW0O8lIIhzqysuFHx/vT9NQPiArLG2TAou5GE+6zxM&#10;MdP2zGs6bUIhIoR9hgrKEJpMSp+XZND3bEMcvb11BkOUrpDa4TnCTS0HSTKSBiuOCyU29FZSftj8&#10;GgXLdLI8fg7547rebWn7szu8DFyi1GO3XbyCCNSGe/jWXmkF4/R5lI7h/0/8AnL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rJnBMkAAADfAAAADwAAAAAAAAAAAAAAAACYAgAA&#10;ZHJzL2Rvd25yZXYueG1sUEsFBgAAAAAEAAQA9QAAAI4DAAAAAA==&#10;" fillcolor="black" stroked="f"/>
                  <v:rect id="Rectangle 51" o:spid="_x0000_s1105" style="position:absolute;left:620;top:2937;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3zdsYA&#10;AADfAAAADwAAAGRycy9kb3ducmV2LnhtbERPu27CMBTdkfgH6yKxgcOzJGBQqYTUBanQDrBd4ksS&#10;EV+ntgtpv74eKnU8Ou/VpjW1uJPzlWUFo2ECgji3uuJCwcf7brAA4QOyxtoyKfgmD5t1t7PCTNsH&#10;H+h+DIWIIewzVFCG0GRS+rwkg35oG+LIXa0zGCJ0hdQOHzHc1HKcJHNpsOLYUGJDLyXlt+OXUbBN&#10;F9vPtynvfw6XM51Pl9ts7BKl+r32eQkiUBv+xX/uV63gKZ3M0zg4/olf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3zdsYAAADfAAAADwAAAAAAAAAAAAAAAACYAgAAZHJz&#10;L2Rvd25yZXYueG1sUEsFBgAAAAAEAAQA9QAAAIsDAAAAAA==&#10;" fillcolor="black" stroked="f"/>
                  <v:rect id="Rectangle 52" o:spid="_x0000_s1106" style="position:absolute;left:620;top:2988;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FW7ckA&#10;AADfAAAADwAAAGRycy9kb3ducmV2LnhtbESPT2sCMRTE7wW/Q3hCbzWr9d9ujVILghdBrYd6e26e&#10;u4ubl22S6raf3hQKPQ4z8xtmtmhNLa7kfGVZQb+XgCDOra64UHB4Xz1NQfiArLG2TAq+ycNi3nmY&#10;YabtjXd03YdCRAj7DBWUITSZlD4vyaDv2YY4emfrDIYoXSG1w1uEm1oOkmQsDVYcF0ps6K2k/LL/&#10;MgqW6XT5uR3y5md3OtLx43QZDVyi1GO3fX0BEagN/+G/9lormKTP4zSF3z/xC8j5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GFW7ckAAADfAAAADwAAAAAAAAAAAAAAAACYAgAA&#10;ZHJzL2Rvd25yZXYueG1sUEsFBgAAAAAEAAQA9QAAAI4DAAAAAA==&#10;" fillcolor="black" stroked="f"/>
                  <v:rect id="Rectangle 53" o:spid="_x0000_s1107" style="position:absolute;left:620;top:3039;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BlasgA&#10;AADfAAAADwAAAGRycy9kb3ducmV2LnhtbESPzWoCMRSF9wXfIdxCdzWprVVHo2ih0E1BrQvdXSfX&#10;mcHJzTRJdezTm4Xg8nD++Caz1tbiRD5UjjW8dBUI4tyZigsNm5/P5yGIEJEN1o5Jw4UCzKadhwlm&#10;xp15Rad1LEQa4ZChhjLGJpMy5CVZDF3XECfv4LzFmKQvpPF4TuO2lj2l3qXFitNDiQ19lJQf139W&#10;w2I0XPwu3/j7f7Xf0W67P/Z7Xmn99NjOxyAitfEevrW/jIbB6HWgEkHiSSwgp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sGVqyAAAAN8AAAAPAAAAAAAAAAAAAAAAAJgCAABk&#10;cnMvZG93bnJldi54bWxQSwUGAAAAAAQABAD1AAAAjQMAAAAA&#10;" fillcolor="black" stroked="f"/>
                  <v:rect id="Rectangle 54" o:spid="_x0000_s1108" style="position:absolute;left:620;top:3089;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zA8ckA&#10;AADfAAAADwAAAGRycy9kb3ducmV2LnhtbESPQU8CMRSE7yb+h+aZeHNbEAUWChETEy4mgB7g9tg+&#10;dzdsX9e2wuKvpyYkHicz801mOu9sI47kQ+1YQy9TIIgLZ2ouNXx+vD2MQISIbLBxTBrOFGA+u72Z&#10;Ym7cidd03MRSJAiHHDVUMba5lKGoyGLIXEucvC/nLcYkfSmNx1OC20b2lXqWFmtOCxW29FpRcdj8&#10;WA2L8WjxvRrw++96v6Pddn946nul9f1d9zIBEamL/+Fre2k0DMePQ9WDvz/pC8jZ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PzA8ckAAADfAAAADwAAAAAAAAAAAAAAAACYAgAA&#10;ZHJzL2Rvd25yZXYueG1sUEsFBgAAAAAEAAQA9QAAAI4DAAAAAA==&#10;" fillcolor="black" stroked="f"/>
                  <v:rect id="Rectangle 55" o:spid="_x0000_s1109" style="position:absolute;left:620;top:3140;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5ehskA&#10;AADfAAAADwAAAGRycy9kb3ducmV2LnhtbESPQU8CMRSE7yT+h+aReIOWFQVWChETEy4mgB7k9tg+&#10;dzdsX9e2wuKvpyYmHicz801mvuxsI07kQ+1Yw2ioQBAXztRcanh/exlMQYSIbLBxTBouFGC5uOnN&#10;MTfuzFs67WIpEoRDjhqqGNtcylBUZDEMXUucvE/nLcYkfSmNx3OC20ZmSj1IizWnhQpbeq6oOO6+&#10;rYbVbLr62oz59Wd72NP+43C8z7zS+rbfPT2CiNTF//Bfe200TGZ3E5XB75/0BeTi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C5ehskAAADfAAAADwAAAAAAAAAAAAAAAACYAgAA&#10;ZHJzL2Rvd25yZXYueG1sUEsFBgAAAAAEAAQA9QAAAI4DAAAAAA==&#10;" fillcolor="black" stroked="f"/>
                  <v:rect id="Rectangle 56" o:spid="_x0000_s1110" style="position:absolute;left:620;top:3191;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L7HcoA&#10;AADfAAAADwAAAGRycy9kb3ducmV2LnhtbESPT2sCMRTE74V+h/AK3mpSbauuRqmC0Euh/jno7bl5&#10;3V3cvGyTqFs/fSMUehxm5jfMZNbaWpzJh8qxhqeuAkGcO1NxoWG7WT4OQYSIbLB2TBp+KMBsen83&#10;wcy4C6/ovI6FSBAOGWooY2wyKUNeksXQdQ1x8r6ctxiT9IU0Hi8JbmvZU+pVWqw4LZTY0KKk/Lg+&#10;WQ3z0XD+/fnMH9fVYU/73eH40vNK685D+zYGEamN/+G/9rvRMBj1B6oPtz/pC8jp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Ni+x3KAAAA3wAAAA8AAAAAAAAAAAAAAAAAmAIA&#10;AGRycy9kb3ducmV2LnhtbFBLBQYAAAAABAAEAPUAAACPAwAAAAA=&#10;" fillcolor="black" stroked="f"/>
                  <v:rect id="Rectangle 57" o:spid="_x0000_s1111" style="position:absolute;left:620;top:3242;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tjacoA&#10;AADfAAAADwAAAGRycy9kb3ducmV2LnhtbESPQU8CMRSE7yT+h+aZcINWQGEXChETEy8mgh7Y22P7&#10;3N2wfV3bCqu/3pqYeJzMzDeZ1aa3rTiTD41jDTdjBYK4dKbhSsPb6+NoASJEZIOtY9LwRQE266vB&#10;CnPjLryj8z5WIkE45KihjrHLpQxlTRbD2HXEyXt33mJM0lfSeLwkuG3lRKk7abHhtFBjRw81laf9&#10;p9WwzRbbj5cZP3/vjgUVh+PpduKV1sPr/n4JIlIf/8N/7SejYZ5N52oGv3/SF5Dr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yLY2nKAAAA3wAAAA8AAAAAAAAAAAAAAAAAmAIA&#10;AGRycy9kb3ducmV2LnhtbFBLBQYAAAAABAAEAPUAAACPAwAAAAA=&#10;" fillcolor="black" stroked="f"/>
                  <v:rect id="Rectangle 58" o:spid="_x0000_s1112" style="position:absolute;left:620;top:3292;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fG8skA&#10;AADfAAAADwAAAGRycy9kb3ducmV2LnhtbESPT2sCMRTE7wW/Q3hCbzXR1n+rUbRQ6KVQbQ96e26e&#10;u4ublzVJddtP3xQKHoeZ+Q0zX7a2FhfyoXKsod9TIIhzZyouNHx+vDxMQISIbLB2TBq+KcBy0bmb&#10;Y2bclTd02cZCJAiHDDWUMTaZlCEvyWLouYY4eUfnLcYkfSGNx2uC21oOlBpJixWnhRIbei4pP22/&#10;rIb1dLI+vz/x28/msKf97nAaDrzS+r7brmYgIrXxFv5vvxoN4+njWA3h70/6AnLx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8fG8skAAADfAAAADwAAAAAAAAAAAAAAAACYAgAA&#10;ZHJzL2Rvd25yZXYueG1sUEsFBgAAAAAEAAQA9QAAAI4DAAAAAA==&#10;" fillcolor="black" stroked="f"/>
                  <v:rect id="Rectangle 59" o:spid="_x0000_s1113" style="position:absolute;left:620;top:3343;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VYhcoA&#10;AADfAAAADwAAAGRycy9kb3ducmV2LnhtbESPQU8CMRSE7yT+h+aZcINWUGAXChETEy8mgh7Y22P7&#10;3N2wfV3bCqu/3pqYeJzMzDeZ1aa3rTiTD41jDTdjBYK4dKbhSsPb6+NoASJEZIOtY9LwRQE266vB&#10;CnPjLryj8z5WIkE45KihjrHLpQxlTRbD2HXEyXt33mJM0lfSeLwkuG3lRKmZtNhwWqixo4eaytP+&#10;02rYZovtx8stP3/vjgUVh+PpbuKV1sPr/n4JIlIf/8N/7SejYZ5N52oGv3/SF5Dr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MVWIXKAAAA3wAAAA8AAAAAAAAAAAAAAAAAmAIA&#10;AGRycy9kb3ducmV2LnhtbFBLBQYAAAAABAAEAPUAAACPAwAAAAA=&#10;" fillcolor="black" stroked="f"/>
                  <v:rect id="Rectangle 60" o:spid="_x0000_s1114" style="position:absolute;left:620;top:3394;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n9HskA&#10;AADfAAAADwAAAGRycy9kb3ducmV2LnhtbESPQU8CMRSE7yT+h+aReIMWRBdWChETEy4mgB7k9tg+&#10;dzdsX9e2wuKvpyYmHicz801mvuxsI07kQ+1Yw2ioQBAXztRcanh/exlMQYSIbLBxTBouFGC5uOnN&#10;MTfuzFs67WIpEoRDjhqqGNtcylBUZDEMXUucvE/nLcYkfSmNx3OC20aOlXqQFmtOCxW29FxRcdx9&#10;Ww2r2XT1tZnw68/2sKf9x+F4P/ZK69t+9/QIIlIX/8N/7bXRkM3uMpXB75/0BeTi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Fn9HskAAADfAAAADwAAAAAAAAAAAAAAAACYAgAA&#10;ZHJzL2Rvd25yZXYueG1sUEsFBgAAAAAEAAQA9QAAAI4DAAAAAA==&#10;" fillcolor="black" stroked="f"/>
                  <v:rect id="Rectangle 61" o:spid="_x0000_s1115" style="position:absolute;left:620;top:3445;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pbMYA&#10;AADfAAAADwAAAGRycy9kb3ducmV2LnhtbERPTU8CMRC9m/AfmjHxJq0oAguFgImJFxNADnAbtsPu&#10;hu10bSss/np6IOH48r4ns9bW4kQ+VI41vHQVCOLcmYoLDZufz+chiBCRDdaOScOFAsymnYcJZsad&#10;eUWndSxECuGQoYYyxiaTMuQlWQxd1xAn7uC8xZigL6TxeE7htpY9pd6lxYpTQ4kNfZSUH9d/VsNi&#10;NFz8Lt/4+3+139Fuuz/2e15p/fTYzscgIrXxLr65v4yGweh1oNLg9Cd9ATm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ZpbMYAAADfAAAADwAAAAAAAAAAAAAAAACYAgAAZHJz&#10;L2Rvd25yZXYueG1sUEsFBgAAAAAEAAQA9QAAAIsDAAAAAA==&#10;" fillcolor="black" stroked="f"/>
                  <v:rect id="Rectangle 62" o:spid="_x0000_s1116" style="position:absolute;left:620;top:3495;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rM98kA&#10;AADfAAAADwAAAGRycy9kb3ducmV2LnhtbESPQU8CMRSE7yT+h+aReIMWRGFXChETEy4mgB7k9tg+&#10;dzdsX9e2wuKvpyYmHicz801mvuxsI07kQ+1Yw2ioQBAXztRcanh/exnMQISIbLBxTBouFGC5uOnN&#10;MTfuzFs67WIpEoRDjhqqGNtcylBUZDEMXUucvE/nLcYkfSmNx3OC20aOlXqQFmtOCxW29FxRcdx9&#10;Ww2rbLb62kz49Wd72NP+43C8H3ul9W2/e3oEEamL/+G/9tpomGZ3U5XB75/0BeTi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orM98kAAADfAAAADwAAAAAAAAAAAAAAAACYAgAA&#10;ZHJzL2Rvd25yZXYueG1sUEsFBgAAAAAEAAQA9QAAAI4DAAAAAA==&#10;" fillcolor="black" stroked="f"/>
                  <v:rect id="Rectangle 63" o:spid="_x0000_s1117" style="position:absolute;left:620;top:3546;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nzt8gA&#10;AADfAAAADwAAAGRycy9kb3ducmV2LnhtbESPy2oCMRSG94W+QziCu5rRtl5Go1RB6EbwttDdcXKc&#10;GZycTJOoU5++WRRc/vw3vsmsMZW4kfOlZQXdTgKCOLO65FzBfrd8G4LwAVljZZkU/JKH2fT1ZYKp&#10;tnfe0G0bchFH2KeooAihTqX0WUEGfcfWxNE7W2cwROlyqR3e47ipZC9J+tJgyfGhwJoWBWWX7dUo&#10;mI+G85/1B68em9ORjofT5bPnEqXareZrDCJQE57h//a3VjAYvQ+6kSDyRBaQ0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2afO3yAAAAN8AAAAPAAAAAAAAAAAAAAAAAJgCAABk&#10;cnMvZG93bnJldi54bWxQSwUGAAAAAAQABAD1AAAAjQMAAAAA&#10;" fillcolor="black" stroked="f"/>
                  <v:rect id="Rectangle 64" o:spid="_x0000_s1118" style="position:absolute;left:620;top:3597;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VWLMoA&#10;AADfAAAADwAAAGRycy9kb3ducmV2LnhtbESPS2/CMBCE75X4D9ZW4lac0JZHwCBAqsSlUnkc4LbE&#10;2yQiXqe2C6G/vq5UieNoZr7RTOetqcWFnK8sK0h7CQji3OqKCwX73dvTCIQPyBpry6TgRh7ms87D&#10;FDNtr7yhyzYUIkLYZ6igDKHJpPR5SQZ9zzbE0fu0zmCI0hVSO7xGuKllP0kG0mDFcaHEhlYl5eft&#10;t1GwHI+WXx8v/P6zOR3peDidX/suUar72C4mIAK14R7+b6+1guH4eZim8PcnfgE5+w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klVizKAAAA3wAAAA8AAAAAAAAAAAAAAAAAmAIA&#10;AGRycy9kb3ducmV2LnhtbFBLBQYAAAAABAAEAPUAAACPAwAAAAA=&#10;" fillcolor="black" stroked="f"/>
                  <v:rect id="Rectangle 65" o:spid="_x0000_s1119" style="position:absolute;left:620;top:3648;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fIW8oA&#10;AADfAAAADwAAAGRycy9kb3ducmV2LnhtbESPS2/CMBCE75X4D9ZW4lYc0pZHwCBAqsSlUnkc4LbE&#10;2yQiXqe2C6G/vq5UieNoZr7RTOetqcWFnK8sK+j3EhDEudUVFwr2u7enEQgfkDXWlknBjTzMZ52H&#10;KWbaXnlDl20oRISwz1BBGUKTSenzkgz6nm2Io/dpncEQpSukdniNcFPLNEkG0mDFcaHEhlYl5eft&#10;t1GwHI+WXx8v/P6zOR3peDidX1OXKNV9bBcTEIHacA//t9dawXD8POyn8PcnfgE5+w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n3yFvKAAAA3wAAAA8AAAAAAAAAAAAAAAAAmAIA&#10;AGRycy9kb3ducmV2LnhtbFBLBQYAAAAABAAEAPUAAACPAwAAAAA=&#10;" fillcolor="black" stroked="f"/>
                  <v:rect id="Rectangle 66" o:spid="_x0000_s1120" style="position:absolute;left:620;top:3698;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ttwMoA&#10;AADfAAAADwAAAGRycy9kb3ducmV2LnhtbESPzWsCMRTE7wX/h/CE3mpWbf1YjaIFoZeCHz3U23Pz&#10;3F3cvKxJ1G3/+qYgeBxm5jfMdN6YSlzJ+dKygm4nAUGcWV1yruBrt3oZgfABWWNlmRT8kIf5rPU0&#10;xVTbG2/oug25iBD2KSooQqhTKX1WkEHfsTVx9I7WGQxRulxqh7cIN5XsJclAGiw5LhRY03tB2Wl7&#10;MQqW49HyvH7lz9/NYU/778PprecSpZ7bzWICIlATHuF7+0MrGI77w24f/v/ELyBn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a7bcDKAAAA3wAAAA8AAAAAAAAAAAAAAAAAmAIA&#10;AGRycy9kb3ducmV2LnhtbFBLBQYAAAAABAAEAPUAAACPAwAAAAA=&#10;" fillcolor="black" stroked="f"/>
                  <v:rect id="Rectangle 67" o:spid="_x0000_s1121" style="position:absolute;left:620;top:3749;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L1tMkA&#10;AADfAAAADwAAAGRycy9kb3ducmV2LnhtbESPT2sCMRTE70K/Q3gFb5r1T6tujaKC0EtBbQ/19ty8&#10;7i5uXtYk6tZPb4RCj8PM/IaZzhtTiQs5X1pW0OsmIIgzq0vOFXx9rjtjED4ga6wsk4Jf8jCfPbWm&#10;mGp75S1ddiEXEcI+RQVFCHUqpc8KMui7tiaO3o91BkOULpfa4TXCTSX7SfIqDZYcFwqsaVVQdtyd&#10;jYLlZLw8bYb8cdse9rT/Phxf+i5Rqv3cLN5ABGrCf/iv/a4VjCaDUW8Ijz/xC8jZ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VL1tMkAAADfAAAADwAAAAAAAAAAAAAAAACYAgAA&#10;ZHJzL2Rvd25yZXYueG1sUEsFBgAAAAAEAAQA9QAAAI4DAAAAAA==&#10;" fillcolor="black" stroked="f"/>
                  <v:rect id="Rectangle 68" o:spid="_x0000_s1122" style="position:absolute;left:620;top:3800;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5QL8kA&#10;AADfAAAADwAAAGRycy9kb3ducmV2LnhtbESPQWsCMRSE74L/ITyhN81qa9WtUbRQ6EVQ60Fvz83r&#10;7uLmZU1SXf31jVDocZiZb5jpvDGVuJDzpWUF/V4CgjizuuRcwe7rozsG4QOyxsoyKbiRh/ms3Zpi&#10;qu2VN3TZhlxECPsUFRQh1KmUPivIoO/Zmjh639YZDFG6XGqH1wg3lRwkyas0WHJcKLCm94Ky0/bH&#10;KFhOxsvz+oVX983xQIf98TQcuESpp06zeAMRqAn/4b/2p1YwmjyP+kN4/IlfQM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h5QL8kAAADfAAAADwAAAAAAAAAAAAAAAACYAgAA&#10;ZHJzL2Rvd25yZXYueG1sUEsFBgAAAAAEAAQA9QAAAI4DAAAAAA==&#10;" fillcolor="black" stroked="f"/>
                  <v:rect id="Rectangle 69" o:spid="_x0000_s1123" style="position:absolute;left:620;top:3851;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zOWMkA&#10;AADfAAAADwAAAGRycy9kb3ducmV2LnhtbESPT2sCMRTE70K/Q3gFb5pVW/9sjaKC0EtBbQ/19ty8&#10;7i5uXtYk6uqnN4VCj8PM/IaZzhtTiQs5X1pW0OsmIIgzq0vOFXx9rjtjED4ga6wsk4IbeZjPnlpT&#10;TLW98pYuu5CLCGGfooIihDqV0mcFGfRdWxNH78c6gyFKl0vt8BrhppL9JBlKgyXHhQJrWhWUHXdn&#10;o2A5GS9Pmxf+uG8Pe9p/H46vfZco1X5uFm8gAjXhP/zXftcKRpPBqDeE3z/xC8j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szOWMkAAADfAAAADwAAAAAAAAAAAAAAAACYAgAA&#10;ZHJzL2Rvd25yZXYueG1sUEsFBgAAAAAEAAQA9QAAAI4DAAAAAA==&#10;" fillcolor="black" stroked="f"/>
                  <v:rect id="Rectangle 70" o:spid="_x0000_s1124" style="position:absolute;left:620;top:3901;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Brw8oA&#10;AADfAAAADwAAAGRycy9kb3ducmV2LnhtbESPT2sCMRTE7wW/Q3gFbzWrbV1djaJCwUuh/jno7bl5&#10;3V3cvGyTVNd++qZQ8DjMzG+Y6bw1tbiQ85VlBf1eAoI4t7riQsF+9/Y0AuEDssbaMim4kYf5rPMw&#10;xUzbK2/osg2FiBD2GSooQ2gyKX1ekkHfsw1x9D6tMxiidIXUDq8Rbmo5SJKhNFhxXCixoVVJ+Xn7&#10;bRQsx6Pl18cLv/9sTkc6Hk7n14FLlOo+tosJiEBtuIf/22utIB0/p/0U/v7ELyBn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mAa8PKAAAA3wAAAA8AAAAAAAAAAAAAAAAAmAIA&#10;AGRycy9kb3ducmV2LnhtbFBLBQYAAAAABAAEAPUAAACPAwAAAAA=&#10;" fillcolor="black" stroked="f"/>
                  <v:rect id="Rectangle 71" o:spid="_x0000_s1125" style="position:absolute;left:620;top:3952;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scYA&#10;AADfAAAADwAAAGRycy9kb3ducmV2LnhtbERPyW7CMBC9V+o/WIPErTjQliVgUEFC6gWJ7QC3IR6S&#10;iHic2gZSvr4+VOL49PbJrDGVuJHzpWUF3U4CgjizuuRcwX63fBuC8AFZY2WZFPySh9n09WWCqbZ3&#10;3tBtG3IRQ9inqKAIoU6l9FlBBn3H1sSRO1tnMETocqkd3mO4qWQvSfrSYMmxocCaFgVll+3VKJiP&#10;hvOf9QevHpvTkY6H0+Wz5xKl2q3mawwiUBOe4n/3t1YwGL0PunFw/BO/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scYAAADfAAAADwAAAAAAAAAAAAAAAACYAgAAZHJz&#10;L2Rvd25yZXYueG1sUEsFBgAAAAAEAAQA9QAAAIsDAAAAAA==&#10;" fillcolor="black" stroked="f"/>
                  <v:rect id="Rectangle 72" o:spid="_x0000_s1126" style="position:absolute;left:620;top:4003;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NaKsoA&#10;AADfAAAADwAAAGRycy9kb3ducmV2LnhtbESPS2/CMBCE75X4D9YicSsO9AEJGARIlbhUKo8D3JZ4&#10;SSLidWq7EPrr60qVehzNzDea6bw1tbiS85VlBYN+AoI4t7riQsF+9/Y4BuEDssbaMim4k4f5rPMw&#10;xUzbG2/oug2FiBD2GSooQ2gyKX1ekkHftw1x9M7WGQxRukJqh7cIN7UcJsmrNFhxXCixoVVJ+WX7&#10;ZRQs0/Hy8+OZ3783pyMdD6fLy9AlSvW67WICIlAb/sN/7bVWMEqfRoMUfv/ELyBn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dTWirKAAAA3wAAAA8AAAAAAAAAAAAAAAAAmAIA&#10;AGRycy9kb3ducmV2LnhtbFBLBQYAAAAABAAEAPUAAACPAwAAAAA=&#10;" fillcolor="black" stroked="f"/>
                  <v:rect id="Rectangle 73" o:spid="_x0000_s1127" style="position:absolute;left:620;top:4054;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U5CsgA&#10;AADfAAAADwAAAGRycy9kb3ducmV2LnhtbESPy27CMBBF95X4B2uQ2BWH9AEEDAIkpG6QCu2i7IZ4&#10;SCLicWobCHw9XlTq8uq+dKbz1tTiQs5XlhUM+gkI4tzqigsF31/r5xEIH5A11pZJwY08zGedpylm&#10;2l55S5ddKEQcYZ+hgjKEJpPS5yUZ9H3bEEfvaJ3BEKUrpHZ4jeOmlmmSvEuDFceHEhtalZSfdmej&#10;YDkeLX8/X3lz3x72tP85nN5SlyjV67aLCYhAbfgP/7U/tILh+GWYRoLIE1lAz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BTkKyAAAAN8AAAAPAAAAAAAAAAAAAAAAAJgCAABk&#10;cnMvZG93bnJldi54bWxQSwUGAAAAAAQABAD1AAAAjQMAAAAA&#10;" fillcolor="black" stroked="f"/>
                  <v:rect id="Rectangle 74" o:spid="_x0000_s1128" style="position:absolute;left:620;top:4104;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mckcoA&#10;AADfAAAADwAAAGRycy9kb3ducmV2LnhtbESPS2/CMBCE75X4D9ZW4lYc0pZHwCBAqsSlUnkc4LbE&#10;2yQiXqe2C6G/vq5UieNoZr7RTOetqcWFnK8sK+j3EhDEudUVFwr2u7enEQgfkDXWlknBjTzMZ52H&#10;KWbaXnlDl20oRISwz1BBGUKTSenzkgz6nm2Io/dpncEQpSukdniNcFPLNEkG0mDFcaHEhlYl5eft&#10;t1GwHI+WXx8v/P6zOR3peDidX1OXKNV9bBcTEIHacA//t9dawXD8PEz78PcnfgE5+w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dJnJHKAAAA3wAAAA8AAAAAAAAAAAAAAAAAmAIA&#10;AGRycy9kb3ducmV2LnhtbFBLBQYAAAAABAAEAPUAAACPAwAAAAA=&#10;" fillcolor="black" stroked="f"/>
                  <v:rect id="Rectangle 75" o:spid="_x0000_s1129" style="position:absolute;left:620;top:4155;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sC5soA&#10;AADfAAAADwAAAGRycy9kb3ducmV2LnhtbESPS2/CMBCE75X4D9ZW6q04TSmPFIOgUiUulXgd4LbE&#10;2yQiXqe2C6G/HldC4jiamW8042lranEi5yvLCl66CQji3OqKCwXbzefzEIQPyBpry6TgQh6mk87D&#10;GDNtz7yi0zoUIkLYZ6igDKHJpPR5SQZ91zbE0fu2zmCI0hVSOzxHuKllmiR9abDiuFBiQx8l5cf1&#10;r1EwHw3nP8sef/2tDnva7w7Ht9QlSj09trN3EIHacA/f2gutYDB6HaQp/P+JX0BOr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ebAubKAAAA3wAAAA8AAAAAAAAAAAAAAAAAmAIA&#10;AGRycy9kb3ducmV2LnhtbFBLBQYAAAAABAAEAPUAAACPAwAAAAA=&#10;" fillcolor="black" stroked="f"/>
                  <v:rect id="Rectangle 76" o:spid="_x0000_s1130" style="position:absolute;left:620;top:4206;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enfcoA&#10;AADfAAAADwAAAGRycy9kb3ducmV2LnhtbESPS2/CMBCE70j8B2uRegOngfIIGFQqVeqlUnkc4LbE&#10;2yQiXqe2C2l/Pa5UieNoZr7RLFatqcWFnK8sK3gcJCCIc6srLhTsd6/9KQgfkDXWlknBD3lYLbud&#10;BWbaXnlDl20oRISwz1BBGUKTSenzkgz6gW2Io/dpncEQpSukdniNcFPLNEnG0mDFcaHEhl5Kys/b&#10;b6NgPZuuvz5G/P67OR3peDidn1KXKPXQa5/nIAK14R7+b79pBZPZcJIO4e9P/AJye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jXp33KAAAA3wAAAA8AAAAAAAAAAAAAAAAAmAIA&#10;AGRycy9kb3ducmV2LnhtbFBLBQYAAAAABAAEAPUAAACPAwAAAAA=&#10;" fillcolor="black" stroked="f"/>
                  <v:rect id="Rectangle 77" o:spid="_x0000_s1131" style="position:absolute;left:620;top:4257;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4/CcoA&#10;AADfAAAADwAAAGRycy9kb3ducmV2LnhtbESPT2sCMRTE74LfITzBm2a7Wv9sjVIFoZdCtT3U23Pz&#10;uru4edkmUbf99KZQ8DjMzG+Yxao1tbiQ85VlBQ/DBARxbnXFhYKP9+1gBsIHZI21ZVLwQx5Wy25n&#10;gZm2V97RZR8KESHsM1RQhtBkUvq8JIN+aBvi6H1ZZzBE6QqpHV4j3NQyTZKJNFhxXCixoU1J+Wl/&#10;NgrW89n6+23Mr7+744EOn8fTY+oSpfq99vkJRKA23MP/7RetYDofTdMx/P2JX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c+PwnKAAAA3wAAAA8AAAAAAAAAAAAAAAAAmAIA&#10;AGRycy9kb3ducmV2LnhtbFBLBQYAAAAABAAEAPUAAACPAwAAAAA=&#10;" fillcolor="black" stroked="f"/>
                  <v:rect id="Rectangle 78" o:spid="_x0000_s1132" style="position:absolute;left:620;top:4307;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KakskA&#10;AADfAAAADwAAAGRycy9kb3ducmV2LnhtbESPT2sCMRTE7wW/Q3hCbzXbrX+3RqlCwUtBbQ/19ty8&#10;7i5uXrZJ1LWfvhEEj8PM/IaZzltTixM5X1lW8NxLQBDnVldcKPj6fH8ag/ABWWNtmRRcyMN81nmY&#10;YqbtmTd02oZCRAj7DBWUITSZlD4vyaDv2YY4ej/WGQxRukJqh+cIN7VMk2QoDVYcF0psaFlSftge&#10;jYLFZLz4Xff542+z39Hue38YpC5R6rHbvr2CCNSGe/jWXmkFo8nLKB3A9U/8AnL2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HKakskAAADfAAAADwAAAAAAAAAAAAAAAACYAgAA&#10;ZHJzL2Rvd25yZXYueG1sUEsFBgAAAAAEAAQA9QAAAI4DAAAAAA==&#10;" fillcolor="black" stroked="f"/>
                  <v:rect id="Rectangle 79" o:spid="_x0000_s1133" style="position:absolute;left:620;top:4358;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AE5coA&#10;AADfAAAADwAAAGRycy9kb3ducmV2LnhtbESPT2sCMRTE74LfITzBm2a7tv7ZGqUKQi+Fanuot+fm&#10;dXdx87JNom776U1B8DjMzG+Y+bI1tTiT85VlBQ/DBARxbnXFhYLPj81gCsIHZI21ZVLwSx6Wi25n&#10;jpm2F97SeRcKESHsM1RQhtBkUvq8JIN+aBvi6H1bZzBE6QqpHV4i3NQyTZKxNFhxXCixoXVJ+XF3&#10;MgpWs+nq5/2R3/62hz3tvw7Hp9QlSvV77csziEBtuIdv7VetYDIbTdIx/P+JX0Aur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igBOXKAAAA3wAAAA8AAAAAAAAAAAAAAAAAmAIA&#10;AGRycy9kb3ducmV2LnhtbFBLBQYAAAAABAAEAPUAAACPAwAAAAA=&#10;" fillcolor="black" stroked="f"/>
                  <v:rect id="Rectangle 80" o:spid="_x0000_s1134" style="position:absolute;left:620;top:4409;width:25;height: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3QzMgA&#10;AADeAAAADwAAAGRycy9kb3ducmV2LnhtbESPQU8CMRCF7yb8h2ZIvEkLooGFQsTExIuJoAe5Ddth&#10;d8N2urYVVn+9czDxNpP35r1vluvet+pMMTWBLYxHBhRxGVzDlYX3t6ebGaiUkR22gcnCNyVYrwZX&#10;SyxcuPCWzrtcKQnhVKCFOueu0DqVNXlMo9ARi3YM0WOWNVbaRbxIuG/1xJh77bFhaaixo8eaytPu&#10;y1vYzGebz9cpv/xsD3vafxxOd5NorL0e9g8LUJn6/G/+u352gn87NcIr78gMe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fdDMyAAAAN4AAAAPAAAAAAAAAAAAAAAAAJgCAABk&#10;cnMvZG93bnJldi54bWxQSwUGAAAAAAQABAD1AAAAjQMAAAAA&#10;" fillcolor="black" stroked="f"/>
                </v:group>
                <v:group id="Group 125" o:spid="_x0000_s1135" style="position:absolute;left:3924;top:768;width:2051;height:13583" coordorigin="618,121" coordsize="323,2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ItysUAAADeAAAADwAAAGRycy9kb3ducmV2LnhtbERPTWvCQBC9F/wPywje&#10;dBO1YqOriKh4kEK1UHobsmMSzM6G7JrEf+8WhN7m8T5nue5MKRqqXWFZQTyKQBCnVhecKfi+7Idz&#10;EM4jaywtk4IHOVivem9LTLRt+Yuas89ECGGXoILc+yqR0qU5GXQjWxEH7mprgz7AOpO6xjaEm1KO&#10;o2gmDRYcGnKsaJtTejvfjYJDi+1mEu+a0+26ffxe3j9/TjEpNeh3mwUIT53/F7/cRx3mT6bR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SLcrFAAAA3gAA&#10;AA8AAAAAAAAAAAAAAAAAqgIAAGRycy9kb3ducmV2LnhtbFBLBQYAAAAABAAEAPoAAACcAwAAAAA=&#10;">
                  <v:shape id="Freeform 82" o:spid="_x0000_s1136" style="position:absolute;left:914;top:121;width:27;height:29;visibility:visible;mso-wrap-style:square;v-text-anchor:top"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hKV8gA&#10;AADeAAAADwAAAGRycy9kb3ducmV2LnhtbESPQWvCQBCF7wX/wzJCb3VjW9qSuooIhYIXjU31OGTH&#10;JDU7m2ZXTf31zkHobYZ58977JrPeNepEXag9GxiPElDEhbc1lwa+Nh8Pb6BCRLbYeCYDfxRgNh3c&#10;TTC1/sxrOmWxVGLCIUUDVYxtqnUoKnIYRr4lltvedw6jrF2pbYdnMXeNfkySF+2wZkmosKVFRcUh&#10;OzoDGX/nmz3lP9vl8uBfL7+rfLcujbkf9vN3UJH6+C++fX9aqf/0PBYAwZEZ9PQ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SEpXyAAAAN4AAAAPAAAAAAAAAAAAAAAAAJgCAABk&#10;cnMvZG93bnJldi54bWxQSwUGAAAAAAQABAD1AAAAjQMAAAAA&#10;" path="m27,4l4,,,25r23,4l27,4xe" fillcolor="black" stroked="f">
                    <v:path arrowok="t" o:connecttype="custom" o:connectlocs="27,4;4,0;0,25;23,29;27,4" o:connectangles="0,0,0,0,0"/>
                  </v:shape>
                  <v:shape id="Freeform 83" o:spid="_x0000_s1137" style="position:absolute;left:908;top:171;width:25;height:30;visibility:visible;mso-wrap-style:square;v-text-anchor:top" coordsize="2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tM6MUA&#10;AADeAAAADwAAAGRycy9kb3ducmV2LnhtbERPTWvCQBC9C/0PyxS8lLpRW7GpqxShtAcpmErPQ3aa&#10;LGZnQnaryb93C4K3ebzPWW1636gTdcEJG5hOMlDEpVjHlYHD9/vjElSIyBYbYTIwUIDN+m60wtzK&#10;mfd0KmKlUgiHHA3UMba51qGsyWOYSEucuF/pPMYEu0rbDs8p3Dd6lmUL7dFxaqixpW1N5bH48waO&#10;z/uHZZDFYXBfxe5FBicfP4Mx4/v+7RVUpD7exFf3p03z50/TGfy/k27Q6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20zoxQAAAN4AAAAPAAAAAAAAAAAAAAAAAJgCAABkcnMv&#10;ZG93bnJldi54bWxQSwUGAAAAAAQABAD1AAAAigMAAAAA&#10;" path="m25,5l2,,,26r23,4l25,5xe" fillcolor="black" stroked="f">
                    <v:path arrowok="t" o:connecttype="custom" o:connectlocs="25,5;2,0;0,26;23,30;25,5" o:connectangles="0,0,0,0,0"/>
                  </v:shape>
                  <v:shape id="Freeform 84" o:spid="_x0000_s1138" style="position:absolute;left:899;top:222;width:28;height:28;visibility:visible;mso-wrap-style:square;v-text-anchor:top" coordsize="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FgjMQA&#10;AADeAAAADwAAAGRycy9kb3ducmV2LnhtbERP22rCQBB9L/gPywh9KXWiFpXoKiIVCxXEC/R1yI5J&#10;MDsbsmtM/75bKPRtDuc6i1VnK9Vy40snGoaDBBRL5kwpuYbLefs6A+UDiaHKCWv4Zg+rZe9pQalx&#10;Dzlyewq5iiHiU9JQhFCniD4r2JIfuJolclfXWAoRNjmahh4x3FY4SpIJWiolNhRU86bg7Ha6Ww0v&#10;Uzy31dfnTt5ngiPsbvv74aL1c79bz0EF7sK/+M/9YeL88dtwDL/vxBtw+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hYIzEAAAA3gAAAA8AAAAAAAAAAAAAAAAAmAIAAGRycy9k&#10;b3ducmV2LnhtbFBLBQYAAAAABAAEAPUAAACJAwAAAAA=&#10;" path="m28,4l4,,,23r23,5l28,4xe" fillcolor="black" stroked="f">
                    <v:path arrowok="t" o:connecttype="custom" o:connectlocs="28,4;4,0;0,23;23,28;28,4" o:connectangles="0,0,0,0,0"/>
                  </v:shape>
                  <v:shape id="Freeform 85" o:spid="_x0000_s1139" style="position:absolute;left:893;top:271;width:27;height:29;visibility:visible;mso-wrap-style:square;v-text-anchor:top"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MVMUA&#10;AADeAAAADwAAAGRycy9kb3ducmV2LnhtbERPTWvCQBC9C/6HZYTe6sZWVKKrlEKh4KVGox6H7JhE&#10;s7NpdqvRX+8KBW/zeJ8zW7SmEmdqXGlZwaAfgSDOrC45V7BZf71OQDiPrLGyTAqu5GAx73ZmGGt7&#10;4RWdE5+LEMIuRgWF93UspcsKMuj6tiYO3ME2Bn2ATS51g5cQbir5FkUjabDk0FBgTZ8FZafkzyhI&#10;eJuuD5Qed8vlyY5vvz/pfpUr9dJrP6YgPLX+Kf53f+sw/304GMLjnXCD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c0xUxQAAAN4AAAAPAAAAAAAAAAAAAAAAAJgCAABkcnMv&#10;ZG93bnJldi54bWxQSwUGAAAAAAQABAD1AAAAigMAAAAA&#10;" path="m27,4l4,,,25r23,4l27,4xe" fillcolor="black" stroked="f">
                    <v:path arrowok="t" o:connecttype="custom" o:connectlocs="27,4;4,0;0,25;23,29;27,4" o:connectangles="0,0,0,0,0"/>
                  </v:shape>
                  <v:shape id="Freeform 86" o:spid="_x0000_s1140" style="position:absolute;left:886;top:321;width:26;height:30;visibility:visible;mso-wrap-style:square;v-text-anchor:top" coordsize="2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9BGsUA&#10;AADeAAAADwAAAGRycy9kb3ducmV2LnhtbERPS2sCMRC+F/ofwhR6q1n7QrdGaQtSoULR1YO3cTPN&#10;BjeTJYm6/vumUOhtPr7nTGa9a8WJQrSeFQwHBQji2mvLRsGmmt+NQMSErLH1TAouFGE2vb6aYKn9&#10;mVd0WicjcgjHEhU0KXWllLFuyGEc+I44c98+OEwZBiN1wHMOd628L4pn6dBybmiwo/eG6sP66BS8&#10;me24Gptq9eHxy+72nxu7DAelbm/61xcQifr0L/5zL3Se//A4fILfd/INcv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v0EaxQAAAN4AAAAPAAAAAAAAAAAAAAAAAJgCAABkcnMv&#10;ZG93bnJldi54bWxQSwUGAAAAAAQABAD1AAAAigMAAAAA&#10;" path="m26,5l2,,,26r24,4l26,5xe" fillcolor="black" stroked="f">
                    <v:path arrowok="t" o:connecttype="custom" o:connectlocs="26,5;2,0;0,26;24,30;26,5" o:connectangles="0,0,0,0,0"/>
                  </v:shape>
                  <v:shape id="Freeform 87" o:spid="_x0000_s1141" style="position:absolute;left:878;top:372;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58TcQA&#10;AADeAAAADwAAAGRycy9kb3ducmV2LnhtbERPTUvDQBC9C/6HZQRvZhIrRWI3QUShCIFaRehtyE6z&#10;qdnZkF3b+O/dguBtHu9zVvXsBnXkKfReNBRZDoql9aaXTsPH+8vNPagQSQwNXljDDweoq8uLFZXG&#10;n+SNj9vYqRQioSQNNsaxRAytZUch8yNL4vZ+chQTnDo0E51SuBvwNs+X6KiX1GBp5CfL7df222n4&#10;fF7gTl7d5tAEu24Qm13hG62vr+bHB1CR5/gv/nOvTZq/uCuWcH4n3YD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fE3EAAAA3gAAAA8AAAAAAAAAAAAAAAAAmAIAAGRycy9k&#10;b3ducmV2LnhtbFBLBQYAAAAABAAEAPUAAACJAwAAAAA=&#10;" path="m27,4l4,,,26r23,4l27,4xe" fillcolor="black" stroked="f">
                    <v:path arrowok="t" o:connecttype="custom" o:connectlocs="27,4;4,0;0,26;23,30;27,4" o:connectangles="0,0,0,0,0"/>
                  </v:shape>
                  <v:shape id="Freeform 88" o:spid="_x0000_s1142" style="position:absolute;left:872;top:423;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LZ1sQA&#10;AADeAAAADwAAAGRycy9kb3ducmV2LnhtbERPTWvCQBC9F/oflil4q5PU0kp0lVIqiBBobRG8Ddkx&#10;G83Ohuyq6b/vFgq9zeN9znw5uFZduA+NFw35OAPFUnnTSK3h63N1PwUVIomh1gtr+OYAy8XtzZwK&#10;46/ywZdtrFUKkVCQBhtjVyCGyrKjMPYdS+IOvncUE+xrND1dU7hr8SHLntBRI6nBUsevlqvT9uw0&#10;7N4muJeNez+Wwa5LxHKf+1Lr0d3wMgMVeYj/4j/32qT5k8f8GX7fSTfg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y2dbEAAAA3gAAAA8AAAAAAAAAAAAAAAAAmAIAAGRycy9k&#10;b3ducmV2LnhtbFBLBQYAAAAABAAEAPUAAACJAwAAAAA=&#10;" path="m27,4l4,,,25r23,5l27,4xe" fillcolor="black" stroked="f">
                    <v:path arrowok="t" o:connecttype="custom" o:connectlocs="27,4;4,0;0,25;23,30;27,4" o:connectangles="0,0,0,0,0"/>
                  </v:shape>
                  <v:shape id="Freeform 89" o:spid="_x0000_s1143" style="position:absolute;left:865;top:472;width:26;height:29;visibility:visible;mso-wrap-style:square;v-text-anchor:top" coordsize="2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b+4scA&#10;AADeAAAADwAAAGRycy9kb3ducmV2LnhtbESPQUsDMRCF70L/Q5iCN5tdW4qsTYtYSvXgwSqeh810&#10;E91MwiZtV3+9cxC8zfDevPfNajOGXp1pyD6ygXpWgSJuo/XcGXh/293cgcoF2WIfmQx8U4bNenK1&#10;wsbGC7/S+VA6JSGcGzTgSkmN1rl1FDDPYiIW7RiHgEXWodN2wIuEh17fVtVSB/QsDQ4TPTpqvw6n&#10;YODjuZ636cfF5X7v/OfRbxfpZWvM9XR8uAdVaCz/5r/rJyv480UtvPKOzK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7W/uLHAAAA3gAAAA8AAAAAAAAAAAAAAAAAmAIAAGRy&#10;cy9kb3ducmV2LnhtbFBLBQYAAAAABAAEAPUAAACMAwAAAAA=&#10;" path="m26,4l2,,,25r23,4l26,4xe" fillcolor="black" stroked="f">
                    <v:path arrowok="t" o:connecttype="custom" o:connectlocs="26,4;2,0;0,25;23,29;26,4" o:connectangles="0,0,0,0,0"/>
                  </v:shape>
                  <v:shape id="Freeform 90" o:spid="_x0000_s1144" style="position:absolute;left:857;top:522;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HoP8QA&#10;AADeAAAADwAAAGRycy9kb3ducmV2LnhtbERPTWvCQBC9F/oflil4q5PUUmp0lVIqiBBobRG8Ddkx&#10;G83Ohuyq6b/vFgq9zeN9znw5uFZduA+NFw35OAPFUnnTSK3h63N1/wwqRBJDrRfW8M0BlovbmzkV&#10;xl/lgy/bWKsUIqEgDTbGrkAMlWVHYew7lsQdfO8oJtjXaHq6pnDX4kOWPaGjRlKDpY5fLVen7dlp&#10;2L1NcC8b934sg12XiOU+96XWo7vhZQYq8hD/xX/utUnzJ4/5FH7fSTfg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h6D/EAAAA3gAAAA8AAAAAAAAAAAAAAAAAmAIAAGRycy9k&#10;b3ducmV2LnhtbFBLBQYAAAAABAAEAPUAAACJAwAAAAA=&#10;" path="m27,5l4,,,26r23,4l27,5xe" fillcolor="black" stroked="f">
                    <v:path arrowok="t" o:connecttype="custom" o:connectlocs="27,5;4,0;0,26;23,30;27,5" o:connectangles="0,0,0,0,0"/>
                  </v:shape>
                  <v:shape id="Freeform 91" o:spid="_x0000_s1145" style="position:absolute;left:850;top:573;width:28;height:30;visibility:visible;mso-wrap-style:square;v-text-anchor:top" coordsize="2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cuX8cA&#10;AADeAAAADwAAAGRycy9kb3ducmV2LnhtbESPQWvCQBCF74X+h2UKvUjdVKWU6CqltFAVRK3eh+yY&#10;DcnOhuxW4793DkJvM8yb9943W/S+UWfqYhXYwOswA0VcBFtxaeDw+/3yDiomZItNYDJwpQiL+ePD&#10;DHMbLryj8z6VSkw45mjApdTmWsfCkcc4DC2x3E6h85hk7UptO7yIuW/0KMvetMeKJcFhS5+Oinr/&#10;5w2sB7Q6bI7ryXKZfWmut67G486Y56f+YwoqUZ/+xffvHyv1x5ORAAiOzK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3Ll/HAAAA3gAAAA8AAAAAAAAAAAAAAAAAmAIAAGRy&#10;cy9kb3ducmV2LnhtbFBLBQYAAAAABAAEAPUAAACMAwAAAAA=&#10;" path="m28,4l5,,,25r24,5l28,4xe" fillcolor="black" stroked="f">
                    <v:path arrowok="t" o:connecttype="custom" o:connectlocs="28,4;5,0;0,25;24,30;28,4" o:connectangles="0,0,0,0,0"/>
                  </v:shape>
                  <v:shape id="Freeform 92" o:spid="_x0000_s1146" style="position:absolute;left:844;top:624;width:25;height:29;visibility:visible;mso-wrap-style:square;v-text-anchor:top" coordsize="2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HC58UA&#10;AADeAAAADwAAAGRycy9kb3ducmV2LnhtbESPQWsCMRCF7wX/QxjBW826tousRhGhReipKoK3YTPu&#10;LiaTJYnr+u+bQqG3Gd5737xZbQZrRE8+tI4VzKYZCOLK6ZZrBafjx+sCRIjIGo1jUvCkAJv16GWF&#10;pXYP/qb+EGuRIBxKVNDE2JVShqohi2HqOuKkXZ23GNPqa6k9PhLcGplnWSEttpwuNNjRrqHqdrhb&#10;BX30ha7y7WA+L/b49Z5Q5lwoNRkP2yWISEP8N/+l9zrVn7/lM/h9J80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ccLnxQAAAN4AAAAPAAAAAAAAAAAAAAAAAJgCAABkcnMv&#10;ZG93bnJldi54bWxQSwUGAAAAAAQABAD1AAAAigMAAAAA&#10;" path="m25,4l2,,,25r23,4l25,4xe" fillcolor="black" stroked="f">
                    <v:path arrowok="t" o:connecttype="custom" o:connectlocs="25,4;2,0;0,25;23,29;25,4" o:connectangles="0,0,0,0,0"/>
                  </v:shape>
                  <v:shape id="Freeform 93" o:spid="_x0000_s1147" style="position:absolute;left:836;top:672;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mw88QA&#10;AADeAAAADwAAAGRycy9kb3ducmV2LnhtbERPTWvCQBC9F/oflin0VifGUiS6SiktSCFgrQjehuyY&#10;jc3OhuxW03/vCkJv83ifM18OrlUn7kPjRcN4lIFiqbxppNaw/f54moIKkcRQ64U1/HGA5eL+bk6F&#10;8Wf54tMm1iqFSChIg42xKxBDZdlRGPmOJXEH3zuKCfY1mp7OKdy1mGfZCzpqJDVY6vjNcvWz+XUa&#10;du8T3MunWx/LYFclYrkf+1Lrx4fhdQYq8hD/xTf3yqT5k+c8h+s76QZ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psPPEAAAA3gAAAA8AAAAAAAAAAAAAAAAAmAIAAGRycy9k&#10;b3ducmV2LnhtbFBLBQYAAAAABAAEAPUAAACJAwAAAAA=&#10;" path="m27,5l4,,,26r23,4l27,5xe" fillcolor="black" stroked="f">
                    <v:path arrowok="t" o:connecttype="custom" o:connectlocs="27,5;4,0;0,26;23,30;27,5" o:connectangles="0,0,0,0,0"/>
                  </v:shape>
                  <v:shape id="Freeform 94" o:spid="_x0000_s1148" style="position:absolute;left:829;top:723;width:28;height:30;visibility:visible;mso-wrap-style:square;v-text-anchor:top" coordsize="2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WwKMQA&#10;AADeAAAADwAAAGRycy9kb3ducmV2LnhtbERP22rCQBB9F/yHZQRfim6qIhJdpZQKtUJpvLwP2TEb&#10;kp0N2a3Gv3cLBd/mcK6z2nS2FldqfelYwes4AUGcO11yoeB03I4WIHxA1lg7JgV38rBZ93srTLW7&#10;cUbXQyhEDGGfogITQpNK6XNDFv3YNcSRu7jWYoiwLaRu8RbDbS0nSTKXFkuODQYbejeUV4dfq2D/&#10;Ql+n7/N+ttslH5KrH1PhOVNqOOjeliACdeEp/nd/6jh/OptM4e+deIN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lsCjEAAAA3gAAAA8AAAAAAAAAAAAAAAAAmAIAAGRycy9k&#10;b3ducmV2LnhtbFBLBQYAAAAABAAEAPUAAACJAwAAAAA=&#10;" path="m28,4l4,,,26r24,4l28,4xe" fillcolor="black" stroked="f">
                    <v:path arrowok="t" o:connecttype="custom" o:connectlocs="28,4;4,0;0,26;24,30;28,4" o:connectangles="0,0,0,0,0"/>
                  </v:shape>
                  <v:shape id="Freeform 95" o:spid="_x0000_s1149" style="position:absolute;left:823;top:774;width:25;height:30;visibility:visible;mso-wrap-style:square;v-text-anchor:top" coordsize="2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7usUA&#10;AADeAAAADwAAAGRycy9kb3ducmV2LnhtbERPTWvCQBC9F/oflin0Uuqm1opGVymFUg+lYCqeh+yY&#10;LGZnQnaryb93BaG3ebzPWa5736gTdcEJG3gZZaCIS7GOKwO738/nGagQkS02wmRgoADr1f3dEnMr&#10;Z97SqYiVSiEccjRQx9jmWoeyJo9hJC1x4g7SeYwJdpW2HZ5TuG/0OMum2qPj1FBjSx81lcfizxs4&#10;vm2fZkGmu8H9FN9zGZx87QdjHh/69wWoSH38F9/cG5vmv07GE7i+k27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Eru6xQAAAN4AAAAPAAAAAAAAAAAAAAAAAJgCAABkcnMv&#10;ZG93bnJldi54bWxQSwUGAAAAAAQABAD1AAAAigMAAAAA&#10;" path="m25,4l2,,,25r23,5l25,4xe" fillcolor="black" stroked="f">
                    <v:path arrowok="t" o:connecttype="custom" o:connectlocs="25,4;2,0;0,25;23,30;25,4" o:connectangles="0,0,0,0,0"/>
                  </v:shape>
                  <v:shape id="Freeform 96" o:spid="_x0000_s1150" style="position:absolute;left:814;top:825;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aR8cUA&#10;AADeAAAADwAAAGRycy9kb3ducmV2LnhtbERPS4vCMBC+C/sfwix4kTXd6j7oGkUsggcvdj3scWjG&#10;trSZlCZrq7/eCIK3+fies1gNphFn6lxlWcH7NAJBnFtdcaHg+Lt9+wbhPLLGxjIpuJCD1fJltMBE&#10;254PdM58IUIIuwQVlN63iZQuL8mgm9qWOHAn2xn0AXaF1B32Idw0Mo6iT2mw4tBQYkubkvI6+zcK&#10;zLpO//ZxepL4NTGz+njt+zRVavw6rH9AeBr8U/xw73SYP5vHH3B/J9w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xpHxxQAAAN4AAAAPAAAAAAAAAAAAAAAAAJgCAABkcnMv&#10;ZG93bnJldi54bWxQSwUGAAAAAAQABAD1AAAAigMAAAAA&#10;" path="m28,4l5,,,25r24,4l28,4xe" fillcolor="black" stroked="f">
                    <v:path arrowok="t" o:connecttype="custom" o:connectlocs="28,4;5,0;0,25;24,29;28,4" o:connectangles="0,0,0,0,0"/>
                  </v:shape>
                  <v:shape id="Freeform 97" o:spid="_x0000_s1151" style="position:absolute;left:808;top:875;width:28;height:28;visibility:visible;mso-wrap-style:square;v-text-anchor:top" coordsize="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oJqcUA&#10;AADeAAAADwAAAGRycy9kb3ducmV2LnhtbERP22rCQBB9L/gPywh9KXViKiqpq0hpqWCheIG+Dtlp&#10;EszOhuwa49+7QqFvczjXWax6W6uOW1850TAeJaBYcmcqKTQcDx/Pc1A+kBiqnbCGK3tYLQcPC8qM&#10;u8iOu30oVAwRn5GGMoQmQ/R5yZb8yDUskft1raUQYVugaekSw22NaZJM0VIlsaGkht9Kzk/7s9Xw&#10;NMNDV/9sP+V9Lphif/o6fx+1fhz261dQgfvwL/5zb0yc/zJJp3B/J96A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ugmpxQAAAN4AAAAPAAAAAAAAAAAAAAAAAJgCAABkcnMv&#10;ZG93bnJldi54bWxQSwUGAAAAAAQABAD1AAAAigMAAAAA&#10;" path="m28,5l4,,,24r23,4l28,5xe" fillcolor="black" stroked="f">
                    <v:path arrowok="t" o:connecttype="custom" o:connectlocs="28,5;4,0;0,24;23,28;28,5" o:connectangles="0,0,0,0,0"/>
                  </v:shape>
                  <v:shape id="Freeform 98" o:spid="_x0000_s1152" style="position:absolute;left:802;top:924;width:25;height:30;visibility:visible;mso-wrap-style:square;v-text-anchor:top" coordsize="2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AlzcUA&#10;AADeAAAADwAAAGRycy9kb3ducmV2LnhtbERPTWvCQBC9F/oflil4KXVTba1NXaUIYg+lYCo9D9lp&#10;spidCdlVk3/vCoXe5vE+Z7HqfaNO1AUnbOBxnIEiLsU6rgzsvzcPc1AhIltshMnAQAFWy9ubBeZW&#10;zryjUxErlUI45GigjrHNtQ5lTR7DWFrixP1K5zEm2FXadnhO4b7RkyybaY+OU0ONLa1rKg/F0Rs4&#10;PO/u50Fm+8F9FZ+vMjjZ/gzGjO769zdQkfr4L/5zf9g0f/o0eYHrO+kGvb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wCXNxQAAAN4AAAAPAAAAAAAAAAAAAAAAAJgCAABkcnMv&#10;ZG93bnJldi54bWxQSwUGAAAAAAQABAD1AAAAigMAAAAA&#10;" path="m25,4l2,,,25r23,5l25,4xe" fillcolor="black" stroked="f">
                    <v:path arrowok="t" o:connecttype="custom" o:connectlocs="25,4;2,0;0,25;23,30;25,4" o:connectangles="0,0,0,0,0"/>
                  </v:shape>
                  <v:shape id="Freeform 99" o:spid="_x0000_s1153" style="position:absolute;left:793;top:975;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c+b8cA&#10;AADeAAAADwAAAGRycy9kb3ducmV2LnhtbESPQWvCQBCF7wX/wzKCl6KbxlIluooYCh56qXrocciO&#10;SUh2NmS3Ju2v7xyE3mZ4b977ZrsfXavu1Ifas4GXRQKKuPC25tLA9fI+X4MKEdli65kM/FCA/W7y&#10;tMXM+oE/6X6OpZIQDhkaqGLsMq1DUZHDsPAdsWg33zuMsvaltj0OEu5anSbJm3ZYszRU2NGxoqI5&#10;fzsD7tDkXx9pftO4enbL5vo7DHluzGw6HjagIo3x3/y4PlnBX76mwivvyAx69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HPm/HAAAA3gAAAA8AAAAAAAAAAAAAAAAAmAIAAGRy&#10;cy9kb3ducmV2LnhtbFBLBQYAAAAABAAEAPUAAACMAwAAAAA=&#10;" path="m28,4l5,,,25r24,4l28,4xe" fillcolor="black" stroked="f">
                    <v:path arrowok="t" o:connecttype="custom" o:connectlocs="28,4;5,0;0,25;24,29;28,4" o:connectangles="0,0,0,0,0"/>
                  </v:shape>
                  <v:shape id="Freeform 100" o:spid="_x0000_s1154" style="position:absolute;left:787;top:1026;width:27;height:29;visibility:visible;mso-wrap-style:square;v-text-anchor:top"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4pd8YA&#10;AADeAAAADwAAAGRycy9kb3ducmV2LnhtbERPS2vCQBC+C/0PyxR6001t8ZG6igiFgpcaG+1xyE4e&#10;NTubZrca/fWuIPQ2H99zZovO1OJIrassK3geRCCIM6srLhR8bd/7ExDOI2usLZOCMzlYzB96M4y1&#10;PfGGjokvRAhhF6OC0vsmltJlJRl0A9sQBy63rUEfYFtI3eIphJtaDqNoJA1WHBpKbGhVUnZI/oyC&#10;hHfpNqf0Z79eH+z48vuZfm8KpZ4eu+UbCE+d/xff3R86zH95HU7h9k64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4pd8YAAADeAAAADwAAAAAAAAAAAAAAAACYAgAAZHJz&#10;L2Rvd25yZXYueG1sUEsFBgAAAAAEAAQA9QAAAIsDAAAAAA==&#10;" path="m27,4l4,,,25r23,4l27,4xe" fillcolor="black" stroked="f">
                    <v:path arrowok="t" o:connecttype="custom" o:connectlocs="27,4;4,0;0,25;23,29;27,4" o:connectangles="0,0,0,0,0"/>
                  </v:shape>
                  <v:shape id="Freeform 101" o:spid="_x0000_s1155" style="position:absolute;left:781;top:1076;width:25;height:30;visibility:visible;mso-wrap-style:square;v-text-anchor:top" coordsize="2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ArZMcA&#10;AADeAAAADwAAAGRycy9kb3ducmV2LnhtbESPQUvDQBCF74L/YRnBi9iNVksbuy0iiB5EaCw9D9kx&#10;WZqdCdm1Tf69cxC8zTBv3nvfejvGzpxoSEHYwd2sAENciw/cONh/vd4uwaSM7LETJgcTJdhuLi/W&#10;WHo5845OVW6MmnAq0UGbc19am+qWIqaZ9MR6+5YhYtZ1aKwf8KzmsbP3RbGwEQNrQos9vbRUH6uf&#10;6OD4uLtZJlnsp/BZfaxkCvJ2mJy7vhqfn8BkGvO/+O/73Wv9+cNcARRHZ7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wK2THAAAA3gAAAA8AAAAAAAAAAAAAAAAAmAIAAGRy&#10;cy9kb3ducmV2LnhtbFBLBQYAAAAABAAEAPUAAACMAwAAAAA=&#10;" path="m25,5l2,,,26r23,4l25,5xe" fillcolor="black" stroked="f">
                    <v:path arrowok="t" o:connecttype="custom" o:connectlocs="25,5;2,0;0,26;23,30;25,5" o:connectangles="0,0,0,0,0"/>
                  </v:shape>
                  <v:shape id="Freeform 102" o:spid="_x0000_s1156" style="position:absolute;left:772;top:1125;width:28;height:30;visibility:visible;mso-wrap-style:square;v-text-anchor:top" coordsize="2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dGcQA&#10;AADeAAAADwAAAGRycy9kb3ducmV2LnhtbERP22rCQBB9F/oPyxT6InVjlVJSVxFpwQuI2uR9yE6z&#10;IdnZkF01/fuuIPg2h3Od2aK3jbhQ5yvHCsajBARx4XTFpYLs5/v1A4QPyBobx6Tgjzws5k+DGaba&#10;XflIl1MoRQxhn6ICE0KbSukLQxb9yLXEkft1ncUQYVdK3eE1httGviXJu7RYcWww2NLKUFGfzlbB&#10;bkjbbJ/vpptN8iW5Ppga86NSL8/98hNEoD48xHf3Wsf5k+lkDLd34g1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iHRnEAAAA3gAAAA8AAAAAAAAAAAAAAAAAmAIAAGRycy9k&#10;b3ducmV2LnhtbFBLBQYAAAAABAAEAPUAAACJAwAAAAA=&#10;" path="m28,4l4,,,25r23,5l28,4xe" fillcolor="black" stroked="f">
                    <v:path arrowok="t" o:connecttype="custom" o:connectlocs="28,4;4,0;0,25;23,30;28,4" o:connectangles="0,0,0,0,0"/>
                  </v:shape>
                  <v:shape id="Freeform 103" o:spid="_x0000_s1157" style="position:absolute;left:766;top:1176;width:27;height:29;visibility:visible;mso-wrap-style:square;v-text-anchor:top"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Mt28YA&#10;AADeAAAADwAAAGRycy9kb3ducmV2LnhtbERPS2vCQBC+C/0PyxR6q5uq2JK6kSIIgheNTdvjkJ08&#10;anY2Zrca/fWuUPA2H99zZvPeNOJInastK3gZRiCIc6trLhV87pbPbyCcR9bYWCYFZ3IwTx4GM4y1&#10;PfGWjqkvRQhhF6OCyvs2ltLlFRl0Q9sSB66wnUEfYFdK3eEphJtGjqJoKg3WHBoqbGlRUb5P/4yC&#10;lL+yXUHZ7/d6vbevl8Mm+9mWSj099h/vIDz1/i7+d690mD+ejEdweyfcIJ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Mt28YAAADeAAAADwAAAAAAAAAAAAAAAACYAgAAZHJz&#10;L2Rvd25yZXYueG1sUEsFBgAAAAAEAAQA9QAAAIsDAAAAAA==&#10;" path="m27,4l4,,,25r23,4l27,4xe" fillcolor="black" stroked="f">
                    <v:path arrowok="t" o:connecttype="custom" o:connectlocs="27,4;4,0;0,25;23,29;27,4" o:connectangles="0,0,0,0,0"/>
                  </v:shape>
                  <v:shape id="Freeform 104" o:spid="_x0000_s1158" style="position:absolute;left:759;top:1226;width:26;height:30;visibility:visible;mso-wrap-style:square;v-text-anchor:top" coordsize="2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8glcUA&#10;AADeAAAADwAAAGRycy9kb3ducmV2LnhtbERPTUsDMRC9C/6HMII3m7UrYtemxQrSQoXSbj14Gzdj&#10;NnQzWZLYrv++EYTe5vE+ZzofXCeOFKL1rOB+VIAgbry2bBTs67e7JxAxIWvsPJOCX4own11fTbHS&#10;/sRbOu6SETmEY4UK2pT6SsrYtOQwjnxPnLlvHxymDIOROuAph7tOjoviUTq0nBta7Om1peaw+3EK&#10;FuZjUk9MvV163NjPr/XevoeDUrc3w8sziERDuoj/3Sud55cPZQl/7+Qb5Ow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ryCVxQAAAN4AAAAPAAAAAAAAAAAAAAAAAJgCAABkcnMv&#10;ZG93bnJldi54bWxQSwUGAAAAAAQABAD1AAAAigMAAAAA&#10;" path="m26,5l3,,,26r24,4l26,5xe" fillcolor="black" stroked="f">
                    <v:path arrowok="t" o:connecttype="custom" o:connectlocs="26,5;3,0;0,26;24,30;26,5" o:connectangles="0,0,0,0,0"/>
                  </v:shape>
                  <v:shape id="Freeform 105" o:spid="_x0000_s1159" style="position:absolute;left:753;top:1277;width:25;height:30;visibility:visible;mso-wrap-style:square;v-text-anchor:top" coordsize="2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stZ8UA&#10;AADeAAAADwAAAGRycy9kb3ducmV2LnhtbERPS0vDQBC+C/0PyxS8FLvRPqix2yIF0UMpNBbPQ3ZM&#10;lmZnQnbbJv/eFQRv8/E9Z73tfaOu1AUnbOBxmoEiLsU6rgycPt8eVqBCRLbYCJOBgQJsN6O7NeZW&#10;bnykaxErlUI45GigjrHNtQ5lTR7DVFrixH1L5zEm2FXadnhL4b7RT1m21B4dp4YaW9rVVJ6Lizdw&#10;XhwnqyDL0+AOxf5ZBifvX4Mx9+P+9QVUpD7+i//cHzbNn81nc/h9J92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yy1nxQAAAN4AAAAPAAAAAAAAAAAAAAAAAJgCAABkcnMv&#10;ZG93bnJldi54bWxQSwUGAAAAAAQABAD1AAAAigMAAAAA&#10;" path="m25,4l2,,,26r23,4l25,4xe" fillcolor="black" stroked="f">
                    <v:path arrowok="t" o:connecttype="custom" o:connectlocs="25,4;2,0;0,26;23,30;25,4" o:connectangles="0,0,0,0,0"/>
                  </v:shape>
                  <v:shape id="Freeform 106" o:spid="_x0000_s1160" style="position:absolute;left:745;top:1326;width:27;height:29;visibility:visible;mso-wrap-style:square;v-text-anchor:top"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q1r8YA&#10;AADeAAAADwAAAGRycy9kb3ducmV2LnhtbERPS2vCQBC+F/wPywi91Y21rRJdpRQKBS81GvU4ZCcP&#10;zc6m2a3G/npXKHibj+85s0VnanGi1lWWFQwHEQjizOqKCwWb9efTBITzyBpry6TgQg4W897DDGNt&#10;z7yiU+ILEULYxaig9L6JpXRZSQbdwDbEgctta9AH2BZSt3gO4aaWz1H0Jg1WHBpKbOijpOyY/BoF&#10;CW/TdU7pYbdcHu347+c73a8KpR773fsUhKfO38X/7i8d5o9eRq9weyfc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q1r8YAAADeAAAADwAAAAAAAAAAAAAAAACYAgAAZHJz&#10;L2Rvd25yZXYueG1sUEsFBgAAAAAEAAQA9QAAAIsDAAAAAA==&#10;" path="m27,4l4,,,25r23,4l27,4xe" fillcolor="black" stroked="f">
                    <v:path arrowok="t" o:connecttype="custom" o:connectlocs="27,4;4,0;0,25;23,29;27,4" o:connectangles="0,0,0,0,0"/>
                  </v:shape>
                  <v:shape id="Freeform 107" o:spid="_x0000_s1161" style="position:absolute;left:738;top:1377;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2ZW8QA&#10;AADeAAAADwAAAGRycy9kb3ducmV2LnhtbERPS4vCMBC+C/sfwgh7EU3XiivVKGJZ8ODFx2GPQzO2&#10;pc2kNNF299cbQfA2H99zVpve1OJOrSstK/iaRCCIM6tLzhVczj/jBQjnkTXWlknBHznYrD8GK0y0&#10;7fhI95PPRQhhl6CCwvsmkdJlBRl0E9sQB+5qW4M+wDaXusUuhJtaTqNoLg2WHBoKbGhXUFadbkaB&#10;2Vbp72GaXiV+j0xcXf67Lk2V+hz22yUIT71/i1/uvQ7z41k8h+c74Qa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NmVvEAAAA3gAAAA8AAAAAAAAAAAAAAAAAmAIAAGRycy9k&#10;b3ducmV2LnhtbFBLBQYAAAAABAAEAPUAAACJAwAAAAA=&#10;" path="m28,4l5,,,25r24,4l28,4xe" fillcolor="black" stroked="f">
                    <v:path arrowok="t" o:connecttype="custom" o:connectlocs="28,4;5,0;0,25;24,29;28,4" o:connectangles="0,0,0,0,0"/>
                  </v:shape>
                  <v:shape id="Freeform 108" o:spid="_x0000_s1162" style="position:absolute;left:732;top:1427;width:25;height:30;visibility:visible;mso-wrap-style:square;v-text-anchor:top" coordsize="2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mzEMUA&#10;AADeAAAADwAAAGRycy9kb3ducmV2LnhtbERPTWvCQBC9F/oflil4KXVTba1NXaUIYg+lYCo9D9lp&#10;spidCdlVk3/vCoXe5vE+Z7HqfaNO1AUnbOBxnIEiLsU6rgzsvzcPc1AhIltshMnAQAFWy9ubBeZW&#10;zryjUxErlUI45GigjrHNtQ5lTR7DWFrixP1K5zEm2FXadnhO4b7RkyybaY+OU0ONLa1rKg/F0Rs4&#10;PO/u50Fm+8F9FZ+vMjjZ/gzGjO769zdQkfr4L/5zf9g0f/o0fYHrO+kGvb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GbMQxQAAAN4AAAAPAAAAAAAAAAAAAAAAAJgCAABkcnMv&#10;ZG93bnJldi54bWxQSwUGAAAAAAQABAD1AAAAigMAAAAA&#10;" path="m25,5l2,,,26r23,4l25,5xe" fillcolor="black" stroked="f">
                    <v:path arrowok="t" o:connecttype="custom" o:connectlocs="25,5;2,0;0,26;23,30;25,5" o:connectangles="0,0,0,0,0"/>
                  </v:shape>
                  <v:shape id="Freeform 109" o:spid="_x0000_s1163" style="position:absolute;left:723;top:1478;width:28;height:30;visibility:visible;mso-wrap-style:square;v-text-anchor:top" coordsize="2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i0hMcA&#10;AADeAAAADwAAAGRycy9kb3ducmV2LnhtbESPT2vCQBDF7wW/wzJCL0U3ViklukopFmoF8e99yI7Z&#10;kOxsyG41/fadQ6G3Gd6b936zWPW+UTfqYhXYwGScgSIugq24NHA+fYxeQcWEbLEJTAZ+KMJqOXhY&#10;YG7DnQ90O6ZSSQjHHA24lNpc61g48hjHoSUW7Ro6j0nWrtS2w7uE+0Y/Z9mL9lixNDhs6d1RUR+/&#10;vYHtE32dd5ftbLPJ1prrvavxcjDmcdi/zUEl6tO/+e/60wr+dDYVXnlHZt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YtITHAAAA3gAAAA8AAAAAAAAAAAAAAAAAmAIAAGRy&#10;cy9kb3ducmV2LnhtbFBLBQYAAAAABAAEAPUAAACMAwAAAAA=&#10;" path="m28,4l5,,,25r24,5l28,4xe" fillcolor="black" stroked="f">
                    <v:path arrowok="t" o:connecttype="custom" o:connectlocs="28,4;5,0;0,25;24,30;28,4" o:connectangles="0,0,0,0,0"/>
                  </v:shape>
                  <v:shape id="Freeform 110" o:spid="_x0000_s1164" style="position:absolute;left:717;top:1529;width:28;height:27;visibility:visible;mso-wrap-style:square;v-text-anchor:top" coordsize="28,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A1q8gA&#10;AADeAAAADwAAAGRycy9kb3ducmV2LnhtbESPQWvCQBCF7wX/wzKCt7pRW5ukWUWEFqEF0XrwOGSn&#10;STA7G3e3Gv+9Wyj0NsN78743xbI3rbiQ841lBZNxAoK4tLrhSsHh6+0xBeEDssbWMim4kYflYvBQ&#10;YK7tlXd02YdKxBD2OSqoQ+hyKX1Zk0E/th1x1L6tMxji6iqpHV5juGnlNEnm0mDDkVBjR+uaytP+&#10;x0Suyeaf7vY8TbfH8+Hj5T09YpMqNRr2q1cQgfrwb/673uhYf/Y0y+D3nTiDXN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DWryAAAAN4AAAAPAAAAAAAAAAAAAAAAAJgCAABk&#10;cnMvZG93bnJldi54bWxQSwUGAAAAAAQABAD1AAAAjQMAAAAA&#10;" path="m28,4l4,,,23r23,4l28,4xe" fillcolor="black" stroked="f">
                    <v:path arrowok="t" o:connecttype="custom" o:connectlocs="28,4;4,0;0,23;23,27;28,4" o:connectangles="0,0,0,0,0"/>
                  </v:shape>
                  <v:shape id="Freeform 111" o:spid="_x0000_s1165" style="position:absolute;left:711;top:1577;width:25;height:30;visibility:visible;mso-wrap-style:square;v-text-anchor:top" coordsize="2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uFc8YA&#10;AADfAAAADwAAAGRycy9kb3ducmV2LnhtbESPTUvDQBCG70L/wzIFL2I3NVjT2G0pguhBhMbS85Ad&#10;k6XZmZBd2+TfuwfB48v7xbPZjb5TFxqCEzawXGSgiGuxjhsDx6/X+wJUiMgWO2EyMFGA3XZ2s8HS&#10;ypUPdKlio9IIhxINtDH2pdahbsljWEhPnLxvGTzGJIdG2wGvadx3+iHLVtqj4/TQYk8vLdXn6scb&#10;OD8e7oogq+PkPquPtUxO3k6TMbfzcf8MKtIY/8N/7Xdr4Ckv8jwRJJ7EAnr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6uFc8YAAADfAAAADwAAAAAAAAAAAAAAAACYAgAAZHJz&#10;L2Rvd25yZXYueG1sUEsFBgAAAAAEAAQA9QAAAIsDAAAAAA==&#10;" path="m25,5l2,,,26r23,4l25,5xe" fillcolor="black" stroked="f">
                    <v:path arrowok="t" o:connecttype="custom" o:connectlocs="25,5;2,0;0,26;23,30;25,5" o:connectangles="0,0,0,0,0"/>
                  </v:shape>
                  <v:shape id="Freeform 112" o:spid="_x0000_s1166" style="position:absolute;left:702;top:1628;width:28;height:30;visibility:visible;mso-wrap-style:square;v-text-anchor:top" coordsize="2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du9ccA&#10;AADfAAAADwAAAGRycy9kb3ducmV2LnhtbESPW2sCMRSE3wv9D+EUfCmaVeptNUopCrWCeH0/bI6b&#10;ZTcnyybq9t83hUIfh5n5hpkvW1uJOzW+cKyg30tAEGdOF5wrOJ/W3QkIH5A1Vo5JwTd5WC6en+aY&#10;avfgA92PIRcRwj5FBSaEOpXSZ4Ys+p6riaN3dY3FEGWTS93gI8JtJQdJMpIWC44LBmv6MJSVx5tV&#10;sH2lr/Pusn3bbJKV5HJvSrwclOq8tO8zEIHa8B/+a39qBeNpfzgcwO+f+AXk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HbvXHAAAA3wAAAA8AAAAAAAAAAAAAAAAAmAIAAGRy&#10;cy9kb3ducmV2LnhtbFBLBQYAAAAABAAEAPUAAACMAwAAAAA=&#10;" path="m28,4l5,,,26r24,4l28,4xe" fillcolor="black" stroked="f">
                    <v:path arrowok="t" o:connecttype="custom" o:connectlocs="28,4;5,0;0,26;24,30;28,4" o:connectangles="0,0,0,0,0"/>
                  </v:shape>
                  <v:shape id="Freeform 113" o:spid="_x0000_s1167" style="position:absolute;left:696;top:1679;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LkQcgA&#10;AADfAAAADwAAAGRycy9kb3ducmV2LnhtbESPX0vDQBDE3wW/w7FC3+wmlvon9lqkVCiFQFtF6NuS&#10;W3PR3F7IXdv47XuC4OMwM79hZovBterEfWi8aMjHGSiWyptGag3vb6+3j6BCJDHUemENPxxgMb++&#10;mlFh/Fl2fNrHWiWIhII02Bi7AjFUlh2Fse9Ykvfpe0cxyb5G09M5wV2Ld1l2j44aSQuWOl5arr73&#10;R6fhYzXBg2zc9qsMdl0ilofcl1qPboaXZ1CRh/gf/muvjYaHp3w6ncDvn/QFcH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kuRByAAAAN8AAAAPAAAAAAAAAAAAAAAAAJgCAABk&#10;cnMvZG93bnJldi54bWxQSwUGAAAAAAQABAD1AAAAjQMAAAAA&#10;" path="m27,4l4,,,25r23,5l27,4xe" fillcolor="black" stroked="f">
                    <v:path arrowok="t" o:connecttype="custom" o:connectlocs="27,4;4,0;0,25;23,30;27,4" o:connectangles="0,0,0,0,0"/>
                  </v:shape>
                  <v:shape id="Freeform 114" o:spid="_x0000_s1168" style="position:absolute;left:690;top:1730;width:25;height:29;visibility:visible;mso-wrap-style:square;v-text-anchor:top" coordsize="2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Jjh8YA&#10;AADfAAAADwAAAGRycy9kb3ducmV2LnhtbESPT2sCMRTE74V+h/AK3mpWYbe6GkUKiuDJPxR6e2xe&#10;d5cmL0uSruu3N4LQ4zAzv2GW68Ea0ZMPrWMFk3EGgrhyuuVaweW8fZ+BCBFZo3FMCm4UYL16fVli&#10;qd2Vj9SfYi0ShEOJCpoYu1LKUDVkMYxdR5y8H+ctxiR9LbXHa4JbI6dZVkiLLaeFBjv6bKj6Pf1Z&#10;BX30ha6mm8Hsvu35kCeU+SqUGr0NmwWISEP8Dz/be63gYz7J8xwef9IX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Jjh8YAAADfAAAADwAAAAAAAAAAAAAAAACYAgAAZHJz&#10;L2Rvd25yZXYueG1sUEsFBgAAAAAEAAQA9QAAAIsDAAAAAA==&#10;" path="m25,4l2,,,25r23,4l25,4xe" fillcolor="black" stroked="f">
                    <v:path arrowok="t" o:connecttype="custom" o:connectlocs="25,4;2,0;0,25;23,29;25,4" o:connectangles="0,0,0,0,0"/>
                  </v:shape>
                  <v:shape id="Freeform 115" o:spid="_x0000_s1169" style="position:absolute;left:681;top:1778;width:28;height:30;visibility:visible;mso-wrap-style:square;v-text-anchor:top" coordsize="2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xo9scA&#10;AADfAAAADwAAAGRycy9kb3ducmV2LnhtbESPQWsCMRSE74L/ITzBi2hWqdZujSJioVaQavX+2Lxu&#10;lt28LJuo23/fFAoeh5n5hlmsWluJGzW+cKxgPEpAEGdOF5wrOH+9DecgfEDWWDkmBT/kYbXsdhaY&#10;anfnI91OIRcRwj5FBSaEOpXSZ4Ys+pGriaP37RqLIcoml7rBe4TbSk6SZCYtFhwXDNa0MZSVp6tV&#10;sB/Qx/lw2T/tdslWcvlpSrwcler32vUriEBteIT/2+9awfPLeDqdwd+f+AX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88aPbHAAAA3wAAAA8AAAAAAAAAAAAAAAAAmAIAAGRy&#10;cy9kb3ducmV2LnhtbFBLBQYAAAAABAAEAPUAAACMAwAAAAA=&#10;" path="m28,5l4,,,26r23,4l28,5xe" fillcolor="black" stroked="f">
                    <v:path arrowok="t" o:connecttype="custom" o:connectlocs="28,5;4,0;0,26;23,30;28,5" o:connectangles="0,0,0,0,0"/>
                  </v:shape>
                  <v:shape id="Freeform 116" o:spid="_x0000_s1170" style="position:absolute;left:675;top:1829;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niQsgA&#10;AADfAAAADwAAAGRycy9kb3ducmV2LnhtbESPUUvDQBCE3wv+h2MF39pNlLYaey0iFooQqFWEvi25&#10;NRfN7YXctY3/3hMKfRxm5htmsRpcq47ch8aLhnySgWKpvGmk1vDxvh7fgwqRxFDrhTX8coDV8mq0&#10;oML4k7zxcRdrlSASCtJgY+wKxFBZdhQmvmNJ3pfvHcUk+xpNT6cEdy3eZtkMHTWSFix1/Gy5+tkd&#10;nIbPlzvcy6vbfpfBbkrEcp/7Uuub6+HpEVTkIV7C5/bGaJg/5NPpHP7/pC+A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qeJCyAAAAN8AAAAPAAAAAAAAAAAAAAAAAJgCAABk&#10;cnMvZG93bnJldi54bWxQSwUGAAAAAAQABAD1AAAAjQMAAAAA&#10;" path="m27,4l4,,,25r23,5l27,4xe" fillcolor="black" stroked="f">
                    <v:path arrowok="t" o:connecttype="custom" o:connectlocs="27,4;4,0;0,25;23,30;27,4" o:connectangles="0,0,0,0,0"/>
                  </v:shape>
                  <v:shape id="Freeform 117" o:spid="_x0000_s1171" style="position:absolute;left:668;top:1880;width:26;height:29;visibility:visible;mso-wrap-style:square;v-text-anchor:top" coordsize="2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M+28UA&#10;AADfAAAADwAAAGRycy9kb3ducmV2LnhtbERPyU7DMBC9I/EP1iBxo06gG6FuhahQ6aGHLuI8iqex&#10;IR5bsWlTvh4fkHp8evts0btWnKiL1rOCclCAIK69ttwoOOzfH6YgYkLW2HomBReKsJjf3syw0v7M&#10;WzrtUiNyCMcKFZiUQiVlrA05jAMfiDN39J3DlGHXSN3hOYe7Vj4WxVg6tJwbDAZ6M1R/736cgs91&#10;+VSHX+PHq5WxX0e7HIbNUqn7u/71BUSiPl3F/+4PrWDyXI5GeXD+k7+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sz7bxQAAAN8AAAAPAAAAAAAAAAAAAAAAAJgCAABkcnMv&#10;ZG93bnJldi54bWxQSwUGAAAAAAQABAD1AAAAigMAAAAA&#10;" path="m26,4l3,,,25r24,4l26,4xe" fillcolor="black" stroked="f">
                    <v:path arrowok="t" o:connecttype="custom" o:connectlocs="26,4;3,0;0,25;24,29;26,4" o:connectangles="0,0,0,0,0"/>
                  </v:shape>
                  <v:shape id="Freeform 118" o:spid="_x0000_s1172" style="position:absolute;left:660;top:1931;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2LccA&#10;AADfAAAADwAAAGRycy9kb3ducmV2LnhtbESPQYvCMBSE78L+h/AWvMiaqrhq1yhiETx4WdeDx0fz&#10;bEubl9JkbfXXG0HwOMzMN8xy3ZlKXKlxhWUFo2EEgji1uuBMwelv9zUH4TyyxsoyKbiRg/Xqo7fE&#10;WNuWf+l69JkIEHYxKsi9r2MpXZqTQTe0NXHwLrYx6INsMqkbbAPcVHIcRd/SYMFhIceatjml5fHf&#10;KDCbMjkfxslF4mxgJuXp3rZJolT/s9v8gPDU+Xf41d5rBbPFaDpdwPNP+AJy9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Rdi3HAAAA3wAAAA8AAAAAAAAAAAAAAAAAmAIAAGRy&#10;cy9kb3ducmV2LnhtbFBLBQYAAAAABAAEAPUAAACMAwAAAAA=&#10;" path="m28,4l4,,,25r23,4l28,4xe" fillcolor="black" stroked="f">
                    <v:path arrowok="t" o:connecttype="custom" o:connectlocs="28,4;4,0;0,25;23,29;28,4" o:connectangles="0,0,0,0,0"/>
                  </v:shape>
                  <v:shape id="Freeform 119" o:spid="_x0000_s1173" style="position:absolute;left:654;top:1979;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ywi8cA&#10;AADfAAAADwAAAGRycy9kb3ducmV2LnhtbESPTUvDQBCG74L/YRnBm52kYm3TbksRhVIIaC2F3obs&#10;NBvNzobs2sZ/3z0IHl/eL57FanCtOnMfGi8a8lEGiqXyppFaw/7z7WEKKkQSQ60X1vDLAVbL25sF&#10;FcZf5IPPu1irNCKhIA02xq5ADJVlR2HkO5bknXzvKCbZ12h6uqRx1+I4yyboqJH0YKnjF8vV9+7H&#10;aTi8PuJRtu79qwx2UyKWx9yXWt/fDes5qMhD/A//tTdGw/Msf5okgsSTWA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ssIvHAAAA3wAAAA8AAAAAAAAAAAAAAAAAmAIAAGRy&#10;cy9kb3ducmV2LnhtbFBLBQYAAAAABAAEAPUAAACMAwAAAAA=&#10;" path="m27,4l4,,,26r23,4l27,4xe" fillcolor="black" stroked="f">
                    <v:path arrowok="t" o:connecttype="custom" o:connectlocs="27,4;4,0;0,26;23,30;27,4" o:connectangles="0,0,0,0,0"/>
                  </v:shape>
                  <v:shape id="Freeform 120" o:spid="_x0000_s1174" style="position:absolute;left:647;top:2030;width:26;height:30;visibility:visible;mso-wrap-style:square;v-text-anchor:top" coordsize="2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xZBsgA&#10;AADfAAAADwAAAGRycy9kb3ducmV2LnhtbESPQUsDMRSE74L/ITzBm82uYO2uTYsWioJCabcevD03&#10;z2zo5mVJYrv+eyMIPQ4z8w0zX46uF0cK0XpWUE4KEMSt15aNgn2zvpmBiAlZY++ZFPxQhOXi8mKO&#10;tfYn3tJxl4zIEI41KuhSGmopY9uRwzjxA3H2vnxwmLIMRuqApwx3vbwtiql0aDkvdDjQqqP2sPt2&#10;Cp7Me9VUptk+e9zYj8/XvX0LB6Wur8bHBxCJxnQO/7dftIL7qryblvD3J38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DFkGyAAAAN8AAAAPAAAAAAAAAAAAAAAAAJgCAABk&#10;cnMvZG93bnJldi54bWxQSwUGAAAAAAQABAD1AAAAjQMAAAAA&#10;" path="m26,4l2,,,25r24,5l26,4xe" fillcolor="black" stroked="f">
                    <v:path arrowok="t" o:connecttype="custom" o:connectlocs="26,4;2,0;0,25;24,30;26,4" o:connectangles="0,0,0,0,0"/>
                  </v:shape>
                  <v:shape id="Freeform 121" o:spid="_x0000_s1175" style="position:absolute;left:639;top:2081;width:27;height:29;visibility:visible;mso-wrap-style:square;v-text-anchor:top"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3cgA&#10;AADfAAAADwAAAGRycy9kb3ducmV2LnhtbESPT2vCQBTE74V+h+UVeqsbBf9FVxFBELzUaNTjI/tM&#10;otm3MbvVtJ++KxR6HGbmN8x03ppK3KlxpWUF3U4EgjizuuRcwX63+hiBcB5ZY2WZFHyTg/ns9WWK&#10;sbYP3tI98bkIEHYxKii8r2MpXVaQQdexNXHwzrYx6INscqkbfAS4qWQvigbSYMlhocCalgVl1+TL&#10;KEj4kO7OlF6Om83VDn9un+lpmyv1/tYuJiA8tf4//NdeawXDcbc/6MHzT/gCcvY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67dyAAAAN8AAAAPAAAAAAAAAAAAAAAAAJgCAABk&#10;cnMvZG93bnJldi54bWxQSwUGAAAAAAQABAD1AAAAjQMAAAAA&#10;" path="m27,4l4,,,25r23,4l27,4xe" fillcolor="black" stroked="f">
                    <v:path arrowok="t" o:connecttype="custom" o:connectlocs="27,4;4,0;0,25;23,29;27,4" o:connectangles="0,0,0,0,0"/>
                  </v:shape>
                  <v:shape id="Freeform 122" o:spid="_x0000_s1176" style="position:absolute;left:633;top:2131;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4u/MgA&#10;AADfAAAADwAAAGRycy9kb3ducmV2LnhtbESPUUvDQBCE3wX/w7EF3+wmFqvGXouUCqUQ0CpC35bc&#10;mkvN7YXc2ab/vlcQfBxm5htmthhcqw7ch8aLhnycgWKpvGmk1vD58Xr7CCpEEkOtF9Zw4gCL+fXV&#10;jArjj/LOh22sVYJIKEiDjbErEENl2VEY+44led++dxST7Gs0PR0T3LV4l2VTdNRIWrDU8dJy9bP9&#10;dRq+VhPcyca97ctg1yViuct9qfXNaHh5BhV5iP/hv/baaHh4yu+nE7j8SV8A52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i78yAAAAN8AAAAPAAAAAAAAAAAAAAAAAJgCAABk&#10;cnMvZG93bnJldi54bWxQSwUGAAAAAAQABAD1AAAAjQMAAAAA&#10;" path="m27,5l4,,,26r23,4l27,5xe" fillcolor="black" stroked="f">
                    <v:path arrowok="t" o:connecttype="custom" o:connectlocs="27,5;4,0;0,26;23,30;27,5" o:connectangles="0,0,0,0,0"/>
                  </v:shape>
                  <v:shape id="Freeform 123" o:spid="_x0000_s1177" style="position:absolute;left:626;top:2182;width:26;height:28;visibility:visible;mso-wrap-style:square;v-text-anchor:top" coordsize="2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3ZxscA&#10;AADfAAAADwAAAGRycy9kb3ducmV2LnhtbESPzWrDMBCE74G8g9hAb4ns0KSpazkkgZaeAvmDHrfW&#10;1ja1VsZSFPftq0Kgx2FmvmHy9WBaEah3jWUF6SwBQVxa3XCl4Hx6na5AOI+ssbVMCn7IwboYj3LM&#10;tL3xgcLRVyJC2GWooPa+y6R0ZU0G3cx2xNH7sr1BH2VfSd3jLcJNK+dJspQGG44LNXa0q6n8Pl6N&#10;grA4XN8+tvtUz1l+hmEnL7YKSj1Mhs0LCE+D/w/f2+9awdNzulg+wt+f+AVk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d2cbHAAAA3wAAAA8AAAAAAAAAAAAAAAAAmAIAAGRy&#10;cy9kb3ducmV2LnhtbFBLBQYAAAAABAAEAPUAAACMAwAAAAA=&#10;" path="m26,4l2,,,23r23,5l26,4xe" fillcolor="black" stroked="f">
                    <v:path arrowok="t" o:connecttype="custom" o:connectlocs="26,4;2,0;0,23;23,28;26,4" o:connectangles="0,0,0,0,0"/>
                  </v:shape>
                  <v:shape id="Freeform 124" o:spid="_x0000_s1178" style="position:absolute;left:618;top:2231;width:27;height:29;visibility:visible;mso-wrap-style:square;v-text-anchor:top"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Y2qcgA&#10;AADfAAAADwAAAGRycy9kb3ducmV2LnhtbESPQWvCQBSE7wX/w/KE3urGglqjq5SCIHjR2KjHR/aZ&#10;RLNv0+xWo7/eFQo9DjPzDTOdt6YSF2pcaVlBvxeBIM6sLjlX8L1dvH2AcB5ZY2WZFNzIwXzWeZli&#10;rO2VN3RJfC4ChF2MCgrv61hKlxVk0PVsTRy8o20M+iCbXOoGrwFuKvkeRUNpsOSwUGBNXwVl5+TX&#10;KEh4l26PlJ72q9XZju4/6/SwyZV67bafExCeWv8f/msvtYLRuD8YDuD5J3wBO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ZjapyAAAAN8AAAAPAAAAAAAAAAAAAAAAAJgCAABk&#10;cnMvZG93bnJldi54bWxQSwUGAAAAAAQABAD1AAAAjQMAAAAA&#10;" path="m27,4l4,,,25r23,4l27,4xe" fillcolor="black" stroked="f">
                    <v:path arrowok="t" o:connecttype="custom" o:connectlocs="27,4;4,0;0,25;23,29;27,4" o:connectangles="0,0,0,0,0"/>
                  </v:shape>
                </v:group>
                <v:oval id="Oval 127" o:spid="_x0000_s1179" style="position:absolute;left:50;top:13696;width:14580;height:15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4NxMgA&#10;AADfAAAADwAAAGRycy9kb3ducmV2LnhtbESPT2vCQBTE74V+h+UVvNWNtTGauooIQk8F/xw8PrOv&#10;2Wj2bchuk/jtu4WCx2FmfsMs14OtRUetrxwrmIwTEMSF0xWXCk7H3eschA/IGmvHpOBOHtar56cl&#10;5tr1vKfuEEoRIexzVGBCaHIpfWHIoh+7hjh63661GKJsS6lb7CPc1vItSWbSYsVxwWBDW0PF7fBj&#10;FdQu3aab/fEy1ZnuTtf+/GX6d6VGL8PmA0SgITzC/+1PrSBbTNJZBn9/4he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Dg3EyAAAAN8AAAAPAAAAAAAAAAAAAAAAAJgCAABk&#10;cnMvZG93bnJldi54bWxQSwUGAAAAAAQABAD1AAAAjQMAAAAA&#10;" filled="f" strokeweight="47e-5mm"/>
                <v:oval id="Oval 128" o:spid="_x0000_s1180" style="position:absolute;left:590;top:14262;width:13437;height:139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GZtsQA&#10;AADfAAAADwAAAGRycy9kb3ducmV2LnhtbERPyW7CMBC9V+IfrEHiVhygYQkYhJCQeqrEcuhxGg9x&#10;IB5HsUnC39eHSj0+vX2z620lWmp86VjBZJyAIM6dLrlQcL0c35cgfEDWWDkmBS/ysNsO3jaYadfx&#10;idpzKEQMYZ+hAhNCnUnpc0MW/djVxJG7ucZiiLAppG6wi+G2ktMkmUuLJccGgzUdDOWP89MqqFx6&#10;SPeny89ML3R7vXffX6b7UGo07PdrEIH68C/+c39qBYvVJJ3HwfFP/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RmbbEAAAA3wAAAA8AAAAAAAAAAAAAAAAAmAIAAGRycy9k&#10;b3ducmV2LnhtbFBLBQYAAAAABAAEAPUAAACJAwAAAAA=&#10;" filled="f" strokeweight="47e-5mm"/>
                <v:group id="Group 135" o:spid="_x0000_s1181" style="position:absolute;left:1117;top:15309;width:12211;height:12643" coordorigin="176,2411" coordsize="1923,19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nGNVjIAAAA&#10;3wAAAA8AAAAAAAAAAAAAAAAAqgIAAGRycy9kb3ducmV2LnhtbFBLBQYAAAAABAAEAPoAAACfAwAA&#10;AAA=&#10;">
                  <v:group id="Group 133" o:spid="_x0000_s1182" style="position:absolute;left:176;top:2411;width:1923;height:1991" coordorigin="176,2411" coordsize="1923,19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JQoYxgAAAN8A&#10;AAAPAAAAAAAAAAAAAAAAAKoCAABkcnMvZG93bnJldi54bWxQSwUGAAAAAAQABAD6AAAAnQMAAAAA&#10;">
                    <v:shape id="Picture 129" o:spid="_x0000_s1183" type="#_x0000_t75" style="position:absolute;left:176;top:2411;width:1923;height:19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iHCLIAAAA3wAAAA8AAABkcnMvZG93bnJldi54bWxEj1FrwkAQhN8L/Q/HCn2rl4jVNvWUohTi&#10;QwXT/oBtbpsEc3sxt9Xor+8VCn0cZuYbZrEaXKtO1IfGs4F0nIAiLr1tuDLw8f56/wgqCLLF1jMZ&#10;uFCA1fL2ZoGZ9Wfe06mQSkUIhwwN1CJdpnUoa3IYxr4jjt6X7x1KlH2lbY/nCHetniTJTDtsOC7U&#10;2NG6pvJQfDsDxVTkWF03+f7N5rzdzRr/uV0bczcaXp5BCQ3yH/5r59bA/Cl9mKfw+yd+Ab38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EIhwiyAAAAN8AAAAPAAAAAAAAAAAA&#10;AAAAAJ8CAABkcnMvZG93bnJldi54bWxQSwUGAAAAAAQABAD3AAAAlAMAAAAA&#10;">
                      <v:imagedata r:id="rId42" o:title=""/>
                    </v:shape>
                    <v:shape id="Freeform 130" o:spid="_x0000_s1184" style="position:absolute;left:176;top:2411;width:1918;height:1987;visibility:visible;mso-wrap-style:square;v-text-anchor:top" coordsize="1918,19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EVeckA&#10;AADfAAAADwAAAGRycy9kb3ducmV2LnhtbESPT2vCQBTE74V+h+UVvNWNAY1NXaWtf/AgQm3o+ZF9&#10;JtHs2zS71ein7wpCj8PM/IaZzDpTixO1rrKsYNCPQBDnVldcKMi+ls9jEM4ja6wtk4ILOZhNHx8m&#10;mGp75k867XwhAoRdigpK75tUSpeXZND1bUMcvL1tDfog20LqFs8BbmoZR9FIGqw4LJTY0EdJ+XH3&#10;axQcVsP1Nr9uksv7cZ5R7Bfz759Mqd5T9/YKwlPn/8P39lorSF4GwySG25/wBeT0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REVeckAAADfAAAADwAAAAAAAAAAAAAAAACYAgAA&#10;ZHJzL2Rvd25yZXYueG1sUEsFBgAAAAAEAAQA9QAAAI4DAAAAAA==&#10;" path="m958,l909,2,861,4r-49,6l765,21,719,31,672,44,628,61,586,78r-85,42l423,169r-74,57l281,291r-61,70l162,437r-46,83l76,606,59,651,42,697,29,744,19,792r-9,49l4,892,2,943,,993r2,51l4,1095r6,51l19,1194r10,49l42,1289r17,47l76,1380r40,87l162,1549r58,77l281,1697r68,64l423,1818r78,49l586,1909r42,19l672,1943r47,12l765,1968r47,9l861,1983r48,2l958,1987r49,-2l1055,1983r49,-6l1153,1968r46,-13l1243,1943r45,-15l1332,1909r85,-42l1495,1818r74,-57l1637,1697r61,-71l1755,1549r47,-82l1842,1380r19,-44l1876,1289r13,-46l1899,1194r9,-48l1914,1095r2,-51l1918,993r-2,-50l1914,892r-6,-51l1899,792r-10,-48l1876,697r-15,-46l1842,606r-40,-86l1755,437r-57,-76l1637,291r-68,-65l1495,169r-78,-49l1332,78,1288,61,1243,44,1199,31,1153,21,1104,10,1055,4,1007,2,958,xe" filled="f" strokecolor="white" strokeweight="0">
                      <v:path arrowok="t" o:connecttype="custom" o:connectlocs="909,2;812,10;719,31;628,61;501,120;349,226;220,361;116,520;59,651;29,744;10,841;2,943;2,1044;10,1146;29,1243;59,1336;116,1467;220,1626;349,1761;501,1867;628,1928;719,1955;812,1977;909,1985;1007,1985;1104,1977;1199,1955;1288,1928;1417,1867;1569,1761;1698,1626;1802,1467;1861,1336;1889,1243;1908,1146;1916,1044;1916,943;1908,841;1889,744;1861,651;1802,520;1698,361;1569,226;1417,120;1288,61;1199,31;1104,10;1007,2" o:connectangles="0,0,0,0,0,0,0,0,0,0,0,0,0,0,0,0,0,0,0,0,0,0,0,0,0,0,0,0,0,0,0,0,0,0,0,0,0,0,0,0,0,0,0,0,0,0,0,0"/>
                    </v:shape>
                    <v:oval id="Oval 131" o:spid="_x0000_s1185" style="position:absolute;left:176;top:2411;width:1920;height:19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IE3skA&#10;AADfAAAADwAAAGRycy9kb3ducmV2LnhtbESPW2sCMRSE3wv9D+EUfKtZ266X1SilKC0+CF5AfDts&#10;jrurm5Mlibr+e1Mo9HGYmW+Yyaw1tbiS85VlBb1uAoI4t7riQsFuu3gdgvABWWNtmRTcycNs+vw0&#10;wUzbG6/pugmFiBD2GSooQ2gyKX1ekkHftQ1x9I7WGQxRukJqh7cIN7V8S5K+NFhxXCixoa+S8vPm&#10;YhS4efod5Hkx/zitTvuRXR70QadKdV7azzGIQG34D/+1f7SCwaiXDt7h90/8AnL6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WIE3skAAADfAAAADwAAAAAAAAAAAAAAAACYAgAA&#10;ZHJzL2Rvd25yZXYueG1sUEsFBgAAAAAEAAQA9QAAAI4DAAAAAA==&#10;" fillcolor="black" stroked="f"/>
                    <v:shape id="Picture 132" o:spid="_x0000_s1186" type="#_x0000_t75" style="position:absolute;left:176;top:2411;width:1923;height:19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Vv7rIAAAA3wAAAA8AAABkcnMvZG93bnJldi54bWxEj1FrwkAQhN8L/odjhb7Vi2K1pp4ilkJ8&#10;aMHUH7DNrUkwt5fmtpr213tCoY/DzHzDLNe9a9SZulB7NjAeJaCIC29rLg0cPl4fnkAFQbbYeCYD&#10;PxRgvRrcLTG1/sJ7OudSqgjhkKKBSqRNtQ5FRQ7DyLfE0Tv6zqFE2ZXadniJcNfoSZLMtMOa40KF&#10;LW0rKk75tzOQT0W+yt+XbP9mM969z2r/udsacz/sN8+ghHr5D/+1M2tgvhg/zqdw+xO/gF5d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UVb+6yAAAAN8AAAAPAAAAAAAAAAAA&#10;AAAAAJ8CAABkcnMvZG93bnJldi54bWxQSwUGAAAAAAQABAD3AAAAlAMAAAAA&#10;">
                      <v:imagedata r:id="rId42" o:title=""/>
                    </v:shape>
                  </v:group>
                  <v:oval id="Oval 134" o:spid="_x0000_s1187" style="position:absolute;left:176;top:2411;width:1920;height:19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mg9cgA&#10;AADfAAAADwAAAGRycy9kb3ducmV2LnhtbESPT2vCQBTE74LfYXmCN92oTdNGVxGh0FPBP4ceX7PP&#10;bDT7NmTXJP323UKhx2FmfsNsdoOtRUetrxwrWMwTEMSF0xWXCi7nt9kLCB+QNdaOScE3edhtx6MN&#10;5tr1fKTuFEoRIexzVGBCaHIpfWHIop+7hjh6V9daDFG2pdQt9hFua7lMkmdpseK4YLChg6HifnpY&#10;BbVLD+n+eP5a6Ux3l1v/+WH6J6Wmk2G/BhFoCP/hv/a7VpC9LtIshd8/8QvI7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SaD1yAAAAN8AAAAPAAAAAAAAAAAAAAAAAJgCAABk&#10;cnMvZG93bnJldi54bWxQSwUGAAAAAAQABAD1AAAAjQMAAAAA&#10;" filled="f" strokeweight="47e-5mm"/>
                </v:group>
                <v:line id="Line 136" o:spid="_x0000_s1188" style="position:absolute;flip:y;visibility:visible;mso-wrap-style:square" from="69,4737" to="3194,20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UDzcgAAADfAAAADwAAAGRycy9kb3ducmV2LnhtbESPT2vCQBTE74V+h+UVeil1Y7FRU1cp&#10;FqEHL/6BXh/ZZzY1+zZknxq/vVsoeBxm5jfMbNH7Rp2pi3VgA8NBBoq4DLbmysB+t3qdgIqCbLEJ&#10;TAauFGExf3yYYWHDhTd03kqlEoRjgQacSFtoHUtHHuMgtMTJO4TOoyTZVdp2eElw3+i3LMu1x5rT&#10;gsOWlo7K4/bkDRzdbo3hJ5/80tfLaLWWcJLlyJjnp/7zA5RQL/fwf/vbGhhPh+/jHP7+pC+g5z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3UDzcgAAADfAAAADwAAAAAA&#10;AAAAAAAAAAChAgAAZHJzL2Rvd25yZXYueG1sUEsFBgAAAAAEAAQA+QAAAJYDAAAAAA==&#10;" strokeweight="47e-5mm"/>
                <v:line id="Line 137" o:spid="_x0000_s1189" style="position:absolute;flip:x y;visibility:visible;mso-wrap-style:square" from="13284,5130" to="14547,2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cBDMgAAADfAAAADwAAAGRycy9kb3ducmV2LnhtbESPQWsCMRSE74L/IbyCF6lZC3bbrVG0&#10;YBEpaNXeH5vXTXTzsmxSXf99Uyj0OMzMN8x03rlaXKgN1rOC8SgDQVx6bblScDys7p9AhIissfZM&#10;Cm4UYD7r96ZYaH/lD7rsYyUShEOBCkyMTSFlKA05DCPfECfvy7cOY5JtJXWL1wR3tXzIskfp0HJa&#10;MNjQq6HyvP92Ck42ex8G89ltj4flrop2c3s7bZQa3HWLFxCRuvgf/muvtYL8eTzJc/j9k76AnP0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pcBDMgAAADfAAAADwAAAAAA&#10;AAAAAAAAAAChAgAAZHJzL2Rvd25yZXYueG1sUEsFBgAAAAAEAAQA+QAAAJYDAAAAAA==&#10;" strokeweight="47e-5mm"/>
                <v:shape id="Freeform 138" o:spid="_x0000_s1190" style="position:absolute;left:3213;top:69;width:10128;height:5233;visibility:visible;mso-wrap-style:square;v-text-anchor:top" coordsize="1595,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PUsUA&#10;AADfAAAADwAAAGRycy9kb3ducmV2LnhtbERPy4rCMBTdD/gP4QqzG1MFX9UoMqMiiIiPhctLc22L&#10;zU1pMrb1681iYJaH854vG1OIJ1Uut6yg34tAECdW55wquF42XxMQziNrLCyTgpYcLBedjznG2tZ8&#10;oufZpyKEsItRQeZ9GUvpkowMup4tiQN3t5VBH2CVSl1hHcJNIQdRNJIGcw4NGZb0nVHyOP8aBflo&#10;4I/bov557E+HZO2wvb3SVqnPbrOagfDU+H/xn3unFYyn/eE4DA5/wheQi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L49SxQAAAN8AAAAPAAAAAAAAAAAAAAAAAJgCAABkcnMv&#10;ZG93bnJldi54bWxQSwUGAAAAAAQABAD1AAAAigMAAAAA&#10;" path="m,786l8,706,23,625,44,549,72,477r35,-67l148,344r46,-61l245,228r57,-51l361,133,427,93,495,61,567,36,641,14,719,4,797,r40,2l880,4r78,12l1034,38r74,27l1178,99r65,42l1305,188r57,53l1413,300r46,63l1497,431r34,72l1559,579r19,80l1590,740r5,84e" filled="f" strokeweight="47e-5mm">
                  <v:path arrowok="t" o:connecttype="custom" o:connectlocs="0,499110;5080,448310;14605,396875;27940,348615;45720,302895;67945,260350;93980,218440;123190,179705;155575,144780;191770,112395;229235,84455;271145,59055;314325,38735;360045,22860;407035,8890;456565,2540;506095,0;531495,1270;558800,2540;608330,10160;656590,24130;703580,41275;748030,62865;789305,89535;828675,119380;864870,153035;897255,190500;926465,230505;950595,273685;972185,319405;989965,367665;1002030,418465;1009650,469900;1012825,523240" o:connectangles="0,0,0,0,0,0,0,0,0,0,0,0,0,0,0,0,0,0,0,0,0,0,0,0,0,0,0,0,0,0,0,0,0,0"/>
                </v:shape>
                <v:line id="Line 139" o:spid="_x0000_s1191" style="position:absolute;flip:y;visibility:visible;mso-wrap-style:square" from="7296,806" to="8191,12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qXv8cAAADfAAAADwAAAGRycy9kb3ducmV2LnhtbESPzWoCQRCE70LeYehALhJnDf6ujhIM&#10;Qg5eogGvzU67s7rTs+y0unn7TEDIsaiqr6jluvO1ulEbq8AGhoMMFHERbMWlge/D9nUGKgqyxTow&#10;GfihCOvVU2+JuQ13/qLbXkqVIBxzNOBEmlzrWDjyGAehIU7eKbQeJcm21LbFe4L7Wr9l2UR7rDgt&#10;OGxo46i47K/ewMUddhiOk9mZPvqj7U7CVTYjY16eu/cFKKFO/sOP9qc1MJ0Px9M5/P1JX0Cv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6pe/xwAAAN8AAAAPAAAAAAAA&#10;AAAAAAAAAKECAABkcnMvZG93bnJldi54bWxQSwUGAAAAAAQABAD5AAAAlQMAAAAA&#10;" strokeweight="47e-5mm"/>
                <v:rect id="Rectangle 140" o:spid="_x0000_s1192" style="position:absolute;left:7465;top:4533;width:3645;height:1753;rotation:-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89cYA&#10;AADfAAAADwAAAGRycy9kb3ducmV2LnhtbESPTW7CMBCF95W4gzWVuitOoG1oikGIFIkVqMABRvE0&#10;SRuPI9tNwu3xAqnLp/enb7keTSt6cr6xrCCdJiCIS6sbrhRczrvnBQgfkDW2lknBlTysV5OHJeba&#10;DvxF/SlUIo6wz1FBHUKXS+nLmgz6qe2Io/dtncEQpaukdjjEcdPKWZK8SYMNx4caO9rWVP6e/oyC&#10;sdi5/pgVxctBf87s/HK26fCj1NPjuPkAEWgM/+F7e68VZO/p6yISRJ7I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t89cYAAADfAAAADwAAAAAAAAAAAAAAAACYAgAAZHJz&#10;L2Rvd25yZXYueG1sUEsFBgAAAAAEAAQA9QAAAIsDAAAAAA==&#10;" filled="f" stroked="f">
                  <v:textbox style="mso-fit-shape-to-text:t" inset="0,0,0,0">
                    <w:txbxContent>
                      <w:p w14:paraId="52406FB8" w14:textId="77777777" w:rsidR="00547D38" w:rsidRPr="007D6CF2" w:rsidRDefault="00547D38" w:rsidP="00532C60">
                        <w:pPr>
                          <w:rPr>
                            <w:b/>
                            <w:lang w:val="en-US"/>
                          </w:rPr>
                        </w:pPr>
                        <w:r w:rsidRPr="007D6CF2">
                          <w:rPr>
                            <w:b/>
                            <w:lang w:val="en-US"/>
                          </w:rPr>
                          <w:t>MUD</w:t>
                        </w:r>
                      </w:p>
                    </w:txbxContent>
                  </v:textbox>
                </v:rect>
                <v:shape id="Freeform 141" o:spid="_x0000_s1193" style="position:absolute;left:1600;top:1828;width:3022;height:14891;visibility:visible;mso-wrap-style:square;v-text-anchor:top" coordsize="476,2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1Fh8kA&#10;AADfAAAADwAAAGRycy9kb3ducmV2LnhtbESPQWvCQBSE7wX/w/IEb3WTQqtNXcUWCkJF22ihvb1m&#10;n5vQ7NuQXWP8965Q6HGYmW+Y2aK3teio9ZVjBek4AUFcOF2xUbDfvd5OQfiArLF2TArO5GExH9zM&#10;MNPuxB/U5cGICGGfoYIyhCaT0hclWfRj1xBH7+BaiyHK1kjd4inCbS3vkuRBWqw4LpTY0EtJxW9+&#10;tAp27+t+q83n23P39S3Dvjj/bEyu1GjYL59ABOrDf/ivvdIKJo/p/TSF65/4BeT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41Fh8kAAADfAAAADwAAAAAAAAAAAAAAAACYAgAA&#10;ZHJzL2Rvd25yZXYueG1sUEsFBgAAAAAEAAQA9QAAAI4DAAAAAA==&#10;" path="m476,6l440,,,2338r36,7l476,6xe" fillcolor="black" stroked="f">
                  <v:path arrowok="t" o:connecttype="custom" o:connectlocs="302260,3810;279400,0;0,1484630;22860,1489075;302260,3810" o:connectangles="0,0,0,0,0"/>
                </v:shape>
                <v:shape id="Freeform 142" o:spid="_x0000_s1194" style="position:absolute;left:2216;top:1612;width:2698;height:14205;visibility:visible;mso-wrap-style:square;v-text-anchor:top" coordsize="425,2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3B8kA&#10;AADfAAAADwAAAGRycy9kb3ducmV2LnhtbESPT0vDQBTE7wW/w/IEL6XdpKC2sdsSFEFvthVKb8/s&#10;a5KafRt2N3/89q4g9DjMzG+Y9XY0jejJ+dqygnSegCAurK65VPB5eJ0tQfiArLGxTAp+yMN2czNZ&#10;Y6btwDvq96EUEcI+QwVVCG0mpS8qMujntiWO3tk6gyFKV0rtcIhw08hFkjxIgzXHhQpbeq6o+N53&#10;RsHXNB1cN7x0tj++5x/mUh5OTa7U3e2YP4EINIZr+L/9phU8rtL75QL+/sQvI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c+3B8kAAADfAAAADwAAAAAAAAAAAAAAAACYAgAA&#10;ZHJzL2Rvd25yZXYueG1sUEsFBgAAAAAEAAQA9QAAAI4DAAAAAA==&#10;" path="m425,6l389,,,2231r36,6l425,6xe" fillcolor="#f03" stroked="f">
                  <v:path arrowok="t" o:connecttype="custom" o:connectlocs="269875,3810;247015,0;0,1416685;22860,1420495;269875,3810" o:connectangles="0,0,0,0,0"/>
                </v:shape>
                <v:group id="Group 186" o:spid="_x0000_s1195" style="position:absolute;left:3937;top:14458;width:158;height:13659" coordorigin="620,2277" coordsize="25,2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gi5EjIAAAA&#10;3wAAAA8AAAAAAAAAAAAAAAAAqgIAAGRycy9kb3ducmV2LnhtbFBLBQYAAAAABAAEAPoAAACfAwAA&#10;AAA=&#10;">
                  <v:rect id="Rectangle 143" o:spid="_x0000_s1196" style="position:absolute;left:620;top:2277;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M1DMYA&#10;AADfAAAADwAAAGRycy9kb3ducmV2LnhtbERPu27CMBTdK/EP1kViKw7pAwgYBEhIXZAK7VC2S3xJ&#10;IuLr1DYQ+Ho8VOp4dN7TeWtqcSHnK8sKBv0EBHFudcWFgu+v9fMIhA/IGmvLpOBGHuazztMUM22v&#10;vKXLLhQihrDPUEEZQpNJ6fOSDPq+bYgjd7TOYIjQFVI7vMZwU8s0Sd6lwYpjQ4kNrUrKT7uzUbAc&#10;j5a/n6+8uW8Pe9r/HE5vqUuU6nXbxQREoDb8i//cH1rBcPwyTOPg+Cd+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M1DMYAAADfAAAADwAAAAAAAAAAAAAAAACYAgAAZHJz&#10;L2Rvd25yZXYueG1sUEsFBgAAAAAEAAQA9QAAAIsDAAAAAA==&#10;" fillcolor="black" stroked="f"/>
                  <v:rect id="Rectangle 144" o:spid="_x0000_s1197" style="position:absolute;left:620;top:2328;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Ql8oA&#10;AADfAAAADwAAAGRycy9kb3ducmV2LnhtbESPQWvCQBSE74X+h+UVvNVNo60mdZUqFLwU1HrQ2zP7&#10;mgSzb+PuVmN/vVso9DjMzDfMZNaZRpzJ+dqygqd+AoK4sLrmUsH28/1xDMIHZI2NZVJwJQ+z6f3d&#10;BHNtL7ym8yaUIkLY56igCqHNpfRFRQZ937bE0fuyzmCI0pVSO7xEuGlkmiQv0mDNcaHClhYVFcfN&#10;t1Ewz8bz02rIHz/rw572u8PxOXWJUr2H7u0VRKAu/If/2kutYJQNRmkGv3/iF5DT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k/kJfKAAAA3wAAAA8AAAAAAAAAAAAAAAAAmAIA&#10;AGRycy9kb3ducmV2LnhtbFBLBQYAAAAABAAEAPUAAACPAwAAAAA=&#10;" fillcolor="black" stroked="f"/>
                  <v:rect id="Rectangle 145" o:spid="_x0000_s1198" style="position:absolute;left:620;top:2379;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v18gA&#10;AADfAAAADwAAAGRycy9kb3ducmV2LnhtbESPy2oCMRSG90LfIZxCd5pRa9XRKLUgdCN4W+juODnO&#10;DE5OpknUqU/fLIQuf/4b33TemErcyPnSsoJuJwFBnFldcq5gv1u2RyB8QNZYWSYFv+RhPntpTTHV&#10;9s4bum1DLuII+xQVFCHUqZQ+K8ig79iaOHpn6wyGKF0utcN7HDeV7CXJhzRYcnwosKavgrLL9moU&#10;LMajxc/6nVePzelIx8PpMui5RKm31+ZzAiJQE/7Dz/a3VjAc94f9SBB5IgvI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3K/XyAAAAN8AAAAPAAAAAAAAAAAAAAAAAJgCAABk&#10;cnMvZG93bnJldi54bWxQSwUGAAAAAAQABAD1AAAAjQMAAAAA&#10;" fillcolor="black" stroked="f"/>
                  <v:rect id="Rectangle 146" o:spid="_x0000_s1199" style="position:absolute;left:620;top:2430;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KTMoA&#10;AADfAAAADwAAAGRycy9kb3ducmV2LnhtbESPzWsCMRTE7wX/h/CE3mpWbf1YjaIFoZeCHz3U23Pz&#10;3F3cvKxJ1G3/+qYgeBxm5jfMdN6YSlzJ+dKygm4nAUGcWV1yruBrt3oZgfABWWNlmRT8kIf5rPU0&#10;xVTbG2/oug25iBD2KSooQqhTKX1WkEHfsTVx9I7WGQxRulxqh7cIN5XsJclAGiw5LhRY03tB2Wl7&#10;MQqW49HyvH7lz9/NYU/778PprecSpZ7bzWICIlATHuF7+0MrGI77w34X/v/ELyBn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KQCkzKAAAA3wAAAA8AAAAAAAAAAAAAAAAAmAIA&#10;AGRycy9kb3ducmV2LnhtbFBLBQYAAAAABAAEAPUAAACPAwAAAAA=&#10;" fillcolor="black" stroked="f"/>
                  <v:rect id="Rectangle 147" o:spid="_x0000_s1200" style="position:absolute;left:620;top:2480;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KUO8oA&#10;AADfAAAADwAAAGRycy9kb3ducmV2LnhtbESPS2/CMBCE70j8B2uRegOngfIIGFQqVeqlUnkc4LbE&#10;2yQiXqe2C2l/Pa5UieNoZr7RLFatqcWFnK8sK3gcJCCIc6srLhTsd6/9KQgfkDXWlknBD3lYLbud&#10;BWbaXnlDl20oRISwz1BBGUKTSenzkgz6gW2Io/dpncEQpSukdniNcFPLNEnG0mDFcaHEhl5Kys/b&#10;b6NgPZuuvz5G/P67OR3peDidn1KXKPXQa5/nIAK14R7+b79pBZPZcDJM4e9P/AJye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JClDvKAAAA3wAAAA8AAAAAAAAAAAAAAAAAmAIA&#10;AGRycy9kb3ducmV2LnhtbFBLBQYAAAAABAAEAPUAAACPAwAAAAA=&#10;" fillcolor="black" stroked="f"/>
                  <v:rect id="Rectangle 148" o:spid="_x0000_s1201" style="position:absolute;left:620;top:2531;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4xoMoA&#10;AADfAAAADwAAAGRycy9kb3ducmV2LnhtbESPT2sCMRTE74LfITzBm2brWv9sjVKFgpdCtT3U23Pz&#10;uru4edkmqa799KZQ8DjMzG+Yxao1tTiT85VlBQ/DBARxbnXFhYKP95fBDIQPyBpry6TgSh5Wy25n&#10;gZm2F97ReR8KESHsM1RQhtBkUvq8JIN+aBvi6H1ZZzBE6QqpHV4i3NRylCQTabDiuFBiQ5uS8tP+&#10;xyhYz2fr77cxv/7ujgc6fB5PjyOXKNXvtc9PIAK14R7+b2+1guk8naYp/P2JX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0OMaDKAAAA3wAAAA8AAAAAAAAAAAAAAAAAmAIA&#10;AGRycy9kb3ducmV2LnhtbFBLBQYAAAAABAAEAPUAAACPAwAAAAA=&#10;" fillcolor="black" stroked="f"/>
                  <v:rect id="Rectangle 149" o:spid="_x0000_s1202" style="position:absolute;left:620;top:2582;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ep1MkA&#10;AADfAAAADwAAAGRycy9kb3ducmV2LnhtbESPT2sCMRTE74V+h/AK3mq2aquuRqmC0EvBPz3U23Pz&#10;3F3cvKxJ1K2f3ggFj8PM/IYZTxtTiTM5X1pW8NZOQBBnVpecK/jZLF4HIHxA1lhZJgV/5GE6eX4a&#10;Y6rthVd0XodcRAj7FBUUIdSplD4ryKBv25o4envrDIYoXS61w0uEm0p2kuRDGiw5LhRY07yg7LA+&#10;GQWz4WB2XPb4+7rabWn7uzu8d1yiVOul+RyBCNSER/i//aUV9IfdfrcH9z/xC8jJD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uep1MkAAADfAAAADwAAAAAAAAAAAAAAAACYAgAA&#10;ZHJzL2Rvd25yZXYueG1sUEsFBgAAAAAEAAQA9QAAAI4DAAAAAA==&#10;" fillcolor="black" stroked="f"/>
                  <v:rect id="Rectangle 150" o:spid="_x0000_s1203" style="position:absolute;left:620;top:2633;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sMT8kA&#10;AADfAAAADwAAAGRycy9kb3ducmV2LnhtbESPQWsCMRSE70L/Q3gFb262WqtujVILhV4EtR709ty8&#10;7i5uXtYk1dVf3wiFHoeZ+YaZzltTizM5X1lW8JSkIIhzqysuFGy/PnpjED4ga6wtk4IreZjPHjpT&#10;zLS98JrOm1CICGGfoYIyhCaT0uclGfSJbYij922dwRClK6R2eIlwU8t+mr5IgxXHhRIbei8pP25+&#10;jILFZLw4rZ55eVsf9rTfHY7DvkuV6j62b68gArXhP/zX/tQKRpPBaDCE+5/4BeTs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asMT8kAAADfAAAADwAAAAAAAAAAAAAAAACYAgAA&#10;ZHJzL2Rvd25yZXYueG1sUEsFBgAAAAAEAAQA9QAAAI4DAAAAAA==&#10;" fillcolor="black" stroked="f"/>
                  <v:rect id="Rectangle 151" o:spid="_x0000_s1204" style="position:absolute;left:620;top:2683;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mSOMoA&#10;AADfAAAADwAAAGRycy9kb3ducmV2LnhtbESPzWsCMRTE74X+D+EVvNVstfVjNUoVhF4KfvRQb8/N&#10;c3dx87ImUVf/elMoeBxm5jfMeNqYSpzJ+dKygrd2AoI4s7rkXMHPZvE6AOEDssbKMim4kofp5Plp&#10;jKm2F17ReR1yESHsU1RQhFCnUvqsIIO+bWvi6O2tMxiidLnUDi8RbirZSZKeNFhyXCiwpnlB2WF9&#10;Mgpmw8HsuHzn79tqt6Xt7+7w0XGJUq2X5nMEIlATHuH/9pdW0B92+90e/P2JX0BO7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15kjjKAAAA3wAAAA8AAAAAAAAAAAAAAAAAmAIA&#10;AGRycy9kb3ducmV2LnhtbFBLBQYAAAAABAAEAPUAAACPAwAAAAA=&#10;" fillcolor="black" stroked="f"/>
                  <v:rect id="Rectangle 152" o:spid="_x0000_s1205" style="position:absolute;left:620;top:2734;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U3o8oA&#10;AADfAAAADwAAAGRycy9kb3ducmV2LnhtbESPT2sCMRTE74LfITyhN81WraurUWqh0Euh/jno7bl5&#10;3V3cvGyTVLf99KZQ8DjMzG+Yxao1tbiQ85VlBY+DBARxbnXFhYL97rU/BeEDssbaMin4IQ+rZbez&#10;wEzbK2/osg2FiBD2GSooQ2gyKX1ekkE/sA1x9D6tMxiidIXUDq8Rbmo5TJKJNFhxXCixoZeS8vP2&#10;2yhYz6brr48xv/9uTkc6Hk7np6FLlHrotc9zEIHacA//t9+0gnQ2Skcp/P2JX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I1N6PKAAAA3wAAAA8AAAAAAAAAAAAAAAAAmAIA&#10;AGRycy9kb3ducmV2LnhtbFBLBQYAAAAABAAEAPUAAACPAwAAAAA=&#10;" fillcolor="black" stroked="f"/>
                  <v:rect id="Rectangle 153" o:spid="_x0000_s1206" style="position:absolute;left:620;top:2785;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qj0cYA&#10;AADfAAAADwAAAGRycy9kb3ducmV2LnhtbERPu27CMBTdkfoP1q3UDRygFAgYVCohdUHiNcB2iS9J&#10;RHyd2gZSvr4ekDoenfd03phK3Mj50rKCbicBQZxZXXKuYL9btkcgfEDWWFkmBb/kYT57aU0x1fbO&#10;G7ptQy5iCPsUFRQh1KmUPivIoO/YmjhyZ+sMhghdLrXDeww3lewlyYc0WHJsKLCmr4Kyy/ZqFCzG&#10;o8XP+p1Xj83pSMfD6TLouUSpt9fmcwIiUBP+xU/3t1YwHPeH/Tg4/olf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6qj0cYAAADfAAAADwAAAAAAAAAAAAAAAACYAgAAZHJz&#10;L2Rvd25yZXYueG1sUEsFBgAAAAAEAAQA9QAAAIsDAAAAAA==&#10;" fillcolor="black" stroked="f"/>
                  <v:rect id="Rectangle 154" o:spid="_x0000_s1207" style="position:absolute;left:620;top:2836;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GSskA&#10;AADfAAAADwAAAGRycy9kb3ducmV2LnhtbESPQWsCMRSE7wX/Q3hCbzWrtupujaIFoZdCtT3U23Pz&#10;3F3cvKxJ1K2/vhEKHoeZ+YaZzltTizM5X1lW0O8lIIhzqysuFHx/rZ4mIHxA1lhbJgW/5GE+6zxM&#10;MdP2wms6b0IhIoR9hgrKEJpMSp+XZND3bEMcvb11BkOUrpDa4SXCTS0HSTKSBiuOCyU29FZSftic&#10;jIJlOlkeP5/547rebWn7szu8DFyi1GO3XbyCCNSGe/i//a4VjNPheJjC7U/8AnL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OYGSskAAADfAAAADwAAAAAAAAAAAAAAAACYAgAA&#10;ZHJzL2Rvd25yZXYueG1sUEsFBgAAAAAEAAQA9QAAAI4DAAAAAA==&#10;" fillcolor="black" stroked="f"/>
                  <v:rect id="Rectangle 155" o:spid="_x0000_s1208" style="position:absolute;left:620;top:2886;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rcqsgA&#10;AADfAAAADwAAAGRycy9kb3ducmV2LnhtbESPy2oCMRSG94W+QzgFdzXjpVVHo1RBcFPwttDdcXKc&#10;GZycTJOoY5/eLApd/vw3vsmsMZW4kfOlZQWddgKCOLO65FzBfrd8H4LwAVljZZkUPMjDbPr6MsFU&#10;2ztv6LYNuYgj7FNUUIRQp1L6rCCDvm1r4uidrTMYonS51A7vcdxUspskn9JgyfGhwJoWBWWX7dUo&#10;mI+G8591n79/N6cjHQ+ny0fXJUq13pqvMYhATfgP/7VXWsFg1Bv0I0HkiSwgp0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2tyqyAAAAN8AAAAPAAAAAAAAAAAAAAAAAJgCAABk&#10;cnMvZG93bnJldi54bWxQSwUGAAAAAAQABAD1AAAAjQMAAAAA&#10;" fillcolor="black" stroked="f"/>
                  <v:rect id="Rectangle 156" o:spid="_x0000_s1209" style="position:absolute;left:620;top:2937;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Z5MckA&#10;AADfAAAADwAAAGRycy9kb3ducmV2LnhtbESPT2sCMRTE70K/Q3gFb5r1T6tujaKC0EtBbQ/19ty8&#10;7i5uXtYk6tZPb4RCj8PM/IaZzhtTiQs5X1pW0OsmIIgzq0vOFXx9rjtjED4ga6wsk4Jf8jCfPbWm&#10;mGp75S1ddiEXEcI+RQVFCHUqpc8KMui7tiaO3o91BkOULpfa4TXCTSX7SfIqDZYcFwqsaVVQdtyd&#10;jYLlZLw8bYb8cdse9rT/Phxf+i5Rqv3cLN5ABGrCf/iv/a4VjCaD0bAHjz/xC8jZ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pZ5MckAAADfAAAADwAAAAAAAAAAAAAAAACYAgAA&#10;ZHJzL2Rvd25yZXYueG1sUEsFBgAAAAAEAAQA9QAAAI4DAAAAAA==&#10;" fillcolor="black" stroked="f"/>
                  <v:rect id="Rectangle 157" o:spid="_x0000_s1210" style="position:absolute;left:620;top:2988;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TnRsoA&#10;AADfAAAADwAAAGRycy9kb3ducmV2LnhtbESPT2sCMRTE74LfITzBm2a7Wv9sjVIFoZdCtT3U23Pz&#10;uru4edkmUbf99KZQ8DjMzG+Yxao1tbiQ85VlBQ/DBARxbnXFhYKP9+1gBsIHZI21ZVLwQx5Wy25n&#10;gZm2V97RZR8KESHsM1RQhtBkUvq8JIN+aBvi6H1ZZzBE6QqpHV4j3NQyTZKJNFhxXCixoU1J+Wl/&#10;NgrW89n6+23Mr7+744EOn8fTY+oSpfq99vkJRKA23MP/7RetYDofTccp/P2JX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pE50bKAAAA3wAAAA8AAAAAAAAAAAAAAAAAmAIA&#10;AGRycy9kb3ducmV2LnhtbFBLBQYAAAAABAAEAPUAAACPAwAAAAA=&#10;" fillcolor="black" stroked="f"/>
                  <v:rect id="Rectangle 158" o:spid="_x0000_s1211" style="position:absolute;left:620;top:3039;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hC3ckA&#10;AADfAAAADwAAAGRycy9kb3ducmV2LnhtbESPT2sCMRTE74V+h/AK3mq2aquuRqmC0EvBPz3U23Pz&#10;3F3cvKxJ1K2f3ggFj8PM/IYZTxtTiTM5X1pW8NZOQBBnVpecK/jZLF4HIHxA1lhZJgV/5GE6eX4a&#10;Y6rthVd0XodcRAj7FBUUIdSplD4ryKBv25o4envrDIYoXS61w0uEm0p2kuRDGiw5LhRY07yg7LA+&#10;GQWz4WB2XPb4+7rabWn7uzu8d1yiVOul+RyBCNSER/i//aUV9Ifdfq8L9z/xC8jJD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QhC3ckAAADfAAAADwAAAAAAAAAAAAAAAACYAgAA&#10;ZHJzL2Rvd25yZXYueG1sUEsFBgAAAAAEAAQA9QAAAI4DAAAAAA==&#10;" fillcolor="black" stroked="f"/>
                  <v:rect id="Rectangle 159" o:spid="_x0000_s1212" style="position:absolute;left:620;top:3089;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HaqcoA&#10;AADfAAAADwAAAGRycy9kb3ducmV2LnhtbESPT2sCMRTE70K/Q3gFb5pVt/7ZGqUKhV4K1fZQb8/N&#10;c3dx87JNom799I1Q8DjMzG+Y+bI1tTiT85VlBYN+AoI4t7riQsHX52tvCsIHZI21ZVLwSx6Wi4fO&#10;HDNtL7yh8zYUIkLYZ6igDKHJpPR5SQZ93zbE0TtYZzBE6QqpHV4i3NRymCRjabDiuFBiQ+uS8uP2&#10;ZBSsZtPVz0fK79fNfke77/3xaegSpbqP7csziEBtuIf/229awWQ2mqQp3P7ELyAX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rh2qnKAAAA3wAAAA8AAAAAAAAAAAAAAAAAmAIA&#10;AGRycy9kb3ducmV2LnhtbFBLBQYAAAAABAAEAPUAAACPAwAAAAA=&#10;" fillcolor="black" stroked="f"/>
                  <v:rect id="Rectangle 160" o:spid="_x0000_s1213" style="position:absolute;left:620;top:3140;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1/MskA&#10;AADfAAAADwAAAGRycy9kb3ducmV2LnhtbESPT2sCMRTE74LfITzBm2a1/t0aRYVCLwW1PdTbc/O6&#10;u7h52Saprv30jSD0OMzMb5jFqjGVuJDzpWUFg34CgjizuuRcwcf7S28GwgdkjZVlUnAjD6tlu7XA&#10;VNsr7+lyCLmIEPYpKihCqFMpfVaQQd+3NXH0vqwzGKJ0udQOrxFuKjlMkok0WHJcKLCmbUHZ+fBj&#10;FGzms833bsRvv/vTkY6fp/N46BKlup1m/QwiUBP+w4/2q1YwnT9NR2O4/4lfQC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a1/MskAAADfAAAADwAAAAAAAAAAAAAAAACYAgAA&#10;ZHJzL2Rvd25yZXYueG1sUEsFBgAAAAAEAAQA9QAAAI4DAAAAAA==&#10;" fillcolor="black" stroked="f"/>
                  <v:rect id="Rectangle 161" o:spid="_x0000_s1214" style="position:absolute;left:620;top:3191;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hRcoA&#10;AADfAAAADwAAAGRycy9kb3ducmV2LnhtbESPzWsCMRTE7wX/h/AKvdVs1fqxNYoWCr0U/Dro7bl5&#10;3V3cvKxJ1G3/eiMIHoeZ+Q0znjamEmdyvrSs4K2dgCDOrC45V7BZf70OQfiArLGyTAr+yMN00noa&#10;Y6rthZd0XoVcRAj7FBUUIdSplD4ryKBv25o4er/WGQxRulxqh5cIN5XsJElfGiw5LhRY02dB2WF1&#10;Mgrmo+H8uOjxz/9yv6Pddn9477hEqZfnZvYBIlATHuF7+1srGIy6g14fbn/iF5CT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V/4UXKAAAA3wAAAA8AAAAAAAAAAAAAAAAAmAIA&#10;AGRycy9kb3ducmV2LnhtbFBLBQYAAAAABAAEAPUAAACPAwAAAAA=&#10;" fillcolor="black" stroked="f"/>
                  <v:rect id="Rectangle 162" o:spid="_x0000_s1215" style="position:absolute;left:620;top:3242;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NE3skA&#10;AADfAAAADwAAAGRycy9kb3ducmV2LnhtbESPQWsCMRSE74L/ITzBm2ar1tWtUaog9FKotod6e25e&#10;dxc3L9sk6ra/3hQKHoeZ+YZZrFpTiws5X1lW8DBMQBDnVldcKPh43w5mIHxA1lhbJgU/5GG17HYW&#10;mGl75R1d9qEQEcI+QwVlCE0mpc9LMuiHtiGO3pd1BkOUrpDa4TXCTS1HSTKVBiuOCyU2tCkpP+3P&#10;RsF6Plt/v0349Xd3PNDh83h6HLlEqX6vfX4CEagN9/B/+0UrSOfjdJLC35/4BeTy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jNE3skAAADfAAAADwAAAAAAAAAAAAAAAACYAgAA&#10;ZHJzL2Rvd25yZXYueG1sUEsFBgAAAAAEAAQA9QAAAI4DAAAAAA==&#10;" fillcolor="black" stroked="f"/>
                  <v:rect id="Rectangle 163" o:spid="_x0000_s1216" style="position:absolute;left:620;top:3292;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zQrMYA&#10;AADfAAAADwAAAGRycy9kb3ducmV2LnhtbERPyW7CMBC9V+o/WFOJW3FYWiBgUEFC4lKJ7QC3IR6S&#10;iHic2gZCvx4fKvX49PbJrDGVuJHzpWUFnXYCgjizuuRcwX63fB+C8AFZY2WZFDzIw2z6+jLBVNs7&#10;b+i2DbmIIexTVFCEUKdS+qwgg75ta+LIna0zGCJ0udQO7zHcVLKbJJ/SYMmxocCaFgVll+3VKJiP&#10;hvOfdZ+/fzenIx0Pp8tH1yVKtd6arzGIQE34F/+5V1rBYNQb9OPg+Cd+ATl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zQrMYAAADfAAAADwAAAAAAAAAAAAAAAACYAgAAZHJz&#10;L2Rvd25yZXYueG1sUEsFBgAAAAAEAAQA9QAAAIsDAAAAAA==&#10;" fillcolor="black" stroked="f"/>
                  <v:rect id="Rectangle 164" o:spid="_x0000_s1217" style="position:absolute;left:620;top:3343;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B1N8kA&#10;AADfAAAADwAAAGRycy9kb3ducmV2LnhtbESPQWsCMRSE7wX/Q3hCbzWrtepujaKFgpdCtT3U23Pz&#10;3F3cvKxJqqu/vhEKHoeZ+YaZzltTixM5X1lW0O8lIIhzqysuFHx/vT9NQPiArLG2TAou5GE+6zxM&#10;MdP2zGs6bUIhIoR9hgrKEJpMSp+XZND3bEMcvb11BkOUrpDa4TnCTS0HSTKSBiuOCyU29FZSftj8&#10;GgXLdLI8fg7547rebWn7szu8DFyi1GO3XbyCCNSGe/i/vdIKxunzeJjC7U/8AnL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OB1N8kAAADfAAAADwAAAAAAAAAAAAAAAACYAgAA&#10;ZHJzL2Rvd25yZXYueG1sUEsFBgAAAAAEAAQA9QAAAI4DAAAAAA==&#10;" fillcolor="black" stroked="f"/>
                  <v:rect id="Rectangle 165" o:spid="_x0000_s1218" style="position:absolute;left:620;top:3394;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NKd8gA&#10;AADfAAAADwAAAGRycy9kb3ducmV2LnhtbESPy2oCMRSG94W+QzgFdzWj1qqjUapQcCN4W+juODnO&#10;DE5OpknUaZ/eLIQuf/4b32TWmErcyPnSsoJOOwFBnFldcq5gv/t+H4LwAVljZZkU/JKH2fT1ZYKp&#10;tnfe0G0bchFH2KeooAihTqX0WUEGfdvWxNE7W2cwROlyqR3e47ipZDdJPqXBkuNDgTUtCsou26tR&#10;MB8N5z/rD179bU5HOh5Ol37XJUq13pqvMYhATfgPP9tLrWAw6g36kSDyRBaQ0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A0p3yAAAAN8AAAAPAAAAAAAAAAAAAAAAAJgCAABk&#10;cnMvZG93bnJldi54bWxQSwUGAAAAAAQABAD1AAAAjQMAAAAA&#10;" fillcolor="black" stroked="f"/>
                  <v:rect id="Rectangle 166" o:spid="_x0000_s1219" style="position:absolute;left:620;top:3445;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v7MkA&#10;AADfAAAADwAAAGRycy9kb3ducmV2LnhtbESPQWsCMRSE74L/ITyhN81qa9WtUbRQ6EVQ60Fvz83r&#10;7uLmZU1SXf31jVDocZiZb5jpvDGVuJDzpWUF/V4CgjizuuRcwe7rozsG4QOyxsoyKbiRh/ms3Zpi&#10;qu2VN3TZhlxECPsUFRQh1KmUPivIoO/Zmjh639YZDFG6XGqH1wg3lRwkyas0WHJcKLCm94Ky0/bH&#10;KFhOxsvz+oVX983xQIf98TQcuESpp06zeAMRqAn/4b/2p1YwmjyPhn14/IlfQM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0/v7MkAAADfAAAADwAAAAAAAAAAAAAAAACYAgAA&#10;ZHJzL2Rvd25yZXYueG1sUEsFBgAAAAAEAAQA9QAAAI4DAAAAAA==&#10;" fillcolor="black" stroked="f"/>
                  <v:rect id="Rectangle 167" o:spid="_x0000_s1220" style="position:absolute;left:620;top:3495;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1xm8kA&#10;AADfAAAADwAAAGRycy9kb3ducmV2LnhtbESPT2sCMRTE7wW/Q3hCbzXbrX+3RqlCwUtBbQ/19ty8&#10;7i5uXrZJ1LWfvhEEj8PM/IaZzltTixM5X1lW8NxLQBDnVldcKPj6fH8ag/ABWWNtmRRcyMN81nmY&#10;YqbtmTd02oZCRAj7DBWUITSZlD4vyaDv2YY4ej/WGQxRukJqh+cIN7VMk2QoDVYcF0psaFlSftge&#10;jYLFZLz4Xff542+z39Hue38YpC5R6rHbvr2CCNSGe/jWXmkFo8nLaJDC9U/8AnL2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51xm8kAAADfAAAADwAAAAAAAAAAAAAAAACYAgAA&#10;ZHJzL2Rvd25yZXYueG1sUEsFBgAAAAAEAAQA9QAAAI4DAAAAAA==&#10;" fillcolor="black" stroked="f"/>
                  <v:rect id="Rectangle 168" o:spid="_x0000_s1221" style="position:absolute;left:620;top:3546;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HUAMkA&#10;AADfAAAADwAAAGRycy9kb3ducmV2LnhtbESPQWsCMRSE70L/Q3gFb262WqtujVILhV4EtR709ty8&#10;7i5uXtYk1dVf3wiFHoeZ+YaZzltTizM5X1lW8JSkIIhzqysuFGy/PnpjED4ga6wtk4IreZjPHjpT&#10;zLS98JrOm1CICGGfoYIyhCaT0uclGfSJbYij922dwRClK6R2eIlwU8t+mr5IgxXHhRIbei8pP25+&#10;jILFZLw4rZ55eVsf9rTfHY7DvkuV6j62b68gArXhP/zX/tQKRpPBaDiA+5/4BeTs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NHUAMkAAADfAAAADwAAAAAAAAAAAAAAAACYAgAA&#10;ZHJzL2Rvd25yZXYueG1sUEsFBgAAAAAEAAQA9QAAAI4DAAAAAA==&#10;" fillcolor="black" stroked="f"/>
                  <v:rect id="Rectangle 169" o:spid="_x0000_s1222" style="position:absolute;left:620;top:3597;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hMdMkA&#10;AADfAAAADwAAAGRycy9kb3ducmV2LnhtbESPT2sCMRTE74LfITzBm2a1/t0aRYVCLwW1PdTbc/O6&#10;u7h52Saprv30jSD0OMzMb5jFqjGVuJDzpWUFg34CgjizuuRcwcf7S28GwgdkjZVlUnAjD6tlu7XA&#10;VNsr7+lyCLmIEPYpKihCqFMpfVaQQd+3NXH0vqwzGKJ0udQOrxFuKjlMkok0WHJcKLCmbUHZ+fBj&#10;FGzms833bsRvv/vTkY6fp/N46BKlup1m/QwiUBP+w4/2q1YwnT9NxyO4/4lfQC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zhMdMkAAADfAAAADwAAAAAAAAAAAAAAAACYAgAA&#10;ZHJzL2Rvd25yZXYueG1sUEsFBgAAAAAEAAQA9QAAAI4DAAAAAA==&#10;" fillcolor="black" stroked="f"/>
                  <v:rect id="Rectangle 170" o:spid="_x0000_s1223" style="position:absolute;left:620;top:3648;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Tp78oA&#10;AADfAAAADwAAAGRycy9kb3ducmV2LnhtbESPS2/CMBCE75X4D9YicStOoeERMKggVeqlUnkc4LbE&#10;2yQiXqe2gbS/vq5UieNoZr7RzJetqcWVnK8sK3jqJyCIc6srLhTsd6+PExA+IGusLZOCb/KwXHQe&#10;5phpe+MNXbehEBHCPkMFZQhNJqXPSzLo+7Yhjt6ndQZDlK6Q2uEtwk0tB0kykgYrjgslNrQuKT9v&#10;L0bBajpZfX088/vP5nSk4+F0TgcuUarXbV9mIAK14R7+b79pBePpcJym8PcnfgG5+A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B06e/KAAAA3wAAAA8AAAAAAAAAAAAAAAAAmAIA&#10;AGRycy9kb3ducmV2LnhtbFBLBQYAAAAABAAEAPUAAACPAwAAAAA=&#10;" fillcolor="black" stroked="f"/>
                  <v:rect id="Rectangle 171" o:spid="_x0000_s1224" style="position:absolute;left:620;top:3698;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Z3mMkA&#10;AADfAAAADwAAAGRycy9kb3ducmV2LnhtbESPT2sCMRTE74LfITzBm2a19d/WKCoUvBTU9lBvz83r&#10;7uLmZZukuvbTN4LQ4zAzv2Hmy8ZU4kLOl5YVDPoJCOLM6pJzBR/vr70pCB+QNVaWScGNPCwX7dYc&#10;U22vvKfLIeQiQtinqKAIoU6l9FlBBn3f1sTR+7LOYIjS5VI7vEa4qeQwScbSYMlxocCaNgVl58OP&#10;UbCeTdffu2d++92fjnT8PJ1HQ5co1e00qxcQgZrwH360t1rBZPY0GY3h/id+Abn4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KZ3mMkAAADfAAAADwAAAAAAAAAAAAAAAACYAgAA&#10;ZHJzL2Rvd25yZXYueG1sUEsFBgAAAAAEAAQA9QAAAI4DAAAAAA==&#10;" fillcolor="black" stroked="f"/>
                  <v:rect id="Rectangle 172" o:spid="_x0000_s1225" style="position:absolute;left:620;top:3749;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SA8oA&#10;AADfAAAADwAAAGRycy9kb3ducmV2LnhtbESPT2sCMRTE7wW/Q3iCt5qtVldXo9SC0Euh/jno7bl5&#10;3V3cvGyTVLf99KZQ8DjMzG+Y+bI1tbiQ85VlBU/9BARxbnXFhYL9bv04AeEDssbaMin4IQ/LRedh&#10;jpm2V97QZRsKESHsM1RQhtBkUvq8JIO+bxvi6H1aZzBE6QqpHV4j3NRykCRjabDiuFBiQ68l5eft&#10;t1Gwmk5WXx/P/P67OR3peDidRwOXKNXrti8zEIHacA//t9+0gnQ6TEcp/P2JX0Aub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q0gPKAAAA3wAAAA8AAAAAAAAAAAAAAAAAmAIA&#10;AGRycy9kb3ducmV2LnhtbFBLBQYAAAAABAAEAPUAAACPAwAAAAA=&#10;" fillcolor="black" stroked="f"/>
                  <v:rect id="Rectangle 173" o:spid="_x0000_s1226" style="position:absolute;left:620;top:3800;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VGccYA&#10;AADfAAAADwAAAGRycy9kb3ducmV2LnhtbERPu27CMBTdK/UfrFuJrThAKRAwqCBVYkHiNcB2iS9J&#10;RHyd2gbSfj0ekDoenfdk1phK3Mj50rKCTjsBQZxZXXKuYL/7fh+C8AFZY2WZFPySh9n09WWCqbZ3&#10;3tBtG3IRQ9inqKAIoU6l9FlBBn3b1sSRO1tnMETocqkd3mO4qWQ3ST6lwZJjQ4E1LQrKLturUTAf&#10;Dec/6w9e/W1ORzoeTpd+1yVKtd6arzGIQE34Fz/dS61gMOoN+nFw/BO/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VGccYAAADfAAAADwAAAAAAAAAAAAAAAACYAgAAZHJz&#10;L2Rvd25yZXYueG1sUEsFBgAAAAAEAAQA9QAAAIsDAAAAAA==&#10;" fillcolor="black" stroked="f"/>
                  <v:rect id="Rectangle 174" o:spid="_x0000_s1227" style="position:absolute;left:620;top:3851;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nj6soA&#10;AADfAAAADwAAAGRycy9kb3ducmV2LnhtbESPT2sCMRTE7wW/Q3iCt5pVa3VXo9SC0Euh/jno7bl5&#10;7i5uXrZJqtt+elMo9DjMzG+Y+bI1tbiS85VlBYN+AoI4t7riQsF+t36cgvABWWNtmRR8k4flovMw&#10;x0zbG2/oug2FiBD2GSooQ2gyKX1ekkHftw1x9M7WGQxRukJqh7cIN7UcJsmzNFhxXCixodeS8sv2&#10;yyhYpdPV58cTv/9sTkc6Hk6X8dAlSvW67csMRKA2/If/2m9awSQdTcYp/P6JX0Au7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E54+rKAAAA3wAAAA8AAAAAAAAAAAAAAAAAmAIA&#10;AGRycy9kb3ducmV2LnhtbFBLBQYAAAAABAAEAPUAAACPAwAAAAA=&#10;" fillcolor="black" stroked="f"/>
                  <v:rect id="Rectangle 175" o:spid="_x0000_s1228" style="position:absolute;left:620;top:3901;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AyskA&#10;AADfAAAADwAAAGRycy9kb3ducmV2LnhtbESPy27CMBBF90j8gzVI7MAptDwCDiqVKnVTCWgXsBvi&#10;aRIlHqe2C2m/vl4gsby6L531pjONuJDzlWUFD+MEBHFudcWFgs+P19EChA/IGhvLpOCXPGyyfm+N&#10;qbZX3tPlEAoRR9inqKAMoU2l9HlJBv3YtsTR+7LOYIjSFVI7vMZx08hJksykwYrjQ4ktvZSU14cf&#10;o2C7XGy/d4/8/rc/n+h0PNdPE5coNRx0zysQgbpwD9/ab1rBfDmdzyJB5IksILN/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m+AyskAAADfAAAADwAAAAAAAAAAAAAAAACYAgAA&#10;ZHJzL2Rvd25yZXYueG1sUEsFBgAAAAAEAAQA9QAAAI4DAAAAAA==&#10;" fillcolor="black" stroked="f"/>
                  <v:rect id="Rectangle 176" o:spid="_x0000_s1229" style="position:absolute;left:620;top:3952;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MlUckA&#10;AADfAAAADwAAAGRycy9kb3ducmV2LnhtbESPT2sCMRTE70K/Q3gFb5pVW/9sjaKC0EtBbQ/19ty8&#10;7i5uXtYk6uqnN4VCj8PM/IaZzhtTiQs5X1pW0OsmIIgzq0vOFXx9rjtjED4ga6wsk4IbeZjPnlpT&#10;TLW98pYuu5CLCGGfooIihDqV0mcFGfRdWxNH78c6gyFKl0vt8BrhppL9JBlKgyXHhQJrWhWUHXdn&#10;o2A5GS9Pmxf+uG8Pe9p/H46vfZco1X5uFm8gAjXhP/zXftcKRpPBaNiD3z/xC8j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SMlUckAAADfAAAADwAAAAAAAAAAAAAAAACYAgAA&#10;ZHJzL2Rvd25yZXYueG1sUEsFBgAAAAAEAAQA9QAAAI4DAAAAAA==&#10;" fillcolor="black" stroked="f"/>
                  <v:rect id="Rectangle 177" o:spid="_x0000_s1230" style="position:absolute;left:620;top:4003;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G7JsoA&#10;AADfAAAADwAAAGRycy9kb3ducmV2LnhtbESPT2sCMRTE74LfITzBm2a7tv7ZGqUKQi+Fanuot+fm&#10;dXdx87JNom776U1B8DjMzG+Y+bI1tTiT85VlBQ/DBARxbnXFhYLPj81gCsIHZI21ZVLwSx6Wi25n&#10;jpm2F97SeRcKESHsM1RQhtBkUvq8JIN+aBvi6H1bZzBE6QqpHV4i3NQyTZKxNFhxXCixoXVJ+XF3&#10;MgpWs+nq5/2R3/62hz3tvw7Hp9QlSvV77csziEBtuIdv7VetYDIbTcYp/P+JX0Aur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HxuybKAAAA3wAAAA8AAAAAAAAAAAAAAAAAmAIA&#10;AGRycy9kb3ducmV2LnhtbFBLBQYAAAAABAAEAPUAAACPAwAAAAA=&#10;" fillcolor="black" stroked="f"/>
                  <v:rect id="Rectangle 178" o:spid="_x0000_s1231" style="position:absolute;left:620;top:4054;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0evcoA&#10;AADfAAAADwAAAGRycy9kb3ducmV2LnhtbESPzWsCMRTE74X+D+EVvNVstfVjNUoVhF4KfvRQb8/N&#10;c3dx87ImUVf/elMoeBxm5jfMeNqYSpzJ+dKygrd2AoI4s7rkXMHPZvE6AOEDssbKMim4kofp5Plp&#10;jKm2F17ReR1yESHsU1RQhFCnUvqsIIO+bWvi6O2tMxiidLnUDi8RbirZSZKeNFhyXCiwpnlB2WF9&#10;Mgpmw8HsuHzn79tqt6Xt7+7w0XGJUq2X5nMEIlATHuH/9pdW0B92+70u/P2JX0BO7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69Hr3KAAAA3wAAAA8AAAAAAAAAAAAAAAAAmAIA&#10;AGRycy9kb3ducmV2LnhtbFBLBQYAAAAABAAEAPUAAACPAwAAAAA=&#10;" fillcolor="black" stroked="f"/>
                  <v:rect id="Rectangle 179" o:spid="_x0000_s1232" style="position:absolute;left:620;top:4104;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SGycoA&#10;AADfAAAADwAAAGRycy9kb3ducmV2LnhtbESPzWsCMRTE7wX/h/AKvdVs1fqxNYoWCr0U/Dro7bl5&#10;3V3cvKxJ1G3/eiMIHoeZ+Q0znjamEmdyvrSs4K2dgCDOrC45V7BZf70OQfiArLGyTAr+yMN00noa&#10;Y6rthZd0XoVcRAj7FBUUIdSplD4ryKBv25o4er/WGQxRulxqh5cIN5XsJElfGiw5LhRY02dB2WF1&#10;Mgrmo+H8uOjxz/9yv6Pddn9477hEqZfnZvYBIlATHuF7+1srGIy6g34Pbn/iF5CT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FUhsnKAAAA3wAAAA8AAAAAAAAAAAAAAAAAmAIA&#10;AGRycy9kb3ducmV2LnhtbFBLBQYAAAAABAAEAPUAAACPAwAAAAA=&#10;" fillcolor="black" stroked="f"/>
                  <v:rect id="Rectangle 180" o:spid="_x0000_s1233" style="position:absolute;left:620;top:4155;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jUskA&#10;AADfAAAADwAAAGRycy9kb3ducmV2LnhtbESPT2sCMRTE74LfITzBm2a19d/WKCoUvBTU9lBvz83r&#10;7uLmZZukuvbTN4LQ4zAzv2Hmy8ZU4kLOl5YVDPoJCOLM6pJzBR/vr70pCB+QNVaWScGNPCwX7dYc&#10;U22vvKfLIeQiQtinqKAIoU6l9FlBBn3f1sTR+7LOYIjS5VI7vEa4qeQwScbSYMlxocCaNgVl58OP&#10;UbCeTdffu2d++92fjnT8PJ1HQ5co1e00qxcQgZrwH360t1rBZPY0GY/g/id+Abn4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gjUskAAADfAAAADwAAAAAAAAAAAAAAAACYAgAA&#10;ZHJzL2Rvd25yZXYueG1sUEsFBgAAAAAEAAQA9QAAAI4DAAAAAA==&#10;" fillcolor="black" stroked="f"/>
                  <v:rect id="Rectangle 181" o:spid="_x0000_s1234" style="position:absolute;left:620;top:4206;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q9JckA&#10;AADfAAAADwAAAGRycy9kb3ducmV2LnhtbESPQWsCMRSE70L/Q3gFb5pV21W3RqlCoZdCtT3U23Pz&#10;3F3cvGyTqKu/vikIHoeZ+YaZLVpTixM5X1lWMOgnIIhzqysuFHx/vfUmIHxA1lhbJgUX8rCYP3Rm&#10;mGl75jWdNqEQEcI+QwVlCE0mpc9LMuj7tiGO3t46gyFKV0jt8BzhppbDJEmlwYrjQokNrUrKD5uj&#10;UbCcTpa/n0/8cV3vtrT92R2ehy5RqvvYvr6ACNSGe/jWftcKxtPROE3h/0/8AnL+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sq9JckAAADfAAAADwAAAAAAAAAAAAAAAACYAgAA&#10;ZHJzL2Rvd25yZXYueG1sUEsFBgAAAAAEAAQA9QAAAI4DAAAAAA==&#10;" fillcolor="black" stroked="f"/>
                  <v:rect id="Rectangle 182" o:spid="_x0000_s1235" style="position:absolute;left:620;top:4257;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YYvskA&#10;AADfAAAADwAAAGRycy9kb3ducmV2LnhtbESPQWsCMRSE74L/ITzBm2arratbo1RB6KVQbQ/19ty8&#10;7i5uXrZJ1G1/vSkIHoeZ+YaZL1tTizM5X1lW8DBMQBDnVldcKPj82AymIHxA1lhbJgW/5GG56Hbm&#10;mGl74S2dd6EQEcI+QwVlCE0mpc9LMuiHtiGO3rd1BkOUrpDa4SXCTS1HSTKRBiuOCyU2tC4pP+5O&#10;RsFqNl39vD/y29/2sKf91+H4NHKJUv1e+/IMIlAb7uFb+1UrSGfjdJLC/5/4BeTi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YYYvskAAADfAAAADwAAAAAAAAAAAAAAAACYAgAA&#10;ZHJzL2Rvd25yZXYueG1sUEsFBgAAAAAEAAQA9QAAAI4DAAAAAA==&#10;" fillcolor="black" stroked="f"/>
                  <v:rect id="Rectangle 183" o:spid="_x0000_s1236" style="position:absolute;left:620;top:4307;width:2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mMzMcA&#10;AADfAAAADwAAAGRycy9kb3ducmV2LnhtbERPu27CMBTdkfgH6yKxgVNoeQQcVCpV6lIJaAfYLvFt&#10;EiW+Tm0X0n59PSAxHp33etOZRlzI+cqygodxAoI4t7riQsHnx+toAcIHZI2NZVLwSx42Wb+3xlTb&#10;K+/pcgiFiCHsU1RQhtCmUvq8JIN+bFviyH1ZZzBE6AqpHV5juGnkJElm0mDFsaHEll5KyuvDj1Gw&#10;XS6237tHfv/bn090Op7rp4lLlBoOuucViEBduItv7jetYL6czmdxcPwTv4DM/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ZjMzHAAAA3wAAAA8AAAAAAAAAAAAAAAAAmAIAAGRy&#10;cy9kb3ducmV2LnhtbFBLBQYAAAAABAAEAPUAAACMAwAAAAA=&#10;" fillcolor="black" stroked="f"/>
                  <v:rect id="Rectangle 184" o:spid="_x0000_s1237" style="position:absolute;left:620;top:4358;width:2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UpV8kA&#10;AADfAAAADwAAAGRycy9kb3ducmV2LnhtbESPQWsCMRSE7wX/Q3hCbzWrtepujaKFgpdCtT3U23Pz&#10;3F3cvKxJqqu/vikIHoeZ+YaZzltTixM5X1lW0O8lIIhzqysuFHx/vT9NQPiArLG2TAou5GE+6zxM&#10;MdP2zGs6bUIhIoR9hgrKEJpMSp+XZND3bEMcvb11BkOUrpDa4TnCTS0HSTKSBiuOCyU29FZSftj8&#10;GgXLdLI8fg7547rebWn7szu8DFyi1GO3XbyCCNSGe/jWXmkF4/R5PErh/0/8AnL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1UpV8kAAADfAAAADwAAAAAAAAAAAAAAAACYAgAA&#10;ZHJzL2Rvd25yZXYueG1sUEsFBgAAAAAEAAQA9QAAAI4DAAAAAA==&#10;" fillcolor="black" stroked="f"/>
                  <v:rect id="Rectangle 185" o:spid="_x0000_s1238" style="position:absolute;left:620;top:4409;width:25;height: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YWF8gA&#10;AADfAAAADwAAAGRycy9kb3ducmV2LnhtbESPy27CMBBF95X4B2uQ2BUH+ggEDAIkpG6QCu2i7IZ4&#10;SCLicWobCHw9XlTq8uq+dKbz1tTiQs5XlhUM+gkI4tzqigsF31/r5xEIH5A11pZJwY08zGedpylm&#10;2l55S5ddKEQcYZ+hgjKEJpPS5yUZ9H3bEEfvaJ3BEKUrpHZ4jeOmlsMkeZcGK44PJTa0Kik/7c5G&#10;wXI8Wv5+vvLmvj3saf9zOL0NXaJUr9suJiACteE//Nf+0ArS8UuaRoLIE1lAz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thYXyAAAAN8AAAAPAAAAAAAAAAAAAAAAAJgCAABk&#10;cnMvZG93bnJldi54bWxQSwUGAAAAAAQABAD1AAAAjQMAAAAA&#10;" fillcolor="black" stroked="f"/>
                </v:group>
                <v:group id="Group 230" o:spid="_x0000_s1239" style="position:absolute;left:3924;top:768;width:2051;height:13583" coordorigin="618,121" coordsize="323,2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eHEfKyQAA&#10;AN8AAAAPAAAAAAAAAAAAAAAAAKoCAABkcnMvZG93bnJldi54bWxQSwUGAAAAAAQABAD6AAAAoAMA&#10;AAAA&#10;">
                  <v:shape id="Freeform 187" o:spid="_x0000_s1240" style="position:absolute;left:914;top:121;width:27;height:29;visibility:visible;mso-wrap-style:square;v-text-anchor:top"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PQScgA&#10;AADfAAAADwAAAGRycy9kb3ducmV2LnhtbESPQWvCQBSE74L/YXkFb7qpQmNTVxGhUPBSo6keH9ln&#10;kpp9G7NbTfvru4LgcZiZb5jZojO1uFDrKssKnkcRCOLc6ooLBbvt+3AKwnlkjbVlUvBLDhbzfm+G&#10;ibZX3tAl9YUIEHYJKii9bxIpXV6SQTeyDXHwjrY16INsC6lbvAa4qeU4il6kwYrDQokNrUrKT+mP&#10;UZDyV7Y9Uva9X69PNv47f2aHTaHU4KlbvoHw1PlH+N7+0Ari10kcj+H2J3wBOf8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I9BJyAAAAN8AAAAPAAAAAAAAAAAAAAAAAJgCAABk&#10;cnMvZG93bnJldi54bWxQSwUGAAAAAAQABAD1AAAAjQMAAAAA&#10;" path="m27,4l4,,,25r23,4l27,4xe" fillcolor="black" stroked="f">
                    <v:path arrowok="t" o:connecttype="custom" o:connectlocs="27,4;4,0;0,25;23,29;27,4" o:connectangles="0,0,0,0,0"/>
                  </v:shape>
                  <v:shape id="Freeform 188" o:spid="_x0000_s1241" style="position:absolute;left:908;top:171;width:25;height:30;visibility:visible;mso-wrap-style:square;v-text-anchor:top" coordsize="2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BJ98gA&#10;AADfAAAADwAAAGRycy9kb3ducmV2LnhtbESPQUvDQBSE74L/YXmCF7GbWmza2G0pguhBhMbi+ZF9&#10;Jkuz74Xs2ib/3i0Uehxm5htmtRl8q47UBydsYDrJQBFXYh3XBvbfb48LUCEiW2yFycBIATbr25sV&#10;FlZOvKNjGWuVIBwKNNDE2BVah6ohj2EiHXHyfqX3GJPsa217PCW4b/VTls21R8dpocGOXhuqDuWf&#10;N3B43j0sgsz3o/sqP5cyOnn/GY25vxu2L6AiDfEavrQ/rIF8OcvzGZz/pC+g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gEn3yAAAAN8AAAAPAAAAAAAAAAAAAAAAAJgCAABk&#10;cnMvZG93bnJldi54bWxQSwUGAAAAAAQABAD1AAAAjQMAAAAA&#10;" path="m25,5l2,,,26r23,4l25,5xe" fillcolor="black" stroked="f">
                    <v:path arrowok="t" o:connecttype="custom" o:connectlocs="25,5;2,0;0,26;23,30;25,5" o:connectangles="0,0,0,0,0"/>
                  </v:shape>
                  <v:shape id="Freeform 189" o:spid="_x0000_s1242" style="position:absolute;left:899;top:222;width:28;height:28;visibility:visible;mso-wrap-style:square;v-text-anchor:top" coordsize="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w0sgA&#10;AADfAAAADwAAAGRycy9kb3ducmV2LnhtbESPUUvDQBCE3wv+h2MFX0q7sYqpsdciolSoIKaFvi65&#10;NQnN7YXcNU3/vScU+jjMzDfMYjXYRvXc+dqJhvtpAoqlcKaWUsNu+zGZg/KBxFDjhDWc2cNqeTNa&#10;UGbcSX64z0OpIkR8RhqqENoM0RcVW/JT17JE79d1lkKUXYmmo1OE2wZnSfKElmqJCxW1/FZxcciP&#10;VsM4xW3f7DdreZ8LznA4fB2/d1rf3Q6vL6ACD+EavrQ/jYb0+SFNH+H/T/wCuP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4PDSyAAAAN8AAAAPAAAAAAAAAAAAAAAAAJgCAABk&#10;cnMvZG93bnJldi54bWxQSwUGAAAAAAQABAD1AAAAjQMAAAAA&#10;" path="m28,4l4,,,23r23,5l28,4xe" fillcolor="black" stroked="f">
                    <v:path arrowok="t" o:connecttype="custom" o:connectlocs="28,4;4,0;0,23;23,28;28,4" o:connectangles="0,0,0,0,0"/>
                  </v:shape>
                  <v:shape id="Freeform 190" o:spid="_x0000_s1243" style="position:absolute;left:893;top:271;width:27;height:29;visibility:visible;mso-wrap-style:square;v-text-anchor:top"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pIPckA&#10;AADfAAAADwAAAGRycy9kb3ducmV2LnhtbESPQWvCQBSE74L/YXlCb7pppcZGVymCUPBSY2M9PrLP&#10;JDX7Nma3mvrr3UKhx2FmvmHmy87U4kKtqywreBxFIIhzqysuFHzs1sMpCOeRNdaWScEPOVgu+r05&#10;JtpeeUuX1BciQNglqKD0vkmkdHlJBt3INsTBO9rWoA+yLaRu8RrgppZPUTSRBisOCyU2tCopP6Xf&#10;RkHK+2x3pOzrc7M52fh2fs8O20Kph0H3OgPhqfP/4b/2m1YQv4zj+Bl+/4QvIB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cpIPckAAADfAAAADwAAAAAAAAAAAAAAAACYAgAA&#10;ZHJzL2Rvd25yZXYueG1sUEsFBgAAAAAEAAQA9QAAAI4DAAAAAA==&#10;" path="m27,4l4,,,25r23,4l27,4xe" fillcolor="black" stroked="f">
                    <v:path arrowok="t" o:connecttype="custom" o:connectlocs="27,4;4,0;0,25;23,29;27,4" o:connectangles="0,0,0,0,0"/>
                  </v:shape>
                  <v:shape id="Freeform 191" o:spid="_x0000_s1244" style="position:absolute;left:886;top:321;width:26;height:30;visibility:visible;mso-wrap-style:square;v-text-anchor:top" coordsize="2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5sgA&#10;AADfAAAADwAAAGRycy9kb3ducmV2LnhtbESPQUsDMRSE70L/Q3gFbzarQtddm5ZWEAWF0m49eHtu&#10;ntnQzcuSxHb990YQPA4z8w2zWI2uFycK0XpWcD0rQBC3Xls2Cg7N49UdiJiQNfaeScE3RVgtJxcL&#10;rLU/845O+2REhnCsUUGX0lBLGduOHMaZH4iz9+mDw5RlMFIHPGe46+VNUcylQ8t5ocOBHjpqj/sv&#10;p2Bj3qqmMs3uyePWvn+8HOxrOCp1OR3X9yASjek//Nd+1grK6rYs5/D7J38B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Sb/myAAAAN8AAAAPAAAAAAAAAAAAAAAAAJgCAABk&#10;cnMvZG93bnJldi54bWxQSwUGAAAAAAQABAD1AAAAjQMAAAAA&#10;" path="m26,5l2,,,26r24,4l26,5xe" fillcolor="black" stroked="f">
                    <v:path arrowok="t" o:connecttype="custom" o:connectlocs="26,5;2,0;0,26;24,30;26,5" o:connectangles="0,0,0,0,0"/>
                  </v:shape>
                  <v:shape id="Freeform 192" o:spid="_x0000_s1245" style="position:absolute;left:878;top:372;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lWa8cA&#10;AADfAAAADwAAAGRycy9kb3ducmV2LnhtbESPUUvDQBCE3wX/w7GCb3bTFoymvRYpCkUI2CqFvi25&#10;bS41txdyZ5v++54g+DjMzDfMfDm4Vp24D40XDeNRBoql8qaRWsPX59vDE6gQSQy1XljDhQMsF7c3&#10;cyqMP8uGT9tYqwSRUJAGG2NXIIbKsqMw8h1L8g6+dxST7Gs0PZ0T3LU4ybJHdNRIWrDU8cpy9b39&#10;cRp2r1Pcy7v7OJbBrkvEcj/2pdb3d8PLDFTkIf6H/9proyF/nuZ5Dr9/0hfA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pVmvHAAAA3wAAAA8AAAAAAAAAAAAAAAAAmAIAAGRy&#10;cy9kb3ducmV2LnhtbFBLBQYAAAAABAAEAPUAAACMAwAAAAA=&#10;" path="m27,4l4,,,26r23,4l27,4xe" fillcolor="black" stroked="f">
                    <v:path arrowok="t" o:connecttype="custom" o:connectlocs="27,4;4,0;0,26;23,30;27,4" o:connectangles="0,0,0,0,0"/>
                  </v:shape>
                  <v:shape id="Freeform 193" o:spid="_x0000_s1246" style="position:absolute;left:872;top:423;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bCGcUA&#10;AADfAAAADwAAAGRycy9kb3ducmV2LnhtbERPTWvCQBC9F/oflil4qxMrNDW6SikVRAi0tgjehuyY&#10;jWZnQ3bV9N93D4UeH+97sRpcq67ch8aLhsk4A8VSedNIreH7a/34AipEEkOtF9bwwwFWy/u7BRXG&#10;3+STr7tYqxQioSANNsauQAyVZUdh7DuWxB197ygm2NdoerqlcNfiU5Y9o6NGUoOljt8sV+fdxWnY&#10;v0/xIFv3cSqD3ZSI5WHiS61HD8PrHFTkIf6L/9wboyGfTfM8DU5/0hfA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9sIZxQAAAN8AAAAPAAAAAAAAAAAAAAAAAJgCAABkcnMv&#10;ZG93bnJldi54bWxQSwUGAAAAAAQABAD1AAAAigMAAAAA&#10;" path="m27,4l4,,,25r23,5l27,4xe" fillcolor="black" stroked="f">
                    <v:path arrowok="t" o:connecttype="custom" o:connectlocs="27,4;4,0;0,25;23,30;27,4" o:connectangles="0,0,0,0,0"/>
                  </v:shape>
                  <v:shape id="Freeform 194" o:spid="_x0000_s1247" style="position:absolute;left:865;top:472;width:26;height:29;visibility:visible;mso-wrap-style:square;v-text-anchor:top" coordsize="2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8vacgA&#10;AADfAAAADwAAAGRycy9kb3ducmV2LnhtbESPQU8CMRSE7yT+h+aZeIMuYlhZKcRIDHDgIBrPL9vH&#10;trp9bbYVVn69NSHhOJmZbzLzZe9acaQuWs8KxqMCBHHtteVGwcf76/ARREzIGlvPpOCXIiwXN4M5&#10;Vtqf+I2O+9SIDOFYoQKTUqikjLUhh3HkA3H2Dr5zmLLsGqk7PGW4a+V9UUylQ8t5wWCgF0P19/7H&#10;Kfjcjid1OBs/Xa+N/TrY1UPYrZS6u+2fn0Ak6tM1fGlvtIJyNinLGfz/yV9AL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Py9pyAAAAN8AAAAPAAAAAAAAAAAAAAAAAJgCAABk&#10;cnMvZG93bnJldi54bWxQSwUGAAAAAAQABAD1AAAAjQMAAAAA&#10;" path="m26,4l2,,,25r23,4l26,4xe" fillcolor="black" stroked="f">
                    <v:path arrowok="t" o:connecttype="custom" o:connectlocs="26,4;2,0;0,25;23,29;26,4" o:connectangles="0,0,0,0,0"/>
                  </v:shape>
                  <v:shape id="Freeform 195" o:spid="_x0000_s1248" style="position:absolute;left:857;top:522;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W+OMYA&#10;AADfAAAADwAAAGRycy9kb3ducmV2LnhtbESPTWvCQBCG74X+h2UEb3VihWqjq5TSghQC1hbB25Cd&#10;ZlOzsyG7avz37kHw+PJ+8SxWvWvUibtQe9EwHmWgWEpvaqk0/P58Ps1AhUhiqPHCGi4cYLV8fFhQ&#10;bvxZvvm0jZVKIxJy0mBjbHPEUFp2FEa+ZUnen+8cxSS7Ck1H5zTuGnzOshd0VEt6sNTyu+XysD06&#10;DbuPCe7ly23+i2DXBWKxH/tC6+Ggf5uDitzHe/jWXhsN09fJdJYIEk9iAV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W+OMYAAADfAAAADwAAAAAAAAAAAAAAAACYAgAAZHJz&#10;L2Rvd25yZXYueG1sUEsFBgAAAAAEAAQA9QAAAIsDAAAAAA==&#10;" path="m27,5l4,,,26r23,4l27,5xe" fillcolor="black" stroked="f">
                    <v:path arrowok="t" o:connecttype="custom" o:connectlocs="27,5;4,0;0,26;23,30;27,5" o:connectangles="0,0,0,0,0"/>
                  </v:shape>
                  <v:shape id="Freeform 196" o:spid="_x0000_s1249" style="position:absolute;left:850;top:573;width:28;height:30;visibility:visible;mso-wrap-style:square;v-text-anchor:top" coordsize="2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A0jMgA&#10;AADfAAAADwAAAGRycy9kb3ducmV2LnhtbESP3WoCMRSE7wu+QziCN6VmtVJ1axQRC1qh1L/7w+Z0&#10;s+zmZNlEXd++KQi9HGbmG2a2aG0lrtT4wrGCQT8BQZw5XXCu4HT8eJmA8AFZY+WYFNzJw2LeeZph&#10;qt2N93Q9hFxECPsUFZgQ6lRKnxmy6PuuJo7ej2sshiibXOoGbxFuKzlMkjdpseC4YLCmlaGsPFys&#10;gt0zfZ6+zrvRdpusJZffpsTzXqlet12+gwjUhv/wo73RCsbT1/FkAH9/4he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wDSMyAAAAN8AAAAPAAAAAAAAAAAAAAAAAJgCAABk&#10;cnMvZG93bnJldi54bWxQSwUGAAAAAAQABAD1AAAAjQMAAAAA&#10;" path="m28,4l5,,,25r24,5l28,4xe" fillcolor="black" stroked="f">
                    <v:path arrowok="t" o:connecttype="custom" o:connectlocs="28,4;5,0;0,25;24,30;28,4" o:connectangles="0,0,0,0,0"/>
                  </v:shape>
                  <v:shape id="Freeform 197" o:spid="_x0000_s1250" style="position:absolute;left:844;top:624;width:25;height:29;visibility:visible;mso-wrap-style:square;v-text-anchor:top" coordsize="2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cYA&#10;AADfAAAADwAAAGRycy9kb3ducmV2LnhtbESPQWvCQBSE74X+h+UJ3urGiNGmriIFS6GnRhG8PbKv&#10;Seju27C7xvTfd4VCj8PMfMNsdqM1YiAfOscK5rMMBHHtdMeNgtPx8LQGESKyRuOYFPxQgN328WGD&#10;pXY3/qShio1IEA4lKmhj7EspQ92SxTBzPXHyvpy3GJP0jdQebwlujcyzrJAWO04LLfb02lL9XV2t&#10;giH6Qtf5fjRvF3v8WCaUORdKTSfj/gVEpDH+h//a71rB6nmxWudw/5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4//cYAAADfAAAADwAAAAAAAAAAAAAAAACYAgAAZHJz&#10;L2Rvd25yZXYueG1sUEsFBgAAAAAEAAQA9QAAAIsDAAAAAA==&#10;" path="m25,4l2,,,25r23,4l25,4xe" fillcolor="black" stroked="f">
                    <v:path arrowok="t" o:connecttype="custom" o:connectlocs="25,4;2,0;0,25;23,29;25,4" o:connectangles="0,0,0,0,0"/>
                  </v:shape>
                  <v:shape id="Freeform 198" o:spid="_x0000_s1251" style="position:absolute;left:836;top:672;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cgT8gA&#10;AADfAAAADwAAAGRycy9kb3ducmV2LnhtbESPUUvDQBCE3wX/w7FC3+ymDdgaey2ltFCEgK0i9G3J&#10;rblobi/kzjb+e08Q+jjMzDfMYjW4Vp25D40XDZNxBoql8qaRWsPb6+5+DipEEkOtF9bwwwFWy9ub&#10;BRXGX+TA52OsVYJIKEiDjbErEENl2VEY+44leR++dxST7Gs0PV0S3LU4zbIHdNRIWrDU8cZy9XX8&#10;dhretzme5Nm9fJbB7kvE8jTxpdaju2H9BCryEK/h//beaJg95rN5Dn9/0hfA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hyBPyAAAAN8AAAAPAAAAAAAAAAAAAAAAAJgCAABk&#10;cnMvZG93bnJldi54bWxQSwUGAAAAAAQABAD1AAAAjQMAAAAA&#10;" path="m27,5l4,,,26r23,4l27,5xe" fillcolor="black" stroked="f">
                    <v:path arrowok="t" o:connecttype="custom" o:connectlocs="27,5;4,0;0,26;23,30;27,5" o:connectangles="0,0,0,0,0"/>
                  </v:shape>
                  <v:shape id="Freeform 199" o:spid="_x0000_s1252" style="position:absolute;left:829;top:723;width:28;height:30;visibility:visible;mso-wrap-style:square;v-text-anchor:top" coordsize="2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eXFMgA&#10;AADfAAAADwAAAGRycy9kb3ducmV2LnhtbESPW2sCMRSE3wv9D+EU+lI0a5Wqq1GktOAFitf3w+a4&#10;WXZzsmxSXf99IxR8HGbmG2Y6b20lLtT4wrGCXjcBQZw5XXCu4Hj47oxA+ICssXJMCm7kYT57fppi&#10;qt2Vd3TZh1xECPsUFZgQ6lRKnxmy6LuuJo7e2TUWQ5RNLnWD1wi3lXxPkg9pseC4YLCmT0NZuf+1&#10;CjZvtD7+nDaD1Sr5klxuTYmnnVKvL+1iAiJQGx7h//ZSKxiO+8PRAO5/4he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t5cUyAAAAN8AAAAPAAAAAAAAAAAAAAAAAJgCAABk&#10;cnMvZG93bnJldi54bWxQSwUGAAAAAAQABAD1AAAAjQMAAAAA&#10;" path="m28,4l4,,,26r24,4l28,4xe" fillcolor="black" stroked="f">
                    <v:path arrowok="t" o:connecttype="custom" o:connectlocs="28,4;4,0;0,26;24,30;28,4" o:connectangles="0,0,0,0,0"/>
                  </v:shape>
                  <v:shape id="Freeform 200" o:spid="_x0000_s1253" style="position:absolute;left:823;top:774;width:25;height:30;visibility:visible;mso-wrap-style:square;v-text-anchor:top" coordsize="2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AEP8gA&#10;AADfAAAADwAAAGRycy9kb3ducmV2LnhtbESPQUvDQBSE70L/w/IKXsRuVNqmsdsiguhBCk2L50f2&#10;mSzNvheya5v8e1cQehxm5htmvR18q87UByds4GGWgSKuxDquDRwPb/c5qBCRLbbCZGCkANvN5GaN&#10;hZUL7+lcxlolCIcCDTQxdoXWoWrIY5hJR5y8b+k9xiT7WtseLwnuW/2YZQvt0XFaaLCj14aqU/nj&#10;DZzm+7s8yOI4ul35uZLRyfvXaMztdHh5BhVpiNfwf/vDGliunpb5HP7+pC+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8AQ/yAAAAN8AAAAPAAAAAAAAAAAAAAAAAJgCAABk&#10;cnMvZG93bnJldi54bWxQSwUGAAAAAAQABAD1AAAAjQMAAAAA&#10;" path="m25,4l2,,,25r23,5l25,4xe" fillcolor="black" stroked="f">
                    <v:path arrowok="t" o:connecttype="custom" o:connectlocs="25,4;2,0;0,25;23,30;25,4" o:connectangles="0,0,0,0,0"/>
                  </v:shape>
                  <v:shape id="Freeform 201" o:spid="_x0000_s1254" style="position:absolute;left:814;top:825;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smUccA&#10;AADfAAAADwAAAGRycy9kb3ducmV2LnhtbESPT4vCMBTE7wv7HcJb8LKsqQpWq1HEInjYi38Oe3w0&#10;z7a0eSlNtNVPb4QFj8PM/IZZrntTixu1rrSsYDSMQBBnVpecKzifdj8zEM4ja6wtk4I7OVivPj+W&#10;mGjb8YFuR5+LAGGXoILC+yaR0mUFGXRD2xAH72Jbgz7INpe6xS7ATS3HUTSVBksOCwU2tC0oq45X&#10;o8BsqvTvd5xeJMbfZlKdH12XpkoNvvrNAoSn3r/D/+29VhDPJ/FsCq8/4QvI1R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bJlHHAAAA3wAAAA8AAAAAAAAAAAAAAAAAmAIAAGRy&#10;cy9kb3ducmV2LnhtbFBLBQYAAAAABAAEAPUAAACMAwAAAAA=&#10;" path="m28,4l5,,,25r24,4l28,4xe" fillcolor="black" stroked="f">
                    <v:path arrowok="t" o:connecttype="custom" o:connectlocs="28,4;5,0;0,25;24,29;28,4" o:connectangles="0,0,0,0,0"/>
                  </v:shape>
                  <v:shape id="Freeform 202" o:spid="_x0000_s1255" style="position:absolute;left:808;top:875;width:28;height:28;visibility:visible;mso-wrap-style:square;v-text-anchor:top" coordsize="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cegscA&#10;AADfAAAADwAAAGRycy9kb3ducmV2LnhtbESPUUvDQBCE3wv+h2MFX8RsrNCkMdcioihUENtCX5fc&#10;moTm9kLumsZ/7wlCH4eZ+YYp15Pt1MiDb51ouE9SUCyVM63UGva717sclA8khjonrOGHPaxXV7OS&#10;CuPO8sXjNtQqQsQXpKEJoS8QfdWwJZ+4niV6326wFKIcajQDnSPcdjhP0wVaaiUuNNTzc8PVcXuy&#10;Gm4z3I3dYfMmL7ngHKfjx+lzr/XN9fT0CCrwFC7h//a70ZAtH7I8g78/8Qvg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nHoLHAAAA3wAAAA8AAAAAAAAAAAAAAAAAmAIAAGRy&#10;cy9kb3ducmV2LnhtbFBLBQYAAAAABAAEAPUAAACMAwAAAAA=&#10;" path="m28,5l4,,,24r23,4l28,5xe" fillcolor="black" stroked="f">
                    <v:path arrowok="t" o:connecttype="custom" o:connectlocs="28,5;4,0;0,24;23,28;28,5" o:connectangles="0,0,0,0,0"/>
                  </v:shape>
                  <v:shape id="Freeform 203" o:spid="_x0000_s1256" style="position:absolute;left:802;top:924;width:25;height:30;visibility:visible;mso-wrap-style:square;v-text-anchor:top" coordsize="2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rocUA&#10;AADfAAAADwAAAGRycy9kb3ducmV2LnhtbERPTWvCQBC9F/oflhF6KbqppRqjqxShtIciGKXnITtN&#10;FrMzIbvV5N93D4UeH+97sxt8q67UByds4GmWgSKuxDquDZxPb9McVIjIFlthMjBSgN32/m6DhZUb&#10;H+laxlqlEA4FGmhi7AqtQ9WQxzCTjjhx39J7jAn2tbY93lK4b/U8yxbao+PU0GBH+4aqS/njDVxe&#10;jo95kMV5dIfycyWjk/ev0ZiHyfC6BhVpiP/iP/eHNbBcPS/zNDj9SV9A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auhxQAAAN8AAAAPAAAAAAAAAAAAAAAAAJgCAABkcnMv&#10;ZG93bnJldi54bWxQSwUGAAAAAAQABAD1AAAAigMAAAAA&#10;" path="m25,4l2,,,25r23,5l25,4xe" fillcolor="black" stroked="f">
                    <v:path arrowok="t" o:connecttype="custom" o:connectlocs="25,4;2,0;0,25;23,30;25,4" o:connectangles="0,0,0,0,0"/>
                  </v:shape>
                  <v:shape id="Freeform 204" o:spid="_x0000_s1257" style="position:absolute;left:793;top:975;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SyI8cA&#10;AADfAAAADwAAAGRycy9kb3ducmV2LnhtbESPQYvCMBSE7wv+h/AEL4umKmy1GkW2CB68rHrw+Gie&#10;bWnzUpqsrf56IyzscZiZb5j1tje1uFPrSssKppMIBHFmdcm5gst5P16AcB5ZY22ZFDzIwXYz+Fhj&#10;om3HP3Q/+VwECLsEFRTeN4mULivIoJvYhjh4N9sa9EG2udQtdgFuajmLoi9psOSwUGBD3wVl1enX&#10;KDC7Kr0eZ+lNYvxp5tXl2XVpqtRo2O9WIDz1/j/81z5oBfFyHi+W8P4TvoDcv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EsiPHAAAA3wAAAA8AAAAAAAAAAAAAAAAAmAIAAGRy&#10;cy9kb3ducmV2LnhtbFBLBQYAAAAABAAEAPUAAACMAwAAAAA=&#10;" path="m28,4l5,,,25r24,4l28,4xe" fillcolor="black" stroked="f">
                    <v:path arrowok="t" o:connecttype="custom" o:connectlocs="28,4;5,0;0,25;24,29;28,4" o:connectangles="0,0,0,0,0"/>
                  </v:shape>
                  <v:shape id="Freeform 205" o:spid="_x0000_s1258" style="position:absolute;left:787;top:1026;width:27;height:29;visibility:visible;mso-wrap-style:square;v-text-anchor:top"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NX8cA&#10;AADfAAAADwAAAGRycy9kb3ducmV2LnhtbESPzWrCQBSF9wXfYbiCuzqxgtHUUaQgCG40NrbLS+aa&#10;pGbuxMyo0afvLApdHs4f33zZmVrcqHWVZQWjYQSCOLe64kLB52H9OgXhPLLG2jIpeJCD5aL3MsdE&#10;2zvv6Zb6QoQRdgkqKL1vEildXpJBN7QNcfBOtjXog2wLqVu8h3FTy7comkiDFYeHEhv6KCk/p1ej&#10;IOVjdjhR9vO13Z5t/Lzssu99odSg363eQXjq/H/4r73RCuLZOJ4FgsATWE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xDV/HAAAA3wAAAA8AAAAAAAAAAAAAAAAAmAIAAGRy&#10;cy9kb3ducmV2LnhtbFBLBQYAAAAABAAEAPUAAACMAwAAAAA=&#10;" path="m27,4l4,,,25r23,4l27,4xe" fillcolor="black" stroked="f">
                    <v:path arrowok="t" o:connecttype="custom" o:connectlocs="27,4;4,0;0,25;23,29;27,4" o:connectangles="0,0,0,0,0"/>
                  </v:shape>
                  <v:shape id="Freeform 206" o:spid="_x0000_s1259" style="position:absolute;left:781;top:1076;width:25;height:30;visibility:visible;mso-wrap-style:square;v-text-anchor:top" coordsize="2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KU4cgA&#10;AADfAAAADwAAAGRycy9kb3ducmV2LnhtbESPQUvDQBSE70L/w/IKXsRuqtg2sdtSBNGDCI3F8yP7&#10;TJZm3wvZbZv8e1cQehxm5htmvR18q87UBydsYD7LQBFXYh3XBg5fr/crUCEiW2yFycBIAbabyc0a&#10;CysX3tO5jLVKEA4FGmhi7AqtQ9WQxzCTjjh5P9J7jEn2tbY9XhLct/ohyxbao+O00GBHLw1Vx/Lk&#10;DRyf9nerIIvD6D7Lj1xGJ2/fozG302H3DCrSEK/h//a7NbDMH5f5HP7+pC+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EpThyAAAAN8AAAAPAAAAAAAAAAAAAAAAAJgCAABk&#10;cnMvZG93bnJldi54bWxQSwUGAAAAAAQABAD1AAAAjQMAAAAA&#10;" path="m25,5l2,,,26r23,4l25,5xe" fillcolor="black" stroked="f">
                    <v:path arrowok="t" o:connecttype="custom" o:connectlocs="25,5;2,0;0,26;23,30;25,5" o:connectangles="0,0,0,0,0"/>
                  </v:shape>
                  <v:shape id="Freeform 207" o:spid="_x0000_s1260" style="position:absolute;left:772;top:1125;width:28;height:30;visibility:visible;mso-wrap-style:square;v-text-anchor:top" coordsize="2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s8JsgA&#10;AADfAAAADwAAAGRycy9kb3ducmV2LnhtbESPW2sCMRSE3wv+h3CEvhTNaouX1ShSWqgVxOv7YXPc&#10;LLs5WTapbv+9EQp9HGbmG2a+bG0lrtT4wrGCQT8BQZw5XXCu4HT87E1A+ICssXJMCn7Jw3LReZpj&#10;qt2N93Q9hFxECPsUFZgQ6lRKnxmy6PuuJo7exTUWQ5RNLnWDtwi3lRwmyUhaLDguGKzp3VBWHn6s&#10;gs0LfZ+2583bep18SC53psTzXqnnbruagQjUhv/wX/tLKxhPX8fTITz+xC8gF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yzwmyAAAAN8AAAAPAAAAAAAAAAAAAAAAAJgCAABk&#10;cnMvZG93bnJldi54bWxQSwUGAAAAAAQABAD1AAAAjQMAAAAA&#10;" path="m28,4l4,,,25r23,5l28,4xe" fillcolor="black" stroked="f">
                    <v:path arrowok="t" o:connecttype="custom" o:connectlocs="28,4;4,0;0,25;23,30;28,4" o:connectangles="0,0,0,0,0"/>
                  </v:shape>
                  <v:shape id="Freeform 208" o:spid="_x0000_s1261" style="position:absolute;left:766;top:1176;width:27;height:29;visibility:visible;mso-wrap-style:square;v-text-anchor:top"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OTKMYA&#10;AADfAAAADwAAAGRycy9kb3ducmV2LnhtbERPy2rCQBTdF/yH4Qru6sQKtY1ORIRCwY3GpnV5ydw8&#10;NHMnzYya+vVOoVA4m8N5cRbL3jTiQp2rLSuYjCMQxLnVNZcKPvZvjy8gnEfW2FgmBT/kYJkMHhYY&#10;a3vlHV1SX4pQwi5GBZX3bSylyysy6Ma2JQ5aYTuDPtCulLrDayg3jXyKomdpsOawUGFL64ryU3o2&#10;ClL+zPYFZcevzeZkZ7fvbXbYlUqNhv1qDsJT7//Nf+l3rWD2Og2A3z/hC8jk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OTKMYAAADfAAAADwAAAAAAAAAAAAAAAACYAgAAZHJz&#10;L2Rvd25yZXYueG1sUEsFBgAAAAAEAAQA9QAAAIsDAAAAAA==&#10;" path="m27,4l4,,,25r23,4l27,4xe" fillcolor="black" stroked="f">
                    <v:path arrowok="t" o:connecttype="custom" o:connectlocs="27,4;4,0;0,25;23,29;27,4" o:connectangles="0,0,0,0,0"/>
                  </v:shape>
                  <v:shape id="Freeform 209" o:spid="_x0000_s1262" style="position:absolute;left:759;top:1226;width:26;height:30;visibility:visible;mso-wrap-style:square;v-text-anchor:top" coordsize="2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ti8MgA&#10;AADfAAAADwAAAGRycy9kb3ducmV2LnhtbESPQUsDMRSE74L/IbyCN5utinW3TYsKomBB2q2H3l43&#10;r9nQzcuSxHb990YQPA4z8w0zXw6uEycK0XpWMBkXIIgbry0bBdv65foBREzIGjvPpOCbIiwXlxdz&#10;rLQ/85pOm2REhnCsUEGbUl9JGZuWHMax74mzd/DBYcoyGKkDnjPcdfKmKO6lQ8t5ocWenltqjpsv&#10;p+DJfJZ1aer1q8cPu9u/b+0qHJW6Gg2PMxCJhvQf/mu/aQXT8nZa3sHvn/wF5O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22LwyAAAAN8AAAAPAAAAAAAAAAAAAAAAAJgCAABk&#10;cnMvZG93bnJldi54bWxQSwUGAAAAAAQABAD1AAAAjQMAAAAA&#10;" path="m26,5l3,,,26r24,4l26,5xe" fillcolor="black" stroked="f">
                    <v:path arrowok="t" o:connecttype="custom" o:connectlocs="26,5;3,0;0,26;24,30;26,5" o:connectangles="0,0,0,0,0"/>
                  </v:shape>
                  <v:shape id="Freeform 210" o:spid="_x0000_s1263" style="position:absolute;left:753;top:1277;width:25;height:30;visibility:visible;mso-wrap-style:square;v-text-anchor:top" coordsize="2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mS4sgA&#10;AADfAAAADwAAAGRycy9kb3ducmV2LnhtbESPX0vDQBDE34V+h2MLvoi9qPRPYq9FBNEHKTQtPi+5&#10;NTma2w25s02+vScIfRxm5jfMejv4Vp2pD07YwMMsA0VciXVcGzge3u5XoEJEttgKk4GRAmw3k5s1&#10;FlYuvKdzGWuVIBwKNNDE2BVah6ohj2EmHXHyvqX3GJPsa217vCS4b/Vjli20R8dpocGOXhuqTuWP&#10;N3Ca7+9WQRbH0e3Kz1xGJ+9fozG30+HlGVSkIV7D/+0Pa2CZPy3zOfz9SV9Ab3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KZLiyAAAAN8AAAAPAAAAAAAAAAAAAAAAAJgCAABk&#10;cnMvZG93bnJldi54bWxQSwUGAAAAAAQABAD1AAAAjQMAAAAA&#10;" path="m25,4l2,,,26r23,4l25,4xe" fillcolor="black" stroked="f">
                    <v:path arrowok="t" o:connecttype="custom" o:connectlocs="25,4;2,0;0,26;23,30;25,4" o:connectangles="0,0,0,0,0"/>
                  </v:shape>
                  <v:shape id="Freeform 211" o:spid="_x0000_s1264" style="position:absolute;left:745;top:1326;width:27;height:29;visibility:visible;mso-wrap-style:square;v-text-anchor:top"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wsMgA&#10;AADfAAAADwAAAGRycy9kb3ducmV2LnhtbESPQWvCQBSE74L/YXmF3uqmFYxGV5GCIHip0dgeH9ln&#10;Es2+jdmtpv31XaHgcZiZb5jZojO1uFLrKssKXgcRCOLc6ooLBfvd6mUMwnlkjbVlUvBDDhbzfm+G&#10;ibY33tI19YUIEHYJKii9bxIpXV6SQTewDXHwjrY16INsC6lbvAW4qeVbFI2kwYrDQokNvZeUn9Nv&#10;oyDlQ7Y7Unb63GzONv69fGRf20Kp56duOQXhqfOP8H97rRXEk2E8GcH9T/gCcv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FDCwyAAAAN8AAAAPAAAAAAAAAAAAAAAAAJgCAABk&#10;cnMvZG93bnJldi54bWxQSwUGAAAAAAQABAD1AAAAjQMAAAAA&#10;" path="m27,4l4,,,25r23,4l27,4xe" fillcolor="black" stroked="f">
                    <v:path arrowok="t" o:connecttype="custom" o:connectlocs="27,4;4,0;0,25;23,29;27,4" o:connectangles="0,0,0,0,0"/>
                  </v:shape>
                  <v:shape id="Freeform 212" o:spid="_x0000_s1265" style="position:absolute;left:738;top:1377;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4VF8gA&#10;AADfAAAADwAAAGRycy9kb3ducmV2LnhtbESPQWuDQBSE74H+h+UVegnN2gixsVklRAo99JI0hx4f&#10;7ouK7ltxN2r767uFQI7DzHzD7PLZdGKkwTWWFbysIhDEpdUNVwrOX+/PryCcR9bYWSYFP+Qgzx4W&#10;O0y1nfhI48lXIkDYpaig9r5PpXRlTQbdyvbEwbvYwaAPcqikHnAKcNPJdRRtpMGGw0KNPR1qKtvT&#10;1Sgw+7b4/lwXF4nJ0sTt+XeaikKpp8d5/wbC0+zv4Vv7QytItnGyTeD/T/gCMv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DhUXyAAAAN8AAAAPAAAAAAAAAAAAAAAAAJgCAABk&#10;cnMvZG93bnJldi54bWxQSwUGAAAAAAQABAD1AAAAjQMAAAAA&#10;" path="m28,4l5,,,25r24,4l28,4xe" fillcolor="black" stroked="f">
                    <v:path arrowok="t" o:connecttype="custom" o:connectlocs="28,4;5,0;0,25;24,29;28,4" o:connectangles="0,0,0,0,0"/>
                  </v:shape>
                  <v:shape id="Freeform 213" o:spid="_x0000_s1266" style="position:absolute;left:732;top:1427;width:25;height:30;visibility:visible;mso-wrap-style:square;v-text-anchor:top" coordsize="2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g9fMUA&#10;AADfAAAADwAAAGRycy9kb3ducmV2LnhtbERPTWvCQBC9F/oflhF6KbqppWqiqxShtIciGKXnITtN&#10;FrMzIbvV5N93D4UeH+97sxt8q67UByds4GmWgSKuxDquDZxPb9MVqBCRLbbCZGCkALvt/d0GCys3&#10;PtK1jLVKIRwKNNDE2BVah6ohj2EmHXHivqX3GBPsa217vKVw3+p5li20R8epocGO9g1Vl/LHG7i8&#10;HB9XQRbn0R3Kz1xGJ+9fozEPk+F1DSrSEP/Ff+4Pa2CZPy/zNDj9SV9A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KD18xQAAAN8AAAAPAAAAAAAAAAAAAAAAAJgCAABkcnMv&#10;ZG93bnJldi54bWxQSwUGAAAAAAQABAD1AAAAigMAAAAA&#10;" path="m25,5l2,,,26r23,4l25,5xe" fillcolor="black" stroked="f">
                    <v:path arrowok="t" o:connecttype="custom" o:connectlocs="25,5;2,0;0,26;23,30;25,5" o:connectangles="0,0,0,0,0"/>
                  </v:shape>
                  <v:shape id="Freeform 214" o:spid="_x0000_s1267" style="position:absolute;left:723;top:1478;width:28;height:30;visibility:visible;mso-wrap-style:square;v-text-anchor:top" coordsize="2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uV8gA&#10;AADfAAAADwAAAGRycy9kb3ducmV2LnhtbESPW2vCQBSE3wv+h+UU+lJ0YytqoquU0oIXKPX2fsie&#10;ZkOyZ0N2q/HfdwuCj8PMfMPMl52txZlaXzpWMBwkIIhzp0suFBwPn/0pCB+QNdaOScGVPCwXvYc5&#10;ZtpdeEfnfShEhLDPUIEJocmk9Lkhi37gGuLo/bjWYoiyLaRu8RLhtpYvSTKWFkuOCwYbejeUV/tf&#10;q2D7TJvj12k7Wq+TD8nVt6nwtFPq6bF7m4EI1IV7+NZeaQWT9HWSpvD/J34Bufg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b65XyAAAAN8AAAAPAAAAAAAAAAAAAAAAAJgCAABk&#10;cnMvZG93bnJldi54bWxQSwUGAAAAAAQABAD1AAAAjQMAAAAA&#10;" path="m28,4l5,,,25r24,5l28,4xe" fillcolor="black" stroked="f">
                    <v:path arrowok="t" o:connecttype="custom" o:connectlocs="28,4;5,0;0,25;24,30;28,4" o:connectangles="0,0,0,0,0"/>
                  </v:shape>
                  <v:shape id="Freeform 215" o:spid="_x0000_s1268" style="position:absolute;left:717;top:1529;width:28;height:27;visibility:visible;mso-wrap-style:square;v-text-anchor:top" coordsize="28,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BirscA&#10;AADfAAAADwAAAGRycy9kb3ducmV2LnhtbESPTUsDMRCG74L/IYzgzWZbsU23TUsRFEFBrD30OGym&#10;u0s3k20S2+2/dw6Cx5f3i2e5HnynzhRTG9jCeFSAIq6Ca7m2sPt+eTCgUkZ22AUmC1dKsF7d3iyx&#10;dOHCX3Te5lrJCKcSLTQ596XWqWrIYxqFnli8Q4ges8hYaxfxIuO+05OimGqPLctDgz09N1Qdtz9e&#10;fv18+hGvTxPzuT/t3mevZo+tsfb+btgsQGUa8n/4r/3mLMzmj6YQAuERFt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AYq7HAAAA3wAAAA8AAAAAAAAAAAAAAAAAmAIAAGRy&#10;cy9kb3ducmV2LnhtbFBLBQYAAAAABAAEAPUAAACMAwAAAAA=&#10;" path="m28,4l4,,,23r23,4l28,4xe" fillcolor="black" stroked="f">
                    <v:path arrowok="t" o:connecttype="custom" o:connectlocs="28,4;4,0;0,23;23,27;28,4" o:connectangles="0,0,0,0,0"/>
                  </v:shape>
                  <v:shape id="Freeform 216" o:spid="_x0000_s1269" style="position:absolute;left:711;top:1577;width:25;height:30;visibility:visible;mso-wrap-style:square;v-text-anchor:top" coordsize="2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yVMMgA&#10;AADfAAAADwAAAGRycy9kb3ducmV2LnhtbESPQUvDQBSE70L/w/IKXqTdVLGmsdtSBNGDCI2l50f2&#10;mSzNvhey2zb5964geBxm5htmvR18qy7UBydsYDHPQBFXYh3XBg5fr7McVIjIFlthMjBSgO1mcrPG&#10;wsqV93QpY60ShEOBBpoYu0LrUDXkMcylI07et/QeY5J9rW2P1wT3rb7PsqX26DgtNNjRS0PVqTx7&#10;A6fH/V0eZHkY3Wf5sZLRydtxNOZ2OuyeQUUa4n/4r/1uDTytHvJsAb9/0hf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rJUwyAAAAN8AAAAPAAAAAAAAAAAAAAAAAJgCAABk&#10;cnMvZG93bnJldi54bWxQSwUGAAAAAAQABAD1AAAAjQMAAAAA&#10;" path="m25,5l2,,,26r23,4l25,5xe" fillcolor="black" stroked="f">
                    <v:path arrowok="t" o:connecttype="custom" o:connectlocs="25,5;2,0;0,26;23,30;25,5" o:connectangles="0,0,0,0,0"/>
                  </v:shape>
                  <v:shape id="Freeform 217" o:spid="_x0000_s1270" style="position:absolute;left:702;top:1628;width:28;height:30;visibility:visible;mso-wrap-style:square;v-text-anchor:top" coordsize="2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998gA&#10;AADfAAAADwAAAGRycy9kb3ducmV2LnhtbESP3WoCMRSE7wu+QzhCb4omtaXqapRSLFSFUv/uD5vj&#10;ZtnNybKJun37plDo5TAz3zDzZedqcaU2lJ41PA4VCOLcm5ILDcfD+2ACIkRkg7Vn0vBNAZaL3t0c&#10;M+NvvKPrPhYiQThkqMHG2GRShtySwzD0DXHyzr51GJNsC2lavCW4q+VIqRfpsOS0YLGhN0t5tb84&#10;DdsH2hw/T9vn9VqtJFdftsLTTuv7fvc6AxGpi//hv/aH0TCePk3UCH7/pC8gF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dT33yAAAAN8AAAAPAAAAAAAAAAAAAAAAAJgCAABk&#10;cnMvZG93bnJldi54bWxQSwUGAAAAAAQABAD1AAAAjQMAAAAA&#10;" path="m28,4l5,,,26r24,4l28,4xe" fillcolor="black" stroked="f">
                    <v:path arrowok="t" o:connecttype="custom" o:connectlocs="28,4;5,0;0,26;24,30;28,4" o:connectangles="0,0,0,0,0"/>
                  </v:shape>
                  <v:shape id="Freeform 218" o:spid="_x0000_s1271" style="position:absolute;left:696;top:1679;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C3Q8cA&#10;AADfAAAADwAAAGRycy9kb3ducmV2LnhtbESPUUvDQBCE3wX/w7GFvtlNDWiNvRYRhSIEahWhb0tu&#10;zcXm9kLu2qb/vlcQ+jjMzDfMfDm4Vh24D40XDdNJBoql8qaRWsP31/vdDFSIJIZaL6zhxAGWi9ub&#10;ORXGH+WTD5tYqwSRUJAGG2NXIIbKsqMw8R1L8n597ygm2ddoejomuGvxPsse0FEjacFSx6+Wq91m&#10;7zT8vOW4lQ+3/iuDXZWI5XbqS63Ho+HlGVTkIV7D/+2V0fD4lM+yHC5/0hfAxR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gt0PHAAAA3wAAAA8AAAAAAAAAAAAAAAAAmAIAAGRy&#10;cy9kb3ducmV2LnhtbFBLBQYAAAAABAAEAPUAAACMAwAAAAA=&#10;" path="m27,4l4,,,25r23,5l27,4xe" fillcolor="black" stroked="f">
                    <v:path arrowok="t" o:connecttype="custom" o:connectlocs="27,4;4,0;0,25;23,30;27,4" o:connectangles="0,0,0,0,0"/>
                  </v:shape>
                  <v:shape id="Freeform 219" o:spid="_x0000_s1272" style="position:absolute;left:690;top:1730;width:25;height:29;visibility:visible;mso-wrap-style:square;v-text-anchor:top" coordsize="2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yVHsYA&#10;AADfAAAADwAAAGRycy9kb3ducmV2LnhtbESPQWsCMRSE74L/ITyhN83W6la3RhGhUvDUtRS8PTav&#10;u0uTlyWJ6/bfN4WCx2FmvmE2u8Ea0ZMPrWMFj7MMBHHldMu1go/z63QFIkRkjcYxKfihALvteLTB&#10;Qrsbv1NfxlokCIcCFTQxdoWUoWrIYpi5jjh5X85bjEn6WmqPtwS3Rs6zLJcWW04LDXZ0aKj6Lq9W&#10;QR99rqv5fjDHiz2flgllPnOlHibD/gVEpCHew//tN63gef20yhbw9yd9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yVHsYAAADfAAAADwAAAAAAAAAAAAAAAACYAgAAZHJz&#10;L2Rvd25yZXYueG1sUEsFBgAAAAAEAAQA9QAAAIsDAAAAAA==&#10;" path="m25,4l2,,,25r23,4l25,4xe" fillcolor="black" stroked="f">
                    <v:path arrowok="t" o:connecttype="custom" o:connectlocs="25,4;2,0;0,25;23,29;25,4" o:connectangles="0,0,0,0,0"/>
                  </v:shape>
                  <v:shape id="Freeform 220" o:spid="_x0000_s1273" style="position:absolute;left:681;top:1778;width:28;height:30;visibility:visible;mso-wrap-style:square;v-text-anchor:top" coordsize="2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ylg8gA&#10;AADfAAAADwAAAGRycy9kb3ducmV2LnhtbESPQWsCMRSE74X+h/AKvRRNrK21W6NIUdAKpVq9Pzav&#10;m2U3L8sm1fXfG6HQ4zAz3zCTWedqcaQ2lJ41DPoKBHHuTcmFhv33sjcGESKywdozaThTgNn09maC&#10;mfEn3tJxFwuRIBwy1GBjbDIpQ27JYej7hjh5P751GJNsC2laPCW4q+WjUiPpsOS0YLGhd0t5tft1&#10;GjYP9LH/PGye1mu1kFx92QoPW63v77r5G4hIXfwP/7VXRsPL63CsnuH6J30BOb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2nKWDyAAAAN8AAAAPAAAAAAAAAAAAAAAAAJgCAABk&#10;cnMvZG93bnJldi54bWxQSwUGAAAAAAQABAD1AAAAjQMAAAAA&#10;" path="m28,5l4,,,26r23,4l28,5xe" fillcolor="black" stroked="f">
                    <v:path arrowok="t" o:connecttype="custom" o:connectlocs="28,5;4,0;0,26;23,30;28,5" o:connectangles="0,0,0,0,0"/>
                  </v:shape>
                  <v:shape id="Freeform 221" o:spid="_x0000_s1274" style="position:absolute;left:675;top:1829;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cU28cA&#10;AADfAAAADwAAAGRycy9kb3ducmV2LnhtbESPUWvCQBCE34X+h2MLvunGClajp5RSQQqB1hbBtyW3&#10;5qK5vZC7avrve4VCH4eZ+YZZbXrXqCt3ofaiYTLOQLGU3tRSafj82I7moEIkMdR4YQ3fHGCzvhus&#10;KDf+Ju983cdKJYiEnDTYGNscMZSWHYWxb1mSd/Kdo5hkV6Hp6JbgrsGHLJuho1rSgqWWny2Xl/2X&#10;03B4meJRXt3buQh2VyAWx4kvtB7e909LUJH7+B/+a++MhsfFdJ7N4PdP+gK4/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XFNvHAAAA3wAAAA8AAAAAAAAAAAAAAAAAmAIAAGRy&#10;cy9kb3ducmV2LnhtbFBLBQYAAAAABAAEAPUAAACMAwAAAAA=&#10;" path="m27,4l4,,,25r23,5l27,4xe" fillcolor="black" stroked="f">
                    <v:path arrowok="t" o:connecttype="custom" o:connectlocs="27,4;4,0;0,25;23,30;27,4" o:connectangles="0,0,0,0,0"/>
                  </v:shape>
                  <v:shape id="Freeform 222" o:spid="_x0000_s1275" style="position:absolute;left:668;top:1880;width:26;height:29;visibility:visible;mso-wrap-style:square;v-text-anchor:top" coordsize="2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75q8gA&#10;AADfAAAADwAAAGRycy9kb3ducmV2LnhtbESPzWsCMRTE70L/h/AKvWnWWvxYjVIqYnvowQ88PzbP&#10;TdrNS9hE3favbwqFHoeZ+Q2zWHWuEVdqo/WsYDgoQBBXXluuFRwPm/4UREzIGhvPpOCLIqyWd70F&#10;ltrfeEfXfapFhnAsUYFJKZRSxsqQwzjwgTh7Z986TFm2tdQt3jLcNfKxKMbSoeW8YDDQi6Hqc39x&#10;Ck5vw1EVvo0fb7fGfpzt+im8r5V6uO+e5yASdek//Nd+1Qoms9G0mMDvn/wF5P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XvmryAAAAN8AAAAPAAAAAAAAAAAAAAAAAJgCAABk&#10;cnMvZG93bnJldi54bWxQSwUGAAAAAAQABAD1AAAAjQMAAAAA&#10;" path="m26,4l3,,,25r24,4l26,4xe" fillcolor="black" stroked="f">
                    <v:path arrowok="t" o:connecttype="custom" o:connectlocs="26,4;3,0;0,25;24,29;26,4" o:connectangles="0,0,0,0,0"/>
                  </v:shape>
                  <v:shape id="Freeform 223" o:spid="_x0000_s1276" style="position:absolute;left:660;top:1931;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AtMMA&#10;AADfAAAADwAAAGRycy9kb3ducmV2LnhtbERPTYvCMBC9L/gfwgheFk1VWLUaRSyCBy+rHjwOzdiW&#10;NpPSRFv99eYgeHy879WmM5V4UOMKywrGowgEcWp1wZmCy3k/nINwHlljZZkUPMnBZt37WWGsbcv/&#10;9Dj5TIQQdjEqyL2vYyldmpNBN7I1ceButjHoA2wyqRtsQ7ip5CSK/qTBgkNDjjXtckrL090oMNsy&#10;uR4nyU3i7NdMy8urbZNEqUG/2y5BeOr8V/xxH7SC2WI6j8Lg8Cd8Ab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AtMMAAADfAAAADwAAAAAAAAAAAAAAAACYAgAAZHJzL2Rv&#10;d25yZXYueG1sUEsFBgAAAAAEAAQA9QAAAIgDAAAAAA==&#10;" path="m28,4l4,,,25r23,4l28,4xe" fillcolor="black" stroked="f">
                    <v:path arrowok="t" o:connecttype="custom" o:connectlocs="28,4;4,0;0,25;23,29;28,4" o:connectangles="0,0,0,0,0"/>
                  </v:shape>
                  <v:shape id="Freeform 224" o:spid="_x0000_s1277" style="position:absolute;left:654;top:1979;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iAqccA&#10;AADfAAAADwAAAGRycy9kb3ducmV2LnhtbESPX2vCQBDE3wv9DscW+lY3Vmg1ekopLUgh4D8E35bc&#10;movN7YXcVdNv3xMKPg4z8xtmtuhdo87chdqLhuEgA8VSelNLpWG3/XwagwqRxFDjhTX8coDF/P5u&#10;RrnxF1nzeRMrlSASctJgY2xzxFBadhQGvmVJ3tF3jmKSXYWmo0uCuwafs+wFHdWSFiy1/G65/N78&#10;OA37jxEe5MutTkWwywKxOAx9ofXjQ/82BRW5j7fwf3tpNLxORuNsAtc/6Qvg/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IgKnHAAAA3wAAAA8AAAAAAAAAAAAAAAAAmAIAAGRy&#10;cy9kb3ducmV2LnhtbFBLBQYAAAAABAAEAPUAAACMAwAAAAA=&#10;" path="m27,4l4,,,26r23,4l27,4xe" fillcolor="black" stroked="f">
                    <v:path arrowok="t" o:connecttype="custom" o:connectlocs="27,4;4,0;0,26;23,30;27,4" o:connectangles="0,0,0,0,0"/>
                  </v:shape>
                  <v:shape id="Freeform 225" o:spid="_x0000_s1278" style="position:absolute;left:647;top:2030;width:26;height:30;visibility:visible;mso-wrap-style:square;v-text-anchor:top" coordsize="2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fz/8cA&#10;AADfAAAADwAAAGRycy9kb3ducmV2LnhtbESPzUoDMRSF94LvEK7gzmZaoXbGpkULolBB2qkLd9fJ&#10;NRM6uRmS2E7fvlkUujycP775cnCdOFCI1rOC8agAQdx4bdko2NVvDzMQMSFr7DyTghNFWC5ub+ZY&#10;aX/kDR22yYg8wrFCBW1KfSVlbFpyGEe+J87enw8OU5bBSB3wmMddJydFMZUOLeeHFntatdTst/9O&#10;wav5LuvS1Jt3j1/253e9s59hr9T93fDyDCLRkK7hS/tDK3gqH2fjTJB5MgvIxR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H8//HAAAA3wAAAA8AAAAAAAAAAAAAAAAAmAIAAGRy&#10;cy9kb3ducmV2LnhtbFBLBQYAAAAABAAEAPUAAACMAwAAAAA=&#10;" path="m26,4l2,,,25r24,5l26,4xe" fillcolor="black" stroked="f">
                    <v:path arrowok="t" o:connecttype="custom" o:connectlocs="26,4;2,0;0,25;24,30;26,4" o:connectangles="0,0,0,0,0"/>
                  </v:shape>
                  <v:shape id="Freeform 226" o:spid="_x0000_s1279" style="position:absolute;left:639;top:2081;width:27;height:29;visibility:visible;mso-wrap-style:square;v-text-anchor:top"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o/yMgA&#10;AADfAAAADwAAAGRycy9kb3ducmV2LnhtbESPQWvCQBSE74L/YXmF3nQTC1Wjq4hQKHip0ajHR/aZ&#10;pGbfptmtpv31bkHocZiZb5j5sjO1uFLrKssK4mEEgji3uuJCwX73NpiAcB5ZY22ZFPyQg+Wi35tj&#10;ou2Nt3RNfSEChF2CCkrvm0RKl5dk0A1tQxy8s20N+iDbQuoWbwFuajmKoldpsOKwUGJD65LyS/pt&#10;FKR8yHZnyj6Pm83Fjn+/PrLTtlDq+albzUB46vx/+NF+1wrG05dJHMPfn/AF5OI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mj/IyAAAAN8AAAAPAAAAAAAAAAAAAAAAAJgCAABk&#10;cnMvZG93bnJldi54bWxQSwUGAAAAAAQABAD1AAAAjQMAAAAA&#10;" path="m27,4l4,,,25r23,4l27,4xe" fillcolor="black" stroked="f">
                    <v:path arrowok="t" o:connecttype="custom" o:connectlocs="27,4;4,0;0,25;23,29;27,4" o:connectangles="0,0,0,0,0"/>
                  </v:shape>
                  <v:shape id="Freeform 227" o:spid="_x0000_s1280" style="position:absolute;left:633;top:2131;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WEBcgA&#10;AADfAAAADwAAAGRycy9kb3ducmV2LnhtbESPUUvDQBCE3wX/w7FC3+wmLdQaey2ltFAKAa0i9G3J&#10;rblobi/krm38954g+DjMzDfMYjW4Vl24D40XDfk4A8VSedNIreHtdXc/BxUiiaHWC2v45gCr5e3N&#10;ggrjr/LCl2OsVYJIKEiDjbErEENl2VEY+44leR++dxST7Gs0PV0T3LU4ybIZOmokLVjqeGO5+jqe&#10;nYb37RRPcnDPn2Ww+xKxPOW+1Hp0N6yfQEUe4n/4r703Gh4ep/N8Ar9/0hfA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7dYQFyAAAAN8AAAAPAAAAAAAAAAAAAAAAAJgCAABk&#10;cnMvZG93bnJldi54bWxQSwUGAAAAAAQABAD1AAAAjQMAAAAA&#10;" path="m27,5l4,,,26r23,4l27,5xe" fillcolor="black" stroked="f">
                    <v:path arrowok="t" o:connecttype="custom" o:connectlocs="27,5;4,0;0,26;23,30;27,5" o:connectangles="0,0,0,0,0"/>
                  </v:shape>
                  <v:shape id="Freeform 228" o:spid="_x0000_s1281" style="position:absolute;left:626;top:2182;width:26;height:28;visibility:visible;mso-wrap-style:square;v-text-anchor:top" coordsize="2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NO0McA&#10;AADfAAAADwAAAGRycy9kb3ducmV2LnhtbESPQWvCQBSE74X+h+UVvNVNFK2mbkIVWnoStBU8PrOv&#10;SWj2bciua/z3XUHocZiZb5hVMZhWBOpdY1lBOk5AEJdWN1wp+P56f16AcB5ZY2uZFFzJQZE/Pqww&#10;0/bCOwp7X4kIYZehgtr7LpPSlTUZdGPbEUfvx/YGfZR9JXWPlwg3rZwkyVwabDgu1NjRpqbyd382&#10;CsJsd/44rrepnrA8hWEjD7YKSo2ehrdXEJ4G/x++tz+1gpfldJFO4fYnfgGZ/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zTtDHAAAA3wAAAA8AAAAAAAAAAAAAAAAAmAIAAGRy&#10;cy9kb3ducmV2LnhtbFBLBQYAAAAABAAEAPUAAACMAwAAAAA=&#10;" path="m26,4l2,,,23r23,5l26,4xe" fillcolor="black" stroked="f">
                    <v:path arrowok="t" o:connecttype="custom" o:connectlocs="26,4;2,0;0,23;23,28;26,4" o:connectangles="0,0,0,0,0"/>
                  </v:shape>
                  <v:shape id="Freeform 229" o:spid="_x0000_s1282" style="position:absolute;left:618;top:2231;width:27;height:29;visibility:visible;mso-wrap-style:square;v-text-anchor:top"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2cUMkA&#10;AADfAAAADwAAAGRycy9kb3ducmV2LnhtbESPQWvCQBSE74X+h+UVems2tqI2ukoRCgUvNTba4yP7&#10;TKLZtzG7auqvdwWhx2FmvmEms87U4kStqywr6EUxCOLc6ooLBT+rz5cRCOeRNdaWScEfOZhNHx8m&#10;mGh75iWdUl+IAGGXoILS+yaR0uUlGXSRbYiDt7WtQR9kW0jd4jnATS1f43ggDVYcFkpsaF5Svk+P&#10;RkHK62y1pWy3WSz2dng5fGe/y0Kp56fuYwzCU+f/w/f2l1YwfH8b9fpw+xO+gJxe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e2cUMkAAADfAAAADwAAAAAAAAAAAAAAAACYAgAA&#10;ZHJzL2Rvd25yZXYueG1sUEsFBgAAAAAEAAQA9QAAAI4DAAAAAA==&#10;" path="m27,4l4,,,25r23,4l27,4xe" fillcolor="black" stroked="f">
                    <v:path arrowok="t" o:connecttype="custom" o:connectlocs="27,4;4,0;0,25;23,29;27,4" o:connectangles="0,0,0,0,0"/>
                  </v:shape>
                </v:group>
                <v:rect id="Rectangle 231" o:spid="_x0000_s1283" style="position:absolute;left:-1876;top:20003;width:692;height:3561;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g3DMgA&#10;AADfAAAADwAAAGRycy9kb3ducmV2LnhtbESPW2vCQBSE3wv+h+UIfasb7cUYXUUKQtWCeMHnQ/bk&#10;gtmzMbs18d+7hUIfh5n5hpktOlOJGzWutKxgOIhAEKdWl5wrOB1XLzEI55E1VpZJwZ0cLOa9pxkm&#10;2ra8p9vB5yJA2CWooPC+TqR0aUEG3cDWxMHLbGPQB9nkUjfYBrip5CiKPqTBksNCgTV9FpReDj9G&#10;wc6tM7tpq/jsx0v+XmXXt+P2qtRzv1tOQXjq/H/4r/2lFYwnr/HwHX7/hC8g5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SDcMyAAAAN8AAAAPAAAAAAAAAAAAAAAAAJgCAABk&#10;cnMvZG93bnJldi54bWxQSwUGAAAAAAQABAD1AAAAjQMAAAAA&#10;" filled="f" stroked="f">
                  <v:textbox inset="0,0,0,0">
                    <w:txbxContent>
                      <w:p w14:paraId="744541C1" w14:textId="77777777" w:rsidR="00547D38" w:rsidRDefault="00547D38" w:rsidP="00532C60"/>
                    </w:txbxContent>
                  </v:textbox>
                </v:rect>
              </v:group>
            </w:pict>
          </mc:Fallback>
        </mc:AlternateContent>
      </w:r>
    </w:p>
    <w:p w14:paraId="487832C2" w14:textId="77777777" w:rsidR="00532C60" w:rsidRPr="00313D20" w:rsidRDefault="00532C60" w:rsidP="00532C60">
      <w:pPr>
        <w:spacing w:after="200" w:line="276" w:lineRule="auto"/>
      </w:pPr>
    </w:p>
    <w:p w14:paraId="46401A10" w14:textId="77777777" w:rsidR="00532C60" w:rsidRPr="00313D20" w:rsidRDefault="00532C60" w:rsidP="00532C60">
      <w:pPr>
        <w:spacing w:after="200" w:line="276" w:lineRule="auto"/>
      </w:pPr>
    </w:p>
    <w:p w14:paraId="2434ACA2" w14:textId="77777777" w:rsidR="00532C60" w:rsidRPr="00313D20" w:rsidRDefault="00532C60" w:rsidP="00532C60">
      <w:pPr>
        <w:spacing w:after="200" w:line="276" w:lineRule="auto"/>
      </w:pPr>
      <w:r w:rsidRPr="00313D20">
        <w:rPr>
          <w:noProof/>
        </w:rPr>
        <mc:AlternateContent>
          <mc:Choice Requires="wps">
            <w:drawing>
              <wp:anchor distT="0" distB="0" distL="114299" distR="114299" simplePos="0" relativeHeight="251664384" behindDoc="0" locked="0" layoutInCell="1" allowOverlap="1" wp14:anchorId="5D66EC96" wp14:editId="508F2F80">
                <wp:simplePos x="0" y="0"/>
                <wp:positionH relativeFrom="column">
                  <wp:posOffset>7156449</wp:posOffset>
                </wp:positionH>
                <wp:positionV relativeFrom="paragraph">
                  <wp:posOffset>61595</wp:posOffset>
                </wp:positionV>
                <wp:extent cx="0" cy="1715135"/>
                <wp:effectExtent l="0" t="0" r="19050" b="18415"/>
                <wp:wrapNone/>
                <wp:docPr id="21533"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7151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A055EFC" id="Line 12" o:spid="_x0000_s1026" style="position:absolute;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63.5pt,4.85pt" to="563.5pt,13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" strokeweight="1pt">
                <v:stroke startarrowwidth="narrow" startarrowlength="short" endarrowwidth="narrow" endarrowlength="short"/>
                <o:lock v:ext="edit" shapetype="f"/>
              </v:line>
            </w:pict>
          </mc:Fallback>
        </mc:AlternateContent>
      </w:r>
      <w:r w:rsidRPr="00313D20">
        <w:rPr>
          <w:noProof/>
        </w:rPr>
        <mc:AlternateContent>
          <mc:Choice Requires="wps">
            <w:drawing>
              <wp:anchor distT="0" distB="0" distL="114299" distR="114299" simplePos="0" relativeHeight="251663360" behindDoc="0" locked="0" layoutInCell="1" allowOverlap="1" wp14:anchorId="201E28C1" wp14:editId="400E3321">
                <wp:simplePos x="0" y="0"/>
                <wp:positionH relativeFrom="column">
                  <wp:posOffset>6891654</wp:posOffset>
                </wp:positionH>
                <wp:positionV relativeFrom="paragraph">
                  <wp:posOffset>60325</wp:posOffset>
                </wp:positionV>
                <wp:extent cx="0" cy="1715135"/>
                <wp:effectExtent l="0" t="0" r="19050" b="18415"/>
                <wp:wrapNone/>
                <wp:docPr id="21511"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7151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EC8AC94" id="Line 11" o:spid="_x0000_s1026" style="position:absolute;z-index:2516633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42.65pt,4.75pt" to="542.65pt,13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" strokeweight="1pt">
                <v:stroke startarrowwidth="narrow" startarrowlength="short" endarrowwidth="narrow" endarrowlength="short"/>
                <o:lock v:ext="edit" shapetype="f"/>
              </v:line>
            </w:pict>
          </mc:Fallback>
        </mc:AlternateContent>
      </w:r>
      <w:r w:rsidRPr="00313D20">
        <w:rPr>
          <w:noProof/>
        </w:rPr>
        <mc:AlternateContent>
          <mc:Choice Requires="wps">
            <w:drawing>
              <wp:anchor distT="0" distB="0" distL="114299" distR="114299" simplePos="0" relativeHeight="251661312" behindDoc="0" locked="0" layoutInCell="1" allowOverlap="1" wp14:anchorId="7BCC499C" wp14:editId="6730D098">
                <wp:simplePos x="0" y="0"/>
                <wp:positionH relativeFrom="column">
                  <wp:posOffset>3903344</wp:posOffset>
                </wp:positionH>
                <wp:positionV relativeFrom="paragraph">
                  <wp:posOffset>55245</wp:posOffset>
                </wp:positionV>
                <wp:extent cx="0" cy="1715135"/>
                <wp:effectExtent l="0" t="0" r="19050" b="18415"/>
                <wp:wrapNone/>
                <wp:docPr id="21508"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7151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D32361F" id="Line 10" o:spid="_x0000_s1026" style="position:absolute;z-index:251661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7.35pt,4.35pt" to="307.35pt,13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" strokeweight="1pt">
                <v:stroke startarrowwidth="narrow" startarrowlength="short" endarrowwidth="narrow" endarrowlength="short"/>
                <o:lock v:ext="edit" shapetype="f"/>
              </v:line>
            </w:pict>
          </mc:Fallback>
        </mc:AlternateContent>
      </w:r>
      <w:r w:rsidRPr="00313D20">
        <w:rPr>
          <w:noProof/>
        </w:rPr>
        <mc:AlternateContent>
          <mc:Choice Requires="wps">
            <w:drawing>
              <wp:anchor distT="0" distB="0" distL="114300" distR="114300" simplePos="0" relativeHeight="251667456" behindDoc="0" locked="0" layoutInCell="1" allowOverlap="1" wp14:anchorId="56BF38D9" wp14:editId="00F4D0AD">
                <wp:simplePos x="0" y="0"/>
                <wp:positionH relativeFrom="column">
                  <wp:posOffset>1343660</wp:posOffset>
                </wp:positionH>
                <wp:positionV relativeFrom="paragraph">
                  <wp:posOffset>-636905</wp:posOffset>
                </wp:positionV>
                <wp:extent cx="387350" cy="1678305"/>
                <wp:effectExtent l="0" t="0" r="0" b="0"/>
                <wp:wrapNone/>
                <wp:docPr id="382997"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87350" cy="1678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14:paraId="1CEC77D9" w14:textId="77777777" w:rsidR="00547D38" w:rsidRPr="00B85A15" w:rsidRDefault="00547D38" w:rsidP="00532C60">
                            <w:pPr>
                              <w:rPr>
                                <w:b/>
                                <w:sz w:val="28"/>
                                <w:szCs w:val="28"/>
                              </w:rPr>
                            </w:pPr>
                            <w:r w:rsidRPr="00B85A15">
                              <w:rPr>
                                <w:b/>
                                <w:color w:val="000000"/>
                                <w:sz w:val="28"/>
                                <w:szCs w:val="28"/>
                              </w:rPr>
                              <w:t>Линия  распиловки</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9" o:spid="_x0000_s1284" type="#_x0000_t202" style="position:absolute;left:0;text-align:left;margin-left:105.8pt;margin-top:-50.15pt;width:30.5pt;height:132.15pt;rotation:-90;z-index:25166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" filled="f" stroked="f">
                <v:textbox style="mso-fit-shape-to-text:t">
                  <w:txbxContent>
                    <w:p w14:paraId="1CEC77D9" w14:textId="77777777" w:rsidR="00547D38" w:rsidRPr="00B85A15" w:rsidRDefault="00547D38" w:rsidP="00532C60">
                      <w:pPr>
                        <w:rPr>
                          <w:b/>
                          <w:sz w:val="28"/>
                          <w:szCs w:val="28"/>
                        </w:rPr>
                      </w:pPr>
                      <w:r w:rsidRPr="00B85A15">
                        <w:rPr>
                          <w:b/>
                          <w:color w:val="000000"/>
                          <w:sz w:val="28"/>
                          <w:szCs w:val="28"/>
                        </w:rPr>
                        <w:t>Линия  распиловки</w:t>
                      </w:r>
                    </w:p>
                  </w:txbxContent>
                </v:textbox>
              </v:shape>
            </w:pict>
          </mc:Fallback>
        </mc:AlternateContent>
      </w:r>
      <w:r w:rsidRPr="00313D20">
        <w:rPr>
          <w:noProof/>
        </w:rPr>
        <mc:AlternateContent>
          <mc:Choice Requires="wps">
            <w:drawing>
              <wp:anchor distT="0" distB="0" distL="114300" distR="114300" simplePos="0" relativeHeight="251662336" behindDoc="0" locked="0" layoutInCell="1" allowOverlap="1" wp14:anchorId="4AF62948" wp14:editId="609A7DFB">
                <wp:simplePos x="0" y="0"/>
                <wp:positionH relativeFrom="column">
                  <wp:posOffset>6502400</wp:posOffset>
                </wp:positionH>
                <wp:positionV relativeFrom="paragraph">
                  <wp:posOffset>243840</wp:posOffset>
                </wp:positionV>
                <wp:extent cx="1433830" cy="1426845"/>
                <wp:effectExtent l="6350" t="8890" r="7620" b="12065"/>
                <wp:wrapNone/>
                <wp:docPr id="382996" name="Oval 7" descr="Recycled pap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3830" cy="1426845"/>
                        </a:xfrm>
                        <a:prstGeom prst="ellipse">
                          <a:avLst/>
                        </a:prstGeom>
                        <a:blipFill dpi="0" rotWithShape="0">
                          <a:blip r:embed="rId43"/>
                          <a:srcRect/>
                          <a:tile tx="0" ty="0" sx="100000" sy="100000" flip="none" algn="tl"/>
                        </a:blipFill>
                        <a:ln w="12700">
                          <a:solidFill>
                            <a:srgbClr val="000000"/>
                          </a:solidFill>
                          <a:round/>
                          <a:headEnd type="none" w="sm" len="sm"/>
                          <a:tailEnd type="none" w="sm" len="sm"/>
                        </a:ln>
                      </wps:spPr>
                      <wps:txbx>
                        <w:txbxContent>
                          <w:p w14:paraId="44B63FB9" w14:textId="77777777" w:rsidR="00547D38" w:rsidRDefault="00547D38" w:rsidP="00532C60">
                            <w:pPr>
                              <w:pStyle w:val="ae"/>
                              <w:kinsoku w:val="0"/>
                              <w:overflowPunct w:val="0"/>
                              <w:spacing w:before="0" w:beforeAutospacing="0" w:after="0" w:afterAutospacing="0"/>
                              <w:textAlignment w:val="baseline"/>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oval id="Oval 7" o:spid="_x0000_s1285" alt="Описание: Recycled paper" style="position:absolute;left:0;text-align:left;margin-left:512pt;margin-top:19.2pt;width:112.9pt;height:112.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" strokeweight="1pt">
                <v:fill r:id="rId44" o:title="Recycled paper" recolor="t" type="tile"/>
                <v:stroke startarrowwidth="narrow" startarrowlength="short" endarrowwidth="narrow" endarrowlength="short"/>
                <v:textbox>
                  <w:txbxContent>
                    <w:p w14:paraId="44B63FB9" w14:textId="77777777" w:rsidR="00547D38" w:rsidRDefault="00547D38" w:rsidP="00532C60">
                      <w:pPr>
                        <w:pStyle w:val="ae"/>
                        <w:kinsoku w:val="0"/>
                        <w:overflowPunct w:val="0"/>
                        <w:spacing w:before="0" w:beforeAutospacing="0" w:after="0" w:afterAutospacing="0"/>
                        <w:textAlignment w:val="baseline"/>
                      </w:pPr>
                    </w:p>
                  </w:txbxContent>
                </v:textbox>
              </v:oval>
            </w:pict>
          </mc:Fallback>
        </mc:AlternateContent>
      </w:r>
      <w:r w:rsidRPr="00313D20">
        <w:rPr>
          <w:noProof/>
        </w:rPr>
        <mc:AlternateContent>
          <mc:Choice Requires="wps">
            <w:drawing>
              <wp:anchor distT="0" distB="0" distL="114300" distR="114300" simplePos="0" relativeHeight="251660288" behindDoc="0" locked="0" layoutInCell="1" allowOverlap="1" wp14:anchorId="21DFEEC9" wp14:editId="26D85E60">
                <wp:simplePos x="0" y="0"/>
                <wp:positionH relativeFrom="column">
                  <wp:posOffset>3494405</wp:posOffset>
                </wp:positionH>
                <wp:positionV relativeFrom="paragraph">
                  <wp:posOffset>179070</wp:posOffset>
                </wp:positionV>
                <wp:extent cx="1437640" cy="1426845"/>
                <wp:effectExtent l="8255" t="10795" r="11430" b="10160"/>
                <wp:wrapNone/>
                <wp:docPr id="382995" name="Oval 6" descr="Recycled pap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7640" cy="1426845"/>
                        </a:xfrm>
                        <a:prstGeom prst="ellipse">
                          <a:avLst/>
                        </a:prstGeom>
                        <a:blipFill dpi="0" rotWithShape="0">
                          <a:blip r:embed="rId43"/>
                          <a:srcRect/>
                          <a:tile tx="0" ty="0" sx="100000" sy="100000" flip="none" algn="tl"/>
                        </a:blipFill>
                        <a:ln w="12700">
                          <a:solidFill>
                            <a:srgbClr val="000000"/>
                          </a:solidFill>
                          <a:round/>
                          <a:headEnd type="none" w="sm" len="sm"/>
                          <a:tailEnd type="none" w="sm" len="sm"/>
                        </a:ln>
                      </wps:spPr>
                      <wps:txbx>
                        <w:txbxContent>
                          <w:p w14:paraId="7F2A1CAD" w14:textId="77777777" w:rsidR="00547D38" w:rsidRDefault="00547D38" w:rsidP="00532C60">
                            <w:pPr>
                              <w:pStyle w:val="ae"/>
                              <w:kinsoku w:val="0"/>
                              <w:overflowPunct w:val="0"/>
                              <w:spacing w:before="0" w:beforeAutospacing="0" w:after="0" w:afterAutospacing="0"/>
                              <w:textAlignment w:val="baseline"/>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oval id="Oval 6" o:spid="_x0000_s1286" alt="Описание: Recycled paper" style="position:absolute;left:0;text-align:left;margin-left:275.15pt;margin-top:14.1pt;width:113.2pt;height:112.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" strokeweight="1pt">
                <v:fill r:id="rId44" o:title="Recycled paper" recolor="t" type="tile"/>
                <v:stroke startarrowwidth="narrow" startarrowlength="short" endarrowwidth="narrow" endarrowlength="short"/>
                <v:textbox>
                  <w:txbxContent>
                    <w:p w14:paraId="7F2A1CAD" w14:textId="77777777" w:rsidR="00547D38" w:rsidRDefault="00547D38" w:rsidP="00532C60">
                      <w:pPr>
                        <w:pStyle w:val="ae"/>
                        <w:kinsoku w:val="0"/>
                        <w:overflowPunct w:val="0"/>
                        <w:spacing w:before="0" w:beforeAutospacing="0" w:after="0" w:afterAutospacing="0"/>
                        <w:textAlignment w:val="baseline"/>
                      </w:pPr>
                    </w:p>
                  </w:txbxContent>
                </v:textbox>
              </v:oval>
            </w:pict>
          </mc:Fallback>
        </mc:AlternateContent>
      </w:r>
    </w:p>
    <w:p w14:paraId="13CF8E02" w14:textId="77777777" w:rsidR="00532C60" w:rsidRPr="00313D20" w:rsidRDefault="00532C60" w:rsidP="00532C60">
      <w:pPr>
        <w:spacing w:after="200" w:line="276" w:lineRule="auto"/>
      </w:pPr>
    </w:p>
    <w:p w14:paraId="1C879D53" w14:textId="77777777" w:rsidR="00532C60" w:rsidRPr="00313D20" w:rsidRDefault="00532C60" w:rsidP="00532C60">
      <w:pPr>
        <w:spacing w:after="200" w:line="276" w:lineRule="auto"/>
      </w:pPr>
    </w:p>
    <w:p w14:paraId="19AB2E47" w14:textId="77777777" w:rsidR="00532C60" w:rsidRPr="00313D20" w:rsidRDefault="00532C60" w:rsidP="00532C60">
      <w:pPr>
        <w:spacing w:after="200" w:line="276" w:lineRule="auto"/>
      </w:pPr>
    </w:p>
    <w:p w14:paraId="571B2B50" w14:textId="77777777" w:rsidR="00532C60" w:rsidRPr="00313D20" w:rsidRDefault="00532C60" w:rsidP="00532C60">
      <w:pPr>
        <w:spacing w:after="200" w:line="276" w:lineRule="auto"/>
      </w:pPr>
    </w:p>
    <w:p w14:paraId="48598DE1" w14:textId="77777777" w:rsidR="00532C60" w:rsidRPr="00313D20" w:rsidRDefault="00532C60" w:rsidP="00532C60">
      <w:pPr>
        <w:spacing w:after="200" w:line="276" w:lineRule="auto"/>
      </w:pPr>
      <w:r w:rsidRPr="00313D20">
        <w:rPr>
          <w:noProof/>
        </w:rPr>
        <mc:AlternateContent>
          <mc:Choice Requires="wps">
            <w:drawing>
              <wp:anchor distT="0" distB="0" distL="114300" distR="114300" simplePos="0" relativeHeight="251668480" behindDoc="0" locked="0" layoutInCell="1" allowOverlap="1" wp14:anchorId="55A95C0B" wp14:editId="5D3D03A9">
                <wp:simplePos x="0" y="0"/>
                <wp:positionH relativeFrom="column">
                  <wp:posOffset>3353435</wp:posOffset>
                </wp:positionH>
                <wp:positionV relativeFrom="paragraph">
                  <wp:posOffset>202565</wp:posOffset>
                </wp:positionV>
                <wp:extent cx="1580515" cy="266700"/>
                <wp:effectExtent l="0" t="0" r="0" b="0"/>
                <wp:wrapNone/>
                <wp:docPr id="382994"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051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14:paraId="0F6258D3" w14:textId="77777777" w:rsidR="00547D38" w:rsidRPr="007D6CF2" w:rsidRDefault="00547D38" w:rsidP="00532C60">
                            <w:r>
                              <w:rPr>
                                <w:rFonts w:ascii="Arial" w:hAnsi="Arial" w:cs="Arial"/>
                                <w:color w:val="000000"/>
                              </w:rPr>
                              <w:t>Стандартная схема</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shape id="Text Box 71" o:spid="_x0000_s1287" type="#_x0000_t202" style="position:absolute;left:0;text-align:left;margin-left:264.05pt;margin-top:15.95pt;width:124.45pt;height:21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" filled="f" stroked="f">
                <v:textbox style="mso-fit-shape-to-text:t">
                  <w:txbxContent>
                    <w:p w14:paraId="0F6258D3" w14:textId="77777777" w:rsidR="00547D38" w:rsidRPr="007D6CF2" w:rsidRDefault="00547D38" w:rsidP="00532C60">
                      <w:r>
                        <w:rPr>
                          <w:rFonts w:ascii="Arial" w:hAnsi="Arial" w:cs="Arial"/>
                          <w:color w:val="000000"/>
                        </w:rPr>
                        <w:t>Стандартная схема</w:t>
                      </w:r>
                    </w:p>
                  </w:txbxContent>
                </v:textbox>
              </v:shape>
            </w:pict>
          </mc:Fallback>
        </mc:AlternateContent>
      </w:r>
      <w:r w:rsidRPr="00313D20">
        <w:rPr>
          <w:noProof/>
        </w:rPr>
        <mc:AlternateContent>
          <mc:Choice Requires="wps">
            <w:drawing>
              <wp:anchor distT="0" distB="0" distL="114300" distR="114300" simplePos="0" relativeHeight="251665408" behindDoc="0" locked="0" layoutInCell="1" allowOverlap="1" wp14:anchorId="08C2594B" wp14:editId="22E83F21">
                <wp:simplePos x="0" y="0"/>
                <wp:positionH relativeFrom="column">
                  <wp:posOffset>6633210</wp:posOffset>
                </wp:positionH>
                <wp:positionV relativeFrom="paragraph">
                  <wp:posOffset>229870</wp:posOffset>
                </wp:positionV>
                <wp:extent cx="1606550" cy="266700"/>
                <wp:effectExtent l="0" t="0" r="0" b="0"/>
                <wp:wrapNone/>
                <wp:docPr id="2154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655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14:paraId="660DBF94" w14:textId="77777777" w:rsidR="00547D38" w:rsidRPr="007D6CF2" w:rsidRDefault="00547D38" w:rsidP="00532C60">
                            <w:r>
                              <w:rPr>
                                <w:rFonts w:ascii="Arial" w:hAnsi="Arial" w:cs="Arial"/>
                                <w:color w:val="000000"/>
                              </w:rPr>
                              <w:t>Специальная схема</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shape id="_x0000_s1288" type="#_x0000_t202" style="position:absolute;left:0;text-align:left;margin-left:522.3pt;margin-top:18.1pt;width:126.5pt;height:21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" filled="f" stroked="f">
                <v:textbox style="mso-fit-shape-to-text:t">
                  <w:txbxContent>
                    <w:p w14:paraId="660DBF94" w14:textId="77777777" w:rsidR="00547D38" w:rsidRPr="007D6CF2" w:rsidRDefault="00547D38" w:rsidP="00532C60">
                      <w:r>
                        <w:rPr>
                          <w:rFonts w:ascii="Arial" w:hAnsi="Arial" w:cs="Arial"/>
                          <w:color w:val="000000"/>
                        </w:rPr>
                        <w:t>Специальная схема</w:t>
                      </w:r>
                    </w:p>
                  </w:txbxContent>
                </v:textbox>
              </v:shape>
            </w:pict>
          </mc:Fallback>
        </mc:AlternateContent>
      </w:r>
    </w:p>
    <w:p w14:paraId="2EA4C735" w14:textId="77777777" w:rsidR="00532C60" w:rsidRPr="00313D20" w:rsidRDefault="00532C60" w:rsidP="00532C60">
      <w:pPr>
        <w:spacing w:after="200" w:line="276" w:lineRule="auto"/>
      </w:pPr>
    </w:p>
    <w:p w14:paraId="027B0743" w14:textId="77777777" w:rsidR="00532C60" w:rsidRPr="00313D20" w:rsidRDefault="00532C60" w:rsidP="00532C60">
      <w:pPr>
        <w:pStyle w:val="S6"/>
      </w:pPr>
      <w:r w:rsidRPr="00313D20">
        <w:t>Рис.6 Схема распиловки керна</w:t>
      </w:r>
    </w:p>
    <w:p w14:paraId="44D241FF" w14:textId="77777777" w:rsidR="00532C60" w:rsidRPr="00313D20" w:rsidRDefault="00532C60" w:rsidP="00532C60">
      <w:pPr>
        <w:spacing w:after="200" w:line="276" w:lineRule="auto"/>
        <w:sectPr w:rsidR="00532C60" w:rsidRPr="00313D20" w:rsidSect="002E74CF">
          <w:headerReference w:type="even" r:id="rId45"/>
          <w:headerReference w:type="default" r:id="rId46"/>
          <w:footerReference w:type="default" r:id="rId47"/>
          <w:headerReference w:type="first" r:id="rId48"/>
          <w:pgSz w:w="16840" w:h="11907" w:orient="landscape" w:code="9"/>
          <w:pgMar w:top="510" w:right="1021" w:bottom="567" w:left="1247" w:header="737" w:footer="680" w:gutter="0"/>
          <w:cols w:space="708"/>
          <w:docGrid w:linePitch="360"/>
        </w:sectPr>
      </w:pPr>
    </w:p>
    <w:p w14:paraId="513AB75E" w14:textId="77777777" w:rsidR="00532C60" w:rsidRPr="00313D20" w:rsidRDefault="00532C60" w:rsidP="00532C60">
      <w:pPr>
        <w:shd w:val="clear" w:color="auto" w:fill="FFFFFF"/>
        <w:rPr>
          <w:color w:val="000000"/>
          <w:szCs w:val="23"/>
        </w:rPr>
      </w:pPr>
    </w:p>
    <w:p w14:paraId="549978EC" w14:textId="759A6656" w:rsidR="00532C60" w:rsidRPr="00313D20" w:rsidRDefault="00532C60" w:rsidP="00532C60">
      <w:pPr>
        <w:rPr>
          <w:color w:val="000000"/>
          <w:szCs w:val="23"/>
        </w:rPr>
      </w:pPr>
      <w:r w:rsidRPr="00313D20">
        <w:rPr>
          <w:color w:val="000000"/>
          <w:szCs w:val="23"/>
        </w:rPr>
        <w:t xml:space="preserve">Для хранения специальных тонких срезов керна толщиной 1 см в практике лабораторных работ используются </w:t>
      </w:r>
      <w:proofErr w:type="spellStart"/>
      <w:r w:rsidRPr="00313D20">
        <w:rPr>
          <w:color w:val="000000"/>
          <w:szCs w:val="23"/>
        </w:rPr>
        <w:t>низковибрационные</w:t>
      </w:r>
      <w:proofErr w:type="spellEnd"/>
      <w:r w:rsidRPr="00313D20">
        <w:rPr>
          <w:color w:val="000000"/>
          <w:szCs w:val="23"/>
        </w:rPr>
        <w:t xml:space="preserve"> ленточные пилы, полученные образцы керна помещаются на специализированные лотки и фиксируются прозрачной эпоксидной смолой (</w:t>
      </w:r>
      <w:r w:rsidRPr="00313D20">
        <w:t>рисунок 7</w:t>
      </w:r>
      <w:r w:rsidRPr="00313D20">
        <w:rPr>
          <w:color w:val="000000"/>
          <w:szCs w:val="23"/>
        </w:rPr>
        <w:t>). Такая технология позволяет минимизировать объем керн</w:t>
      </w:r>
      <w:r w:rsidR="00092FFF">
        <w:rPr>
          <w:color w:val="000000"/>
          <w:szCs w:val="23"/>
        </w:rPr>
        <w:t>а</w:t>
      </w:r>
      <w:r w:rsidRPr="00313D20">
        <w:rPr>
          <w:color w:val="000000"/>
          <w:szCs w:val="23"/>
        </w:rPr>
        <w:t xml:space="preserve"> для долговременного хранения в </w:t>
      </w:r>
      <w:proofErr w:type="spellStart"/>
      <w:r w:rsidRPr="00313D20">
        <w:rPr>
          <w:color w:val="000000"/>
          <w:szCs w:val="23"/>
        </w:rPr>
        <w:t>кернохранилищах</w:t>
      </w:r>
      <w:proofErr w:type="spellEnd"/>
      <w:r w:rsidRPr="00313D20">
        <w:rPr>
          <w:color w:val="000000"/>
          <w:szCs w:val="23"/>
        </w:rPr>
        <w:t>.</w:t>
      </w:r>
    </w:p>
    <w:p w14:paraId="1EC0E588" w14:textId="77777777" w:rsidR="00532C60" w:rsidRPr="00313D20" w:rsidRDefault="00532C60" w:rsidP="00532C60">
      <w:pPr>
        <w:pStyle w:val="aa"/>
      </w:pPr>
    </w:p>
    <w:p w14:paraId="6932462E" w14:textId="77777777" w:rsidR="00532C60" w:rsidRPr="00313D20" w:rsidRDefault="00532C60" w:rsidP="00532C60">
      <w:pPr>
        <w:spacing w:line="360" w:lineRule="auto"/>
        <w:jc w:val="center"/>
      </w:pPr>
      <w:r w:rsidRPr="00313D20">
        <w:rPr>
          <w:noProof/>
        </w:rPr>
        <w:drawing>
          <wp:inline distT="0" distB="0" distL="0" distR="0" wp14:anchorId="42CAA742" wp14:editId="737F79BF">
            <wp:extent cx="4498400" cy="5494789"/>
            <wp:effectExtent l="0" t="0" r="0" b="0"/>
            <wp:docPr id="11413" name="Рисунок 1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4502163" cy="5499385"/>
                    </a:xfrm>
                    <a:prstGeom prst="rect">
                      <a:avLst/>
                    </a:prstGeom>
                    <a:noFill/>
                    <a:ln>
                      <a:noFill/>
                    </a:ln>
                  </pic:spPr>
                </pic:pic>
              </a:graphicData>
            </a:graphic>
          </wp:inline>
        </w:drawing>
      </w:r>
    </w:p>
    <w:p w14:paraId="48BB4042" w14:textId="77777777" w:rsidR="00532C60" w:rsidRPr="00313D20" w:rsidRDefault="00532C60" w:rsidP="00532C60">
      <w:pPr>
        <w:pStyle w:val="S6"/>
      </w:pPr>
      <w:r w:rsidRPr="00313D20">
        <w:t xml:space="preserve">Рис. 7 Продольно распиленные части керна толщиной в 1 </w:t>
      </w:r>
      <w:proofErr w:type="gramStart"/>
      <w:r w:rsidRPr="00313D20">
        <w:t>см</w:t>
      </w:r>
      <w:proofErr w:type="gramEnd"/>
      <w:r w:rsidRPr="00313D20">
        <w:t xml:space="preserve"> размещенные в специализированных лотках</w:t>
      </w:r>
    </w:p>
    <w:p w14:paraId="529CECE2" w14:textId="77777777" w:rsidR="00532C60" w:rsidRPr="00313D20" w:rsidRDefault="00532C60" w:rsidP="00532C60">
      <w:pPr>
        <w:spacing w:after="200" w:line="276" w:lineRule="auto"/>
        <w:jc w:val="left"/>
      </w:pPr>
      <w:r w:rsidRPr="00313D20">
        <w:br w:type="page"/>
      </w:r>
    </w:p>
    <w:p w14:paraId="693869D3" w14:textId="77777777" w:rsidR="00532C60" w:rsidRPr="00313D20" w:rsidRDefault="00532C60" w:rsidP="00532C60">
      <w:pPr>
        <w:pStyle w:val="ac"/>
        <w:numPr>
          <w:ilvl w:val="6"/>
          <w:numId w:val="1"/>
        </w:numPr>
        <w:tabs>
          <w:tab w:val="clear" w:pos="5040"/>
          <w:tab w:val="num" w:pos="426"/>
        </w:tabs>
        <w:ind w:left="0" w:firstLine="0"/>
        <w:rPr>
          <w:b/>
        </w:rPr>
      </w:pPr>
      <w:bookmarkStart w:id="19" w:name="_Toc422409163"/>
      <w:r w:rsidRPr="00313D20">
        <w:rPr>
          <w:b/>
        </w:rPr>
        <w:lastRenderedPageBreak/>
        <w:t>Фотографирование керна</w:t>
      </w:r>
      <w:bookmarkEnd w:id="19"/>
    </w:p>
    <w:p w14:paraId="3440A7AF" w14:textId="77777777" w:rsidR="00532C60" w:rsidRPr="00313D20" w:rsidRDefault="00532C60" w:rsidP="00532C60">
      <w:pPr>
        <w:spacing w:line="276" w:lineRule="auto"/>
        <w:rPr>
          <w:color w:val="000000"/>
        </w:rPr>
      </w:pPr>
    </w:p>
    <w:p w14:paraId="2F6DAADC" w14:textId="77777777" w:rsidR="00532C60" w:rsidRPr="00313D20" w:rsidRDefault="00532C60" w:rsidP="00532C60">
      <w:pPr>
        <w:pStyle w:val="ac"/>
        <w:numPr>
          <w:ilvl w:val="1"/>
          <w:numId w:val="19"/>
        </w:numPr>
        <w:ind w:left="0" w:firstLine="0"/>
        <w:rPr>
          <w:b/>
        </w:rPr>
      </w:pPr>
      <w:r w:rsidRPr="00313D20">
        <w:rPr>
          <w:b/>
        </w:rPr>
        <w:t>Основы фотографирования керна</w:t>
      </w:r>
    </w:p>
    <w:p w14:paraId="1D407BF0" w14:textId="77777777" w:rsidR="00532C60" w:rsidRPr="00313D20" w:rsidRDefault="00532C60" w:rsidP="00532C60">
      <w:pPr>
        <w:spacing w:line="276" w:lineRule="auto"/>
      </w:pPr>
    </w:p>
    <w:p w14:paraId="4DDF5AA3" w14:textId="77777777" w:rsidR="00532C60" w:rsidRPr="00313D20" w:rsidRDefault="00532C60" w:rsidP="00532C60">
      <w:pPr>
        <w:rPr>
          <w:color w:val="000000"/>
        </w:rPr>
      </w:pPr>
      <w:r w:rsidRPr="00313D20">
        <w:rPr>
          <w:color w:val="000000"/>
        </w:rPr>
        <w:t>Одним из важнейших этапов первичной документации керна является фотографирование в дневном и УФ свете.</w:t>
      </w:r>
    </w:p>
    <w:p w14:paraId="0CA4FEC0" w14:textId="77777777" w:rsidR="00532C60" w:rsidRPr="00313D20" w:rsidRDefault="00532C60" w:rsidP="00532C60">
      <w:pPr>
        <w:pStyle w:val="aa"/>
      </w:pPr>
    </w:p>
    <w:p w14:paraId="30CDD5EE" w14:textId="77777777" w:rsidR="00532C60" w:rsidRPr="00313D20" w:rsidRDefault="00532C60" w:rsidP="00532C60">
      <w:pPr>
        <w:widowControl w:val="0"/>
        <w:tabs>
          <w:tab w:val="right" w:pos="0"/>
          <w:tab w:val="right" w:pos="1080"/>
          <w:tab w:val="left" w:pos="1620"/>
          <w:tab w:val="left" w:pos="2880"/>
          <w:tab w:val="left" w:pos="3330"/>
          <w:tab w:val="decimal" w:pos="10944"/>
        </w:tabs>
      </w:pPr>
      <w:r w:rsidRPr="00313D20">
        <w:t>Фотографирование керна – специализированный технический фотопроцесс, который требует как понимания физических свойств геологического материала, так и понимания природы происхождения освещения и схемы процесса.</w:t>
      </w:r>
    </w:p>
    <w:p w14:paraId="6394DE8E" w14:textId="77777777" w:rsidR="00532C60" w:rsidRPr="00313D20" w:rsidRDefault="00532C60" w:rsidP="00532C60">
      <w:pPr>
        <w:ind w:firstLine="709"/>
        <w:rPr>
          <w:color w:val="000000"/>
        </w:rPr>
      </w:pPr>
    </w:p>
    <w:p w14:paraId="612AD848" w14:textId="77777777" w:rsidR="00532C60" w:rsidRPr="00313D20" w:rsidRDefault="00532C60" w:rsidP="00532C60">
      <w:pPr>
        <w:rPr>
          <w:color w:val="000000"/>
        </w:rPr>
      </w:pPr>
      <w:r w:rsidRPr="00313D20">
        <w:rPr>
          <w:color w:val="000000"/>
        </w:rPr>
        <w:t xml:space="preserve">Фотографирование керна производится на специализированной установке в белом и УФ свете с использованием цифровой фотокамеры с высоким разрешением не хуже чем у </w:t>
      </w:r>
      <w:proofErr w:type="spellStart"/>
      <w:r w:rsidRPr="00313D20">
        <w:rPr>
          <w:color w:val="000000"/>
        </w:rPr>
        <w:t>Canon</w:t>
      </w:r>
      <w:proofErr w:type="spellEnd"/>
      <w:r w:rsidRPr="00313D20">
        <w:rPr>
          <w:color w:val="000000"/>
        </w:rPr>
        <w:t xml:space="preserve"> EOS-5D, укрепленной на специальном штативе. Фотокамера подключена к персональному компьютеру, с которого осуществляется управление процессом фотографирования. В комплект установки также входит специальный стол-подставка с движущейся поверхностью, где размещается керн, и аппаратура для освещения в белом и ультрафиолетовом свете. Для выкладывания полноразмерного керна используются специальные лотки длиной 1 метр, керн выкладывается согласно данным о долблении и о выносах внутри каждого интервала отбора. </w:t>
      </w:r>
      <w:r w:rsidRPr="00313D20">
        <w:t xml:space="preserve">Обычно керн фотографируется при естественном (5500 К) и при ультрафиолетовом свете (254-365 </w:t>
      </w:r>
      <w:proofErr w:type="spellStart"/>
      <w:r w:rsidRPr="00313D20">
        <w:t>нм</w:t>
      </w:r>
      <w:proofErr w:type="spellEnd"/>
      <w:r w:rsidRPr="00313D20">
        <w:t xml:space="preserve">). </w:t>
      </w:r>
      <w:r w:rsidRPr="00313D20">
        <w:rPr>
          <w:color w:val="000000"/>
        </w:rPr>
        <w:t xml:space="preserve">Фотографирование в УФ свете происходит с использованием BLB-ламп, </w:t>
      </w:r>
      <w:proofErr w:type="gramStart"/>
      <w:r w:rsidRPr="00313D20">
        <w:rPr>
          <w:color w:val="000000"/>
        </w:rPr>
        <w:t>снабженных</w:t>
      </w:r>
      <w:proofErr w:type="gramEnd"/>
      <w:r w:rsidRPr="00313D20">
        <w:rPr>
          <w:color w:val="000000"/>
        </w:rPr>
        <w:t xml:space="preserve"> встроенным узкополосным световым «возбуждающим» фильтром для выделения оптимального спектра излучения и уменьшения пропускания видимого света. </w:t>
      </w:r>
      <w:proofErr w:type="gramStart"/>
      <w:r w:rsidRPr="00313D20">
        <w:rPr>
          <w:color w:val="000000"/>
        </w:rPr>
        <w:t>УФ-барьерный</w:t>
      </w:r>
      <w:proofErr w:type="gramEnd"/>
      <w:r w:rsidRPr="00313D20">
        <w:rPr>
          <w:color w:val="000000"/>
        </w:rPr>
        <w:t xml:space="preserve"> фильтр, прикрепляемый к объективу камеры, блокирует УФ излучение и пропускает к светочувствительной матрице камеры только видимую часть спектра.</w:t>
      </w:r>
      <w:r w:rsidRPr="00313D20">
        <w:t xml:space="preserve"> </w:t>
      </w:r>
      <w:proofErr w:type="gramStart"/>
      <w:r w:rsidRPr="00313D20">
        <w:t xml:space="preserve">На фотографиях в УФ свете можно увидеть </w:t>
      </w:r>
      <w:proofErr w:type="spellStart"/>
      <w:r w:rsidRPr="00313D20">
        <w:t>углеводородо</w:t>
      </w:r>
      <w:proofErr w:type="spellEnd"/>
      <w:r w:rsidRPr="00313D20">
        <w:t xml:space="preserve">-содержащие зоны, поскольку большинство </w:t>
      </w:r>
      <w:proofErr w:type="spellStart"/>
      <w:r w:rsidRPr="00313D20">
        <w:t>нефтей</w:t>
      </w:r>
      <w:proofErr w:type="spellEnd"/>
      <w:r w:rsidRPr="00313D20">
        <w:t xml:space="preserve"> флюоресцируют в темноте в цветовом диапазоне от оранжево-коричневого для тяжелых </w:t>
      </w:r>
      <w:proofErr w:type="spellStart"/>
      <w:r w:rsidRPr="00313D20">
        <w:t>нефтей</w:t>
      </w:r>
      <w:proofErr w:type="spellEnd"/>
      <w:r w:rsidRPr="00313D20">
        <w:t xml:space="preserve"> и до светло-желтого для лёгкой нефти; конденсат может иметь от слабо белого до голубовато-белого цвета.</w:t>
      </w:r>
      <w:proofErr w:type="gramEnd"/>
      <w:r w:rsidRPr="00313D20">
        <w:t xml:space="preserve"> Зоны отсутствия углеводорода будут окрашены в пурпурный цвет, и некоторые минералы, такие как известняк, также будут иметь розовый цвет.</w:t>
      </w:r>
      <w:r w:rsidRPr="00313D20">
        <w:rPr>
          <w:color w:val="000000"/>
        </w:rPr>
        <w:t xml:space="preserve"> Для качественного фотографирования керна должны быть отработаны режимы и выбраны оптимальные параметры фотографирования для получения фотоизображений, удовлетворяющие условиям получения неискаженного цветового спектра, передающего текстуру и цветовую гамму минералов и углеводородных включений. Наилучшим решением является использование специальных аппаратных калибраторов и </w:t>
      </w:r>
      <w:proofErr w:type="gramStart"/>
      <w:r w:rsidRPr="00313D20">
        <w:rPr>
          <w:color w:val="000000"/>
        </w:rPr>
        <w:t>специализированного</w:t>
      </w:r>
      <w:proofErr w:type="gramEnd"/>
      <w:r w:rsidRPr="00313D20">
        <w:rPr>
          <w:color w:val="000000"/>
        </w:rPr>
        <w:t xml:space="preserve"> ПО, позволяющих настроить оборудование для корректной передачи цветовой характеристики горных пород (например, калибратор </w:t>
      </w:r>
      <w:r w:rsidRPr="00313D20">
        <w:rPr>
          <w:color w:val="000000"/>
          <w:lang w:val="en-US"/>
        </w:rPr>
        <w:t>X</w:t>
      </w:r>
      <w:r w:rsidRPr="00313D20">
        <w:rPr>
          <w:color w:val="000000"/>
        </w:rPr>
        <w:t>-</w:t>
      </w:r>
      <w:r w:rsidRPr="00313D20">
        <w:rPr>
          <w:color w:val="000000"/>
          <w:lang w:val="en-US"/>
        </w:rPr>
        <w:t>Rite</w:t>
      </w:r>
      <w:r w:rsidRPr="00313D20">
        <w:rPr>
          <w:color w:val="000000"/>
        </w:rPr>
        <w:t xml:space="preserve"> </w:t>
      </w:r>
      <w:r w:rsidRPr="00313D20">
        <w:rPr>
          <w:color w:val="000000"/>
          <w:lang w:val="en-US"/>
        </w:rPr>
        <w:t>Monaco</w:t>
      </w:r>
      <w:r w:rsidRPr="00313D20">
        <w:rPr>
          <w:color w:val="000000"/>
        </w:rPr>
        <w:t xml:space="preserve"> </w:t>
      </w:r>
      <w:r w:rsidRPr="00313D20">
        <w:rPr>
          <w:color w:val="000000"/>
          <w:lang w:val="en-US"/>
        </w:rPr>
        <w:t>OPTIX</w:t>
      </w:r>
      <w:r w:rsidRPr="00313D20">
        <w:rPr>
          <w:color w:val="000000"/>
        </w:rPr>
        <w:t xml:space="preserve"> </w:t>
      </w:r>
      <w:r w:rsidRPr="00313D20">
        <w:rPr>
          <w:color w:val="000000"/>
          <w:lang w:val="en-US"/>
        </w:rPr>
        <w:t>XR</w:t>
      </w:r>
      <w:r w:rsidRPr="00313D20">
        <w:rPr>
          <w:color w:val="000000"/>
        </w:rPr>
        <w:t xml:space="preserve"> </w:t>
      </w:r>
      <w:r w:rsidRPr="00313D20">
        <w:rPr>
          <w:color w:val="000000"/>
          <w:lang w:val="en-US"/>
        </w:rPr>
        <w:t>PRO</w:t>
      </w:r>
      <w:r w:rsidRPr="00313D20">
        <w:rPr>
          <w:color w:val="000000"/>
        </w:rPr>
        <w:t xml:space="preserve"> и ПО X-</w:t>
      </w:r>
      <w:proofErr w:type="spellStart"/>
      <w:r w:rsidRPr="00313D20">
        <w:rPr>
          <w:color w:val="000000"/>
        </w:rPr>
        <w:t>Rite</w:t>
      </w:r>
      <w:proofErr w:type="spellEnd"/>
      <w:r w:rsidRPr="00313D20">
        <w:rPr>
          <w:color w:val="000000"/>
        </w:rPr>
        <w:t xml:space="preserve"> </w:t>
      </w:r>
      <w:proofErr w:type="spellStart"/>
      <w:r w:rsidRPr="00313D20">
        <w:rPr>
          <w:color w:val="000000"/>
        </w:rPr>
        <w:t>Monaco</w:t>
      </w:r>
      <w:proofErr w:type="spellEnd"/>
      <w:r w:rsidRPr="00313D20">
        <w:rPr>
          <w:color w:val="000000"/>
        </w:rPr>
        <w:t xml:space="preserve"> </w:t>
      </w:r>
      <w:proofErr w:type="spellStart"/>
      <w:r w:rsidRPr="00313D20">
        <w:rPr>
          <w:color w:val="000000"/>
        </w:rPr>
        <w:t>EZcolor</w:t>
      </w:r>
      <w:proofErr w:type="spellEnd"/>
      <w:r w:rsidRPr="00313D20">
        <w:rPr>
          <w:color w:val="000000"/>
        </w:rPr>
        <w:t>).</w:t>
      </w:r>
    </w:p>
    <w:p w14:paraId="43B8352C" w14:textId="77777777" w:rsidR="00532C60" w:rsidRPr="00313D20" w:rsidRDefault="00532C60" w:rsidP="00532C60"/>
    <w:p w14:paraId="0CDCABDC" w14:textId="77777777" w:rsidR="00532C60" w:rsidRPr="00313D20" w:rsidRDefault="00532C60" w:rsidP="00532C60">
      <w:pPr>
        <w:pStyle w:val="ac"/>
        <w:numPr>
          <w:ilvl w:val="1"/>
          <w:numId w:val="19"/>
        </w:numPr>
        <w:ind w:left="0" w:firstLine="0"/>
        <w:rPr>
          <w:b/>
        </w:rPr>
      </w:pPr>
      <w:r w:rsidRPr="00313D20">
        <w:rPr>
          <w:b/>
        </w:rPr>
        <w:t>Требования к помещению</w:t>
      </w:r>
    </w:p>
    <w:p w14:paraId="08B9C65B" w14:textId="77777777" w:rsidR="00532C60" w:rsidRPr="00313D20" w:rsidRDefault="00532C60" w:rsidP="00532C60"/>
    <w:p w14:paraId="59FB43B5" w14:textId="77777777" w:rsidR="00532C60" w:rsidRPr="00313D20" w:rsidRDefault="00532C60" w:rsidP="00532C60">
      <w:pPr>
        <w:widowControl w:val="0"/>
        <w:tabs>
          <w:tab w:val="right" w:pos="0"/>
          <w:tab w:val="right" w:pos="1080"/>
          <w:tab w:val="left" w:pos="1620"/>
          <w:tab w:val="left" w:pos="2880"/>
          <w:tab w:val="left" w:pos="3330"/>
          <w:tab w:val="decimal" w:pos="10944"/>
        </w:tabs>
      </w:pPr>
      <w:r w:rsidRPr="00313D20">
        <w:t xml:space="preserve">Лабораторию для фотографирования керна лучше всего размещать на первом этаже, откуда есть доступ к </w:t>
      </w:r>
      <w:proofErr w:type="spellStart"/>
      <w:r w:rsidRPr="00313D20">
        <w:t>керноскладу</w:t>
      </w:r>
      <w:proofErr w:type="spellEnd"/>
      <w:r w:rsidRPr="00313D20">
        <w:t>. Фотолаборатория представляет собой отдельное помещение с открытым пространством площадью 6 x 7м и высотой не менее 4 м. Дополнительная высота необходима для того, чтобы обеспечить полное равномерное освещение пространства.</w:t>
      </w:r>
    </w:p>
    <w:p w14:paraId="17616EDE" w14:textId="77777777" w:rsidR="00532C60" w:rsidRPr="00313D20" w:rsidRDefault="00532C60" w:rsidP="00532C60">
      <w:pPr>
        <w:pStyle w:val="aa"/>
      </w:pPr>
    </w:p>
    <w:p w14:paraId="0FE6F4A5" w14:textId="77777777" w:rsidR="00532C60" w:rsidRPr="00313D20" w:rsidRDefault="00532C60" w:rsidP="00532C60">
      <w:pPr>
        <w:widowControl w:val="0"/>
        <w:tabs>
          <w:tab w:val="right" w:pos="0"/>
          <w:tab w:val="right" w:pos="1080"/>
          <w:tab w:val="left" w:pos="1620"/>
          <w:tab w:val="left" w:pos="2880"/>
          <w:tab w:val="left" w:pos="3330"/>
          <w:tab w:val="decimal" w:pos="10944"/>
        </w:tabs>
      </w:pPr>
      <w:r w:rsidRPr="00313D20">
        <w:t>Размеры рабочего пространства могут варьироваться, но в любом случае необходимо обеспечить достаточно места вокруг стола для раскладки керна. Стол для раскладки керна, штатив с камерой и осветительное оборудование занимают примерно 3 x 3 м.</w:t>
      </w:r>
    </w:p>
    <w:p w14:paraId="2A44280C" w14:textId="77777777" w:rsidR="00532C60" w:rsidRPr="00313D20" w:rsidRDefault="00532C60" w:rsidP="00532C60">
      <w:pPr>
        <w:pStyle w:val="aa"/>
      </w:pPr>
    </w:p>
    <w:p w14:paraId="13C1207D" w14:textId="77777777" w:rsidR="00532C60" w:rsidRPr="00313D20" w:rsidRDefault="00532C60" w:rsidP="00532C60">
      <w:pPr>
        <w:widowControl w:val="0"/>
        <w:tabs>
          <w:tab w:val="right" w:pos="0"/>
          <w:tab w:val="right" w:pos="1080"/>
          <w:tab w:val="left" w:pos="1620"/>
          <w:tab w:val="left" w:pos="2880"/>
          <w:tab w:val="left" w:pos="3330"/>
          <w:tab w:val="decimal" w:pos="10944"/>
        </w:tabs>
      </w:pPr>
      <w:r w:rsidRPr="00313D20">
        <w:t>Рекомендуется установить двойные двери на входе в фотолабораторию.</w:t>
      </w:r>
    </w:p>
    <w:p w14:paraId="730823DD" w14:textId="77777777" w:rsidR="00532C60" w:rsidRPr="00313D20" w:rsidRDefault="00532C60" w:rsidP="00532C60">
      <w:pPr>
        <w:pStyle w:val="aa"/>
      </w:pPr>
    </w:p>
    <w:p w14:paraId="1A54C7EE" w14:textId="77777777" w:rsidR="00532C60" w:rsidRPr="00313D20" w:rsidRDefault="00532C60" w:rsidP="00532C60">
      <w:pPr>
        <w:widowControl w:val="0"/>
        <w:tabs>
          <w:tab w:val="right" w:pos="0"/>
          <w:tab w:val="right" w:pos="1080"/>
          <w:tab w:val="left" w:pos="1620"/>
          <w:tab w:val="left" w:pos="2880"/>
          <w:tab w:val="left" w:pos="3330"/>
          <w:tab w:val="decimal" w:pos="10944"/>
        </w:tabs>
      </w:pPr>
      <w:r w:rsidRPr="00313D20">
        <w:t>Все окна должны быть затемнены, включая дверные стекла. Стены и потолки рекомендуется окрасить в черный матовый цвет.</w:t>
      </w:r>
    </w:p>
    <w:p w14:paraId="4186A5A4" w14:textId="77777777" w:rsidR="00532C60" w:rsidRPr="00313D20" w:rsidRDefault="00532C60" w:rsidP="00532C60"/>
    <w:p w14:paraId="658D568C" w14:textId="77777777" w:rsidR="00532C60" w:rsidRPr="00313D20" w:rsidRDefault="00532C60" w:rsidP="00532C60">
      <w:pPr>
        <w:pStyle w:val="ac"/>
        <w:numPr>
          <w:ilvl w:val="1"/>
          <w:numId w:val="19"/>
        </w:numPr>
        <w:ind w:left="0" w:firstLine="0"/>
        <w:rPr>
          <w:b/>
        </w:rPr>
      </w:pPr>
      <w:r w:rsidRPr="00313D20">
        <w:rPr>
          <w:b/>
        </w:rPr>
        <w:t>Освещение</w:t>
      </w:r>
    </w:p>
    <w:p w14:paraId="7A3E2E1E" w14:textId="77777777" w:rsidR="00532C60" w:rsidRPr="00313D20" w:rsidRDefault="00532C60" w:rsidP="00532C60"/>
    <w:p w14:paraId="3E7C3F5E" w14:textId="77777777" w:rsidR="00532C60" w:rsidRPr="00313D20" w:rsidRDefault="00532C60" w:rsidP="00532C60">
      <w:pPr>
        <w:widowControl w:val="0"/>
        <w:tabs>
          <w:tab w:val="right" w:pos="0"/>
          <w:tab w:val="right" w:pos="1080"/>
          <w:tab w:val="left" w:pos="1620"/>
          <w:tab w:val="left" w:pos="2880"/>
          <w:tab w:val="left" w:pos="3330"/>
          <w:tab w:val="decimal" w:pos="10944"/>
        </w:tabs>
      </w:pPr>
      <w:r w:rsidRPr="00313D20">
        <w:t>Яркое освещение и рассеянное освещение.</w:t>
      </w:r>
    </w:p>
    <w:p w14:paraId="3F97C666" w14:textId="77777777" w:rsidR="00532C60" w:rsidRPr="00313D20" w:rsidRDefault="00532C60" w:rsidP="00532C60">
      <w:pPr>
        <w:pStyle w:val="aa"/>
      </w:pPr>
    </w:p>
    <w:p w14:paraId="3CA31B4F" w14:textId="77777777" w:rsidR="00532C60" w:rsidRPr="00313D20" w:rsidRDefault="00532C60" w:rsidP="00532C60">
      <w:pPr>
        <w:widowControl w:val="0"/>
        <w:tabs>
          <w:tab w:val="right" w:pos="0"/>
          <w:tab w:val="right" w:pos="1080"/>
          <w:tab w:val="left" w:pos="1620"/>
          <w:tab w:val="left" w:pos="2880"/>
          <w:tab w:val="left" w:pos="3330"/>
          <w:tab w:val="decimal" w:pos="10944"/>
        </w:tabs>
      </w:pPr>
      <w:r w:rsidRPr="00313D20">
        <w:t>Профессиональное освещение, используемое в портретной фотографии, намеренно рассеянное, для того, чтобы уменьшить световой контраст на объекте и скрыть текстурные различия.</w:t>
      </w:r>
    </w:p>
    <w:p w14:paraId="585B80E3" w14:textId="77777777" w:rsidR="00532C60" w:rsidRPr="00313D20" w:rsidRDefault="00532C60" w:rsidP="00532C60">
      <w:pPr>
        <w:pStyle w:val="aa"/>
      </w:pPr>
    </w:p>
    <w:p w14:paraId="496C607A" w14:textId="77777777" w:rsidR="00532C60" w:rsidRPr="00313D20" w:rsidRDefault="00532C60" w:rsidP="00532C60">
      <w:pPr>
        <w:widowControl w:val="0"/>
        <w:tabs>
          <w:tab w:val="right" w:pos="0"/>
          <w:tab w:val="right" w:pos="1080"/>
          <w:tab w:val="left" w:pos="1620"/>
          <w:tab w:val="left" w:pos="2880"/>
          <w:tab w:val="left" w:pos="3330"/>
          <w:tab w:val="decimal" w:pos="10944"/>
        </w:tabs>
      </w:pPr>
      <w:r w:rsidRPr="00313D20">
        <w:t>Основной задачей при фотографировании керна является усиление текстурных различий, выявляемых на срезе ГП.</w:t>
      </w:r>
    </w:p>
    <w:p w14:paraId="5DBE0441" w14:textId="77777777" w:rsidR="00532C60" w:rsidRPr="00313D20" w:rsidRDefault="00532C60" w:rsidP="00532C60">
      <w:pPr>
        <w:pStyle w:val="aa"/>
      </w:pPr>
    </w:p>
    <w:p w14:paraId="5DB62CF2" w14:textId="77777777" w:rsidR="00532C60" w:rsidRPr="00313D20" w:rsidRDefault="00532C60" w:rsidP="00532C60">
      <w:pPr>
        <w:widowControl w:val="0"/>
        <w:tabs>
          <w:tab w:val="right" w:pos="0"/>
          <w:tab w:val="right" w:pos="1080"/>
          <w:tab w:val="left" w:pos="1620"/>
          <w:tab w:val="left" w:pos="2880"/>
          <w:tab w:val="left" w:pos="3330"/>
          <w:tab w:val="decimal" w:pos="10944"/>
        </w:tabs>
      </w:pPr>
      <w:r w:rsidRPr="00313D20">
        <w:t>Этот эффект можно достичь, изменяя направление света и используя световой контраст. Прямые фотовспышки или свет, отраженный от посеребренных материалов, обеспечивают более яркий свет, который образует затененные и освещенные области, что ведет к более четкому изображению текстуры. Это создает трехмерный эффект на получаемом изображении.</w:t>
      </w:r>
    </w:p>
    <w:p w14:paraId="30E71901" w14:textId="77777777" w:rsidR="00532C60" w:rsidRPr="00313D20" w:rsidRDefault="00532C60" w:rsidP="00532C60">
      <w:pPr>
        <w:pStyle w:val="aa"/>
      </w:pPr>
    </w:p>
    <w:p w14:paraId="2CB71414" w14:textId="77777777" w:rsidR="00532C60" w:rsidRPr="00313D20" w:rsidRDefault="00532C60" w:rsidP="00532C60">
      <w:pPr>
        <w:widowControl w:val="0"/>
        <w:tabs>
          <w:tab w:val="right" w:pos="0"/>
          <w:tab w:val="right" w:pos="1080"/>
          <w:tab w:val="left" w:pos="1620"/>
          <w:tab w:val="left" w:pos="2880"/>
          <w:tab w:val="left" w:pos="3330"/>
          <w:tab w:val="decimal" w:pos="10944"/>
        </w:tabs>
      </w:pPr>
      <w:r w:rsidRPr="00313D20">
        <w:t xml:space="preserve">Яркий свет имеет два недостатка. </w:t>
      </w:r>
    </w:p>
    <w:p w14:paraId="068A1F82" w14:textId="77777777" w:rsidR="00532C60" w:rsidRPr="00313D20" w:rsidRDefault="00532C60" w:rsidP="00532C60">
      <w:pPr>
        <w:pStyle w:val="aa"/>
      </w:pPr>
    </w:p>
    <w:p w14:paraId="7BE76257" w14:textId="77777777" w:rsidR="00532C60" w:rsidRPr="00313D20" w:rsidRDefault="00532C60" w:rsidP="00532C60">
      <w:pPr>
        <w:widowControl w:val="0"/>
        <w:tabs>
          <w:tab w:val="right" w:pos="0"/>
          <w:tab w:val="right" w:pos="1080"/>
          <w:tab w:val="left" w:pos="1620"/>
          <w:tab w:val="left" w:pos="2880"/>
          <w:tab w:val="left" w:pos="3330"/>
          <w:tab w:val="decimal" w:pos="10944"/>
        </w:tabs>
      </w:pPr>
      <w:r w:rsidRPr="00313D20">
        <w:t xml:space="preserve">Во-первых, выявляются изъяны на горной породе, включая следы от пилы. Необходимо усовершенствовать технологию продольной распиловки керна, которая бы отвечала всем требованиям фотографии. </w:t>
      </w:r>
    </w:p>
    <w:p w14:paraId="76B49292" w14:textId="77777777" w:rsidR="00532C60" w:rsidRPr="00313D20" w:rsidRDefault="00532C60" w:rsidP="00532C60">
      <w:pPr>
        <w:pStyle w:val="aa"/>
      </w:pPr>
    </w:p>
    <w:p w14:paraId="0867EBB2" w14:textId="77777777" w:rsidR="00532C60" w:rsidRPr="00313D20" w:rsidRDefault="00532C60" w:rsidP="00532C60">
      <w:pPr>
        <w:widowControl w:val="0"/>
        <w:tabs>
          <w:tab w:val="right" w:pos="0"/>
          <w:tab w:val="right" w:pos="1080"/>
          <w:tab w:val="left" w:pos="1620"/>
          <w:tab w:val="left" w:pos="2880"/>
          <w:tab w:val="left" w:pos="3330"/>
          <w:tab w:val="decimal" w:pos="10944"/>
        </w:tabs>
      </w:pPr>
      <w:r w:rsidRPr="00313D20">
        <w:t>Во-вторых, яркий свет контролировать сложнее, чем рассеянный. Оператор должен обладать достаточной квалификацией в данной области.</w:t>
      </w:r>
    </w:p>
    <w:p w14:paraId="15C9BA7F" w14:textId="77777777" w:rsidR="00532C60" w:rsidRPr="00313D20" w:rsidRDefault="00532C60" w:rsidP="00532C60"/>
    <w:p w14:paraId="770461C4" w14:textId="77777777" w:rsidR="00532C60" w:rsidRPr="00313D20" w:rsidRDefault="00532C60" w:rsidP="00532C60">
      <w:pPr>
        <w:pStyle w:val="ac"/>
        <w:numPr>
          <w:ilvl w:val="1"/>
          <w:numId w:val="19"/>
        </w:numPr>
        <w:ind w:left="0" w:firstLine="0"/>
        <w:rPr>
          <w:b/>
        </w:rPr>
      </w:pPr>
      <w:r w:rsidRPr="00313D20">
        <w:rPr>
          <w:b/>
        </w:rPr>
        <w:t>Фотографирование в видимом свете</w:t>
      </w:r>
    </w:p>
    <w:p w14:paraId="7E278EEA" w14:textId="77777777" w:rsidR="00532C60" w:rsidRPr="00313D20" w:rsidRDefault="00532C60" w:rsidP="00532C60"/>
    <w:p w14:paraId="4EA2AACE" w14:textId="77777777" w:rsidR="00532C60" w:rsidRPr="00313D20" w:rsidRDefault="00532C60" w:rsidP="00532C60">
      <w:r w:rsidRPr="00313D20">
        <w:t>Расположение осветительного оборудования.</w:t>
      </w:r>
    </w:p>
    <w:p w14:paraId="517F8E28" w14:textId="77777777" w:rsidR="00532C60" w:rsidRPr="00313D20" w:rsidRDefault="00532C60" w:rsidP="00532C60">
      <w:pPr>
        <w:pStyle w:val="aa"/>
      </w:pPr>
    </w:p>
    <w:p w14:paraId="257D6EE6" w14:textId="77777777" w:rsidR="00532C60" w:rsidRPr="00313D20" w:rsidRDefault="00532C60" w:rsidP="00532C60">
      <w:pPr>
        <w:widowControl w:val="0"/>
        <w:tabs>
          <w:tab w:val="right" w:pos="0"/>
          <w:tab w:val="right" w:pos="1080"/>
          <w:tab w:val="left" w:pos="1620"/>
          <w:tab w:val="left" w:pos="2880"/>
          <w:tab w:val="left" w:pos="3330"/>
          <w:tab w:val="decimal" w:pos="10944"/>
        </w:tabs>
      </w:pPr>
      <w:r w:rsidRPr="00313D20">
        <w:t>На рисунке 8 и 9 показаны различные схемы размещения осветителей.</w:t>
      </w:r>
    </w:p>
    <w:p w14:paraId="58142347" w14:textId="77777777" w:rsidR="00532C60" w:rsidRPr="00313D20" w:rsidRDefault="00532C60" w:rsidP="00532C60">
      <w:pPr>
        <w:pStyle w:val="aa"/>
      </w:pPr>
    </w:p>
    <w:p w14:paraId="179A3DB3" w14:textId="77777777" w:rsidR="00532C60" w:rsidRPr="00313D20" w:rsidRDefault="00532C60" w:rsidP="00532C60">
      <w:pPr>
        <w:widowControl w:val="0"/>
        <w:tabs>
          <w:tab w:val="right" w:pos="0"/>
          <w:tab w:val="right" w:pos="1080"/>
          <w:tab w:val="left" w:pos="1620"/>
          <w:tab w:val="left" w:pos="2880"/>
          <w:tab w:val="left" w:pos="3330"/>
          <w:tab w:val="decimal" w:pos="10944"/>
        </w:tabs>
      </w:pPr>
      <w:r w:rsidRPr="00313D20">
        <w:t>При помощи яркого освещения довольно трудно достичь равномерного освещения широкого пространства. При фотографировании нескольких рядов керна обычно несколько ухудшается качество текстуры.</w:t>
      </w:r>
    </w:p>
    <w:p w14:paraId="133DCCE1" w14:textId="77777777" w:rsidR="00532C60" w:rsidRPr="00313D20" w:rsidRDefault="00532C60" w:rsidP="00532C60">
      <w:pPr>
        <w:pStyle w:val="ac"/>
        <w:widowControl w:val="0"/>
        <w:numPr>
          <w:ilvl w:val="1"/>
          <w:numId w:val="22"/>
        </w:numPr>
        <w:tabs>
          <w:tab w:val="left" w:pos="539"/>
        </w:tabs>
        <w:spacing w:before="120"/>
        <w:ind w:left="538" w:hanging="357"/>
      </w:pPr>
      <w:r w:rsidRPr="00313D20">
        <w:t>Соберите зонтичные отражатели согласно инструкции;</w:t>
      </w:r>
    </w:p>
    <w:p w14:paraId="44E986D7" w14:textId="77777777" w:rsidR="00532C60" w:rsidRPr="00313D20" w:rsidRDefault="00532C60" w:rsidP="00532C60">
      <w:pPr>
        <w:pStyle w:val="ac"/>
        <w:widowControl w:val="0"/>
        <w:numPr>
          <w:ilvl w:val="1"/>
          <w:numId w:val="22"/>
        </w:numPr>
        <w:tabs>
          <w:tab w:val="left" w:pos="539"/>
        </w:tabs>
        <w:spacing w:before="120"/>
        <w:ind w:left="538" w:hanging="357"/>
      </w:pPr>
      <w:r w:rsidRPr="00313D20">
        <w:t>Установите зонтичные отражатели на осветительных стойках;</w:t>
      </w:r>
    </w:p>
    <w:p w14:paraId="4DE6BB4C" w14:textId="77777777" w:rsidR="00532C60" w:rsidRPr="00313D20" w:rsidRDefault="00532C60" w:rsidP="00532C60">
      <w:pPr>
        <w:pStyle w:val="ac"/>
        <w:widowControl w:val="0"/>
        <w:numPr>
          <w:ilvl w:val="1"/>
          <w:numId w:val="22"/>
        </w:numPr>
        <w:tabs>
          <w:tab w:val="left" w:pos="539"/>
        </w:tabs>
        <w:spacing w:before="120"/>
        <w:ind w:left="538" w:hanging="357"/>
      </w:pPr>
      <w:r w:rsidRPr="00313D20">
        <w:t>Отражатель направлен на центр зонтика, а тот, в свою очередь – на керн;</w:t>
      </w:r>
    </w:p>
    <w:p w14:paraId="27AC409B" w14:textId="77777777" w:rsidR="00532C60" w:rsidRPr="00313D20" w:rsidRDefault="00532C60" w:rsidP="00532C60">
      <w:pPr>
        <w:pStyle w:val="ac"/>
        <w:widowControl w:val="0"/>
        <w:numPr>
          <w:ilvl w:val="1"/>
          <w:numId w:val="22"/>
        </w:numPr>
        <w:tabs>
          <w:tab w:val="left" w:pos="539"/>
        </w:tabs>
        <w:spacing w:before="120"/>
        <w:ind w:left="538" w:hanging="357"/>
      </w:pPr>
      <w:r w:rsidRPr="00313D20">
        <w:t>Установите сопутствующее синхронизирующее оборудование;</w:t>
      </w:r>
    </w:p>
    <w:p w14:paraId="163746AA" w14:textId="77777777" w:rsidR="00532C60" w:rsidRPr="00313D20" w:rsidRDefault="00532C60" w:rsidP="00532C60">
      <w:pPr>
        <w:pStyle w:val="ac"/>
        <w:widowControl w:val="0"/>
        <w:numPr>
          <w:ilvl w:val="1"/>
          <w:numId w:val="22"/>
        </w:numPr>
        <w:tabs>
          <w:tab w:val="left" w:pos="539"/>
        </w:tabs>
        <w:spacing w:before="120"/>
        <w:ind w:left="538" w:hanging="357"/>
      </w:pPr>
      <w:r w:rsidRPr="00313D20">
        <w:t>Для начала установите импульсные лампы на ¾ полной мощности, а модельный свет – на 100%;</w:t>
      </w:r>
    </w:p>
    <w:p w14:paraId="619E9EC1" w14:textId="77777777" w:rsidR="00532C60" w:rsidRPr="00313D20" w:rsidRDefault="00532C60" w:rsidP="00532C60">
      <w:pPr>
        <w:pStyle w:val="ac"/>
        <w:widowControl w:val="0"/>
        <w:numPr>
          <w:ilvl w:val="1"/>
          <w:numId w:val="22"/>
        </w:numPr>
        <w:tabs>
          <w:tab w:val="left" w:pos="539"/>
        </w:tabs>
        <w:spacing w:before="120"/>
        <w:ind w:left="538" w:hanging="357"/>
      </w:pPr>
      <w:proofErr w:type="gramStart"/>
      <w:r w:rsidRPr="00313D20">
        <w:t>Разместите каждую осветительную стойку на расстоянии 0, 66 м от стола для керна по центральной оси, и поднимите их как можно выше;</w:t>
      </w:r>
    </w:p>
    <w:p w14:paraId="1D3D3865" w14:textId="77777777" w:rsidR="00532C60" w:rsidRPr="00313D20" w:rsidRDefault="00532C60" w:rsidP="00532C60">
      <w:pPr>
        <w:pStyle w:val="ac"/>
        <w:widowControl w:val="0"/>
        <w:numPr>
          <w:ilvl w:val="1"/>
          <w:numId w:val="22"/>
        </w:numPr>
        <w:tabs>
          <w:tab w:val="left" w:pos="539"/>
        </w:tabs>
        <w:spacing w:before="120"/>
        <w:ind w:left="538" w:hanging="357"/>
      </w:pPr>
      <w:r w:rsidRPr="00313D20">
        <w:t>Направьте зонтики так, чтобы перекрыть противоположные концы стола;</w:t>
      </w:r>
    </w:p>
    <w:p w14:paraId="50A92BD8" w14:textId="77777777" w:rsidR="00532C60" w:rsidRDefault="00532C60" w:rsidP="00532C60">
      <w:pPr>
        <w:pStyle w:val="ac"/>
        <w:widowControl w:val="0"/>
        <w:numPr>
          <w:ilvl w:val="1"/>
          <w:numId w:val="22"/>
        </w:numPr>
        <w:tabs>
          <w:tab w:val="left" w:pos="539"/>
        </w:tabs>
        <w:spacing w:before="120"/>
        <w:ind w:left="538" w:hanging="357"/>
      </w:pPr>
      <w:proofErr w:type="gramEnd"/>
      <w:r w:rsidRPr="00313D20">
        <w:lastRenderedPageBreak/>
        <w:t>Точной настройки зонтичного освещения можно достигнуть, изменяя мощность импульсных ламп, передвигая осветительные стойки на более удаленное расстояние от стола, и устанавливая угол падения.</w:t>
      </w:r>
    </w:p>
    <w:p w14:paraId="0503DD4E" w14:textId="77777777" w:rsidR="005B4439" w:rsidRPr="00313D20" w:rsidRDefault="005B4439" w:rsidP="005B4439">
      <w:pPr>
        <w:widowControl w:val="0"/>
        <w:tabs>
          <w:tab w:val="left" w:pos="539"/>
        </w:tabs>
      </w:pPr>
    </w:p>
    <w:p w14:paraId="004DB907" w14:textId="77777777" w:rsidR="00532C60" w:rsidRPr="00313D20" w:rsidRDefault="00532C60" w:rsidP="00532C60">
      <w:pPr>
        <w:spacing w:line="276" w:lineRule="auto"/>
        <w:jc w:val="center"/>
      </w:pPr>
      <w:r w:rsidRPr="00313D20">
        <w:rPr>
          <w:noProof/>
        </w:rPr>
        <w:drawing>
          <wp:anchor distT="0" distB="0" distL="114300" distR="114300" simplePos="0" relativeHeight="251671552" behindDoc="0" locked="0" layoutInCell="1" allowOverlap="1" wp14:anchorId="7C6E8E5E" wp14:editId="3858A143">
            <wp:simplePos x="0" y="0"/>
            <wp:positionH relativeFrom="column">
              <wp:posOffset>342900</wp:posOffset>
            </wp:positionH>
            <wp:positionV relativeFrom="paragraph">
              <wp:posOffset>685800</wp:posOffset>
            </wp:positionV>
            <wp:extent cx="4457700" cy="4914900"/>
            <wp:effectExtent l="0" t="0" r="0" b="0"/>
            <wp:wrapTopAndBottom/>
            <wp:docPr id="11414" name="Рисунок 11414" descr="P6150019r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P6150019rot"/>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4457700" cy="4914900"/>
                    </a:xfrm>
                    <a:prstGeom prst="rect">
                      <a:avLst/>
                    </a:prstGeom>
                    <a:noFill/>
                    <a:ln>
                      <a:noFill/>
                    </a:ln>
                  </pic:spPr>
                </pic:pic>
              </a:graphicData>
            </a:graphic>
          </wp:anchor>
        </w:drawing>
      </w:r>
      <w:r w:rsidRPr="00313D20">
        <w:t>ВИДИМЫЙ СВЕТ</w:t>
      </w:r>
    </w:p>
    <w:p w14:paraId="40C00428" w14:textId="77777777" w:rsidR="00532C60" w:rsidRPr="00313D20" w:rsidRDefault="00532C60" w:rsidP="00532C60">
      <w:pPr>
        <w:spacing w:line="276" w:lineRule="auto"/>
        <w:jc w:val="center"/>
      </w:pPr>
    </w:p>
    <w:p w14:paraId="216C385E" w14:textId="77777777" w:rsidR="00532C60" w:rsidRPr="00313D20" w:rsidRDefault="00532C60" w:rsidP="00532C60">
      <w:pPr>
        <w:spacing w:line="360" w:lineRule="auto"/>
        <w:ind w:firstLine="851"/>
      </w:pPr>
    </w:p>
    <w:p w14:paraId="4FBB3B19" w14:textId="77777777" w:rsidR="00532C60" w:rsidRPr="00313D20" w:rsidRDefault="00532C60" w:rsidP="00532C60">
      <w:pPr>
        <w:pStyle w:val="S6"/>
      </w:pPr>
      <w:r w:rsidRPr="00313D20">
        <w:t>Рис. 8 Расположение фотовспышек при высоте потолка &lt; 3 м</w:t>
      </w:r>
    </w:p>
    <w:p w14:paraId="5CD71CD3" w14:textId="77777777" w:rsidR="00532C60" w:rsidRPr="00313D20" w:rsidRDefault="00532C60" w:rsidP="00532C60"/>
    <w:p w14:paraId="4379B653" w14:textId="77777777" w:rsidR="00532C60" w:rsidRPr="00313D20" w:rsidRDefault="00532C60" w:rsidP="00532C60">
      <w:pPr>
        <w:spacing w:line="276" w:lineRule="auto"/>
      </w:pPr>
      <w:r w:rsidRPr="00313D20">
        <w:br w:type="page"/>
      </w:r>
    </w:p>
    <w:p w14:paraId="2F5468AB" w14:textId="77777777" w:rsidR="00532C60" w:rsidRPr="00313D20" w:rsidRDefault="00532C60" w:rsidP="00532C60">
      <w:pPr>
        <w:spacing w:line="276" w:lineRule="auto"/>
        <w:jc w:val="center"/>
      </w:pPr>
      <w:r w:rsidRPr="00313D20">
        <w:lastRenderedPageBreak/>
        <w:t>ВИДИМЫЙ СВЕТ</w:t>
      </w:r>
    </w:p>
    <w:p w14:paraId="54402BC8" w14:textId="77777777" w:rsidR="00532C60" w:rsidRPr="00313D20" w:rsidRDefault="00532C60" w:rsidP="00532C60">
      <w:pPr>
        <w:pStyle w:val="S6"/>
      </w:pPr>
      <w:r w:rsidRPr="00313D20">
        <w:rPr>
          <w:noProof/>
        </w:rPr>
        <w:drawing>
          <wp:anchor distT="0" distB="0" distL="114300" distR="114300" simplePos="0" relativeHeight="251672576" behindDoc="0" locked="0" layoutInCell="1" allowOverlap="1" wp14:anchorId="3B2F5D95" wp14:editId="2325F998">
            <wp:simplePos x="0" y="0"/>
            <wp:positionH relativeFrom="column">
              <wp:posOffset>421005</wp:posOffset>
            </wp:positionH>
            <wp:positionV relativeFrom="paragraph">
              <wp:posOffset>164465</wp:posOffset>
            </wp:positionV>
            <wp:extent cx="4914900" cy="5600700"/>
            <wp:effectExtent l="0" t="0" r="0" b="0"/>
            <wp:wrapTopAndBottom/>
            <wp:docPr id="11415" name="Рисунок 11415" descr="P6150023r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P6150023rot"/>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4914900" cy="5600700"/>
                    </a:xfrm>
                    <a:prstGeom prst="rect">
                      <a:avLst/>
                    </a:prstGeom>
                    <a:noFill/>
                    <a:ln>
                      <a:noFill/>
                    </a:ln>
                  </pic:spPr>
                </pic:pic>
              </a:graphicData>
            </a:graphic>
          </wp:anchor>
        </w:drawing>
      </w:r>
      <w:r w:rsidRPr="00313D20">
        <w:t>Рис. 9 Расположение фотовспышек, закрепленных на потолке</w:t>
      </w:r>
    </w:p>
    <w:p w14:paraId="3CDC7252" w14:textId="77777777" w:rsidR="00532C60" w:rsidRPr="00313D20" w:rsidRDefault="00532C60" w:rsidP="00532C60">
      <w:pPr>
        <w:spacing w:line="276" w:lineRule="auto"/>
      </w:pPr>
    </w:p>
    <w:p w14:paraId="701A8562" w14:textId="77777777" w:rsidR="00532C60" w:rsidRPr="00313D20" w:rsidRDefault="00532C60" w:rsidP="00532C60">
      <w:pPr>
        <w:pStyle w:val="ac"/>
        <w:numPr>
          <w:ilvl w:val="1"/>
          <w:numId w:val="19"/>
        </w:numPr>
        <w:spacing w:line="276" w:lineRule="auto"/>
        <w:ind w:left="0" w:firstLine="0"/>
        <w:rPr>
          <w:b/>
        </w:rPr>
      </w:pPr>
      <w:r w:rsidRPr="00313D20">
        <w:rPr>
          <w:b/>
        </w:rPr>
        <w:t>Расположение камеры и объекта фотографирования</w:t>
      </w:r>
    </w:p>
    <w:p w14:paraId="447BF963" w14:textId="77777777" w:rsidR="00532C60" w:rsidRPr="00313D20" w:rsidRDefault="00532C60" w:rsidP="00532C60">
      <w:pPr>
        <w:spacing w:line="276" w:lineRule="auto"/>
      </w:pPr>
    </w:p>
    <w:p w14:paraId="631B1D4F" w14:textId="77777777" w:rsidR="00532C60" w:rsidRPr="00313D20" w:rsidRDefault="00532C60" w:rsidP="00532C60">
      <w:pPr>
        <w:widowControl w:val="0"/>
        <w:tabs>
          <w:tab w:val="right" w:pos="0"/>
          <w:tab w:val="right" w:pos="1080"/>
          <w:tab w:val="left" w:pos="1620"/>
          <w:tab w:val="left" w:pos="2880"/>
          <w:tab w:val="left" w:pos="3330"/>
          <w:tab w:val="decimal" w:pos="10944"/>
        </w:tabs>
        <w:spacing w:line="276" w:lineRule="auto"/>
      </w:pPr>
      <w:r w:rsidRPr="00313D20">
        <w:t>1. Настройте высоту держателя камеры так, чтобы керн полностью попадал в кадр.</w:t>
      </w:r>
    </w:p>
    <w:p w14:paraId="22405171" w14:textId="77777777" w:rsidR="00532C60" w:rsidRPr="00313D20" w:rsidRDefault="00532C60" w:rsidP="00532C60">
      <w:pPr>
        <w:widowControl w:val="0"/>
        <w:tabs>
          <w:tab w:val="right" w:pos="0"/>
          <w:tab w:val="right" w:pos="1080"/>
          <w:tab w:val="left" w:pos="1620"/>
          <w:tab w:val="left" w:pos="2880"/>
          <w:tab w:val="left" w:pos="3330"/>
          <w:tab w:val="decimal" w:pos="10944"/>
        </w:tabs>
        <w:spacing w:line="276" w:lineRule="auto"/>
      </w:pPr>
      <w:r w:rsidRPr="00313D20">
        <w:t>2. Убедитесь в том, что камера расположена параллельно столу с керном. Любые отклонения приведут к искажению снимка.</w:t>
      </w:r>
    </w:p>
    <w:p w14:paraId="18812B8D" w14:textId="77777777" w:rsidR="00532C60" w:rsidRPr="00313D20" w:rsidRDefault="00532C60" w:rsidP="00532C60">
      <w:pPr>
        <w:spacing w:line="276" w:lineRule="auto"/>
      </w:pPr>
    </w:p>
    <w:p w14:paraId="2E708F59" w14:textId="77777777" w:rsidR="00532C60" w:rsidRPr="00313D20" w:rsidRDefault="00532C60" w:rsidP="00532C60">
      <w:pPr>
        <w:pStyle w:val="ac"/>
        <w:numPr>
          <w:ilvl w:val="1"/>
          <w:numId w:val="19"/>
        </w:numPr>
        <w:spacing w:line="276" w:lineRule="auto"/>
        <w:ind w:left="0" w:firstLine="0"/>
        <w:rPr>
          <w:b/>
        </w:rPr>
      </w:pPr>
      <w:r w:rsidRPr="00313D20">
        <w:rPr>
          <w:b/>
        </w:rPr>
        <w:t>Фотографирование в УФ свете</w:t>
      </w:r>
    </w:p>
    <w:p w14:paraId="2F381BFB" w14:textId="77777777" w:rsidR="00532C60" w:rsidRPr="00313D20" w:rsidRDefault="00532C60" w:rsidP="00532C60">
      <w:pPr>
        <w:spacing w:line="276" w:lineRule="auto"/>
      </w:pPr>
    </w:p>
    <w:p w14:paraId="16962D13" w14:textId="77777777" w:rsidR="00532C60" w:rsidRPr="00313D20" w:rsidRDefault="00532C60" w:rsidP="00532C60">
      <w:pPr>
        <w:spacing w:line="276" w:lineRule="auto"/>
      </w:pPr>
      <w:r w:rsidRPr="00313D20">
        <w:t xml:space="preserve">Для фотографирования в </w:t>
      </w:r>
      <w:proofErr w:type="gramStart"/>
      <w:r w:rsidRPr="00313D20">
        <w:t>УФ-свете</w:t>
      </w:r>
      <w:proofErr w:type="gramEnd"/>
      <w:r w:rsidRPr="00313D20">
        <w:t xml:space="preserve"> в основном необходимо то же самое оборудование, что и при фотографировании в видимом свете, плюс некоторые дополнения.</w:t>
      </w:r>
    </w:p>
    <w:p w14:paraId="1A4BF0EB" w14:textId="77777777" w:rsidR="00532C60" w:rsidRPr="00313D20" w:rsidRDefault="00532C60" w:rsidP="00532C60">
      <w:pPr>
        <w:pStyle w:val="aa"/>
      </w:pPr>
    </w:p>
    <w:p w14:paraId="6E6637FE" w14:textId="77777777" w:rsidR="00532C60" w:rsidRPr="00313D20" w:rsidRDefault="00532C60" w:rsidP="00532C60">
      <w:pPr>
        <w:spacing w:line="276" w:lineRule="auto"/>
      </w:pPr>
      <w:r w:rsidRPr="00313D20">
        <w:t xml:space="preserve">Две двойные </w:t>
      </w:r>
      <w:proofErr w:type="gramStart"/>
      <w:r w:rsidRPr="00313D20">
        <w:t>УФ-лампы</w:t>
      </w:r>
      <w:proofErr w:type="gramEnd"/>
      <w:r w:rsidRPr="00313D20">
        <w:t xml:space="preserve"> со встроенными фильтрами. Они установлены на столе керна.</w:t>
      </w:r>
    </w:p>
    <w:p w14:paraId="627EF632" w14:textId="77777777" w:rsidR="00532C60" w:rsidRPr="00313D20" w:rsidRDefault="00532C60" w:rsidP="00532C60">
      <w:pPr>
        <w:spacing w:line="276" w:lineRule="auto"/>
      </w:pPr>
      <w:r w:rsidRPr="00313D20">
        <w:t xml:space="preserve">Светофильтр, устанавливаемый на камеру, для поглощения отраженного </w:t>
      </w:r>
      <w:proofErr w:type="gramStart"/>
      <w:r w:rsidRPr="00313D20">
        <w:t>УФ-излучения</w:t>
      </w:r>
      <w:proofErr w:type="gramEnd"/>
      <w:r w:rsidRPr="00313D20">
        <w:t xml:space="preserve"> (рисунок 10 и 11).</w:t>
      </w:r>
    </w:p>
    <w:p w14:paraId="3BB7BDCC" w14:textId="77777777" w:rsidR="00532C60" w:rsidRPr="00313D20" w:rsidRDefault="00532C60" w:rsidP="00532C60">
      <w:pPr>
        <w:spacing w:line="276" w:lineRule="auto"/>
      </w:pPr>
    </w:p>
    <w:p w14:paraId="12F90897" w14:textId="77777777" w:rsidR="00532C60" w:rsidRPr="00313D20" w:rsidRDefault="00532C60" w:rsidP="00532C60">
      <w:pPr>
        <w:pStyle w:val="S6"/>
      </w:pPr>
      <w:r w:rsidRPr="00313D20">
        <w:rPr>
          <w:noProof/>
        </w:rPr>
        <w:drawing>
          <wp:anchor distT="0" distB="0" distL="114300" distR="114300" simplePos="0" relativeHeight="251669504" behindDoc="0" locked="0" layoutInCell="1" allowOverlap="1" wp14:anchorId="02E4F53E" wp14:editId="24A107C5">
            <wp:simplePos x="0" y="0"/>
            <wp:positionH relativeFrom="column">
              <wp:posOffset>895350</wp:posOffset>
            </wp:positionH>
            <wp:positionV relativeFrom="paragraph">
              <wp:posOffset>99060</wp:posOffset>
            </wp:positionV>
            <wp:extent cx="3957320" cy="4676775"/>
            <wp:effectExtent l="0" t="0" r="5080" b="9525"/>
            <wp:wrapTopAndBottom/>
            <wp:docPr id="11416" name="Рисунок 11416" descr="P6150018r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P6150018rot"/>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3957320" cy="4676775"/>
                    </a:xfrm>
                    <a:prstGeom prst="rect">
                      <a:avLst/>
                    </a:prstGeom>
                    <a:noFill/>
                    <a:ln>
                      <a:noFill/>
                    </a:ln>
                  </pic:spPr>
                </pic:pic>
              </a:graphicData>
            </a:graphic>
          </wp:anchor>
        </w:drawing>
      </w:r>
      <w:r w:rsidRPr="00313D20">
        <w:t xml:space="preserve">Рис. 10 Траектории света при </w:t>
      </w:r>
      <w:proofErr w:type="gramStart"/>
      <w:r w:rsidRPr="00313D20">
        <w:t>УФ-фотографии</w:t>
      </w:r>
      <w:proofErr w:type="gramEnd"/>
    </w:p>
    <w:p w14:paraId="76CB3549" w14:textId="77777777" w:rsidR="00532C60" w:rsidRPr="00313D20" w:rsidRDefault="00532C60" w:rsidP="00532C60">
      <w:pPr>
        <w:spacing w:line="276" w:lineRule="auto"/>
      </w:pPr>
    </w:p>
    <w:p w14:paraId="6CC826B4" w14:textId="77777777" w:rsidR="00532C60" w:rsidRPr="00313D20" w:rsidRDefault="00532C60" w:rsidP="00532C60">
      <w:r w:rsidRPr="00313D20">
        <w:t>Цвет и интенсивность флюоресценции изменяется в зависимости от молекулярного веса вызывающего ее УВ.</w:t>
      </w:r>
    </w:p>
    <w:p w14:paraId="5581CAE4" w14:textId="77777777" w:rsidR="00532C60" w:rsidRPr="00313D20" w:rsidRDefault="00532C60" w:rsidP="00532C60">
      <w:pPr>
        <w:pStyle w:val="aa"/>
      </w:pPr>
    </w:p>
    <w:p w14:paraId="6F515E46" w14:textId="77777777" w:rsidR="00532C60" w:rsidRPr="00313D20" w:rsidRDefault="00532C60" w:rsidP="00532C60">
      <w:r w:rsidRPr="00313D20">
        <w:t>С уменьшением яркости флюоресценции необходимо увеличить время экспозиции фотографии.</w:t>
      </w:r>
    </w:p>
    <w:p w14:paraId="1F9A8E48" w14:textId="77777777" w:rsidR="00532C60" w:rsidRPr="00313D20" w:rsidRDefault="00532C60" w:rsidP="00532C60">
      <w:pPr>
        <w:spacing w:line="276" w:lineRule="auto"/>
      </w:pPr>
    </w:p>
    <w:p w14:paraId="07511489" w14:textId="77777777" w:rsidR="00532C60" w:rsidRPr="00313D20" w:rsidRDefault="00532C60" w:rsidP="00532C60">
      <w:pPr>
        <w:spacing w:line="276" w:lineRule="auto"/>
      </w:pPr>
    </w:p>
    <w:p w14:paraId="4C8D7DF9" w14:textId="77777777" w:rsidR="00532C60" w:rsidRPr="00313D20" w:rsidRDefault="00532C60" w:rsidP="00532C60">
      <w:pPr>
        <w:pStyle w:val="S6"/>
      </w:pPr>
      <w:r w:rsidRPr="00313D20">
        <w:lastRenderedPageBreak/>
        <w:t xml:space="preserve">Рис. 11 Расположение ламп УФ </w:t>
      </w:r>
      <w:r w:rsidRPr="00313D20">
        <w:rPr>
          <w:noProof/>
        </w:rPr>
        <w:drawing>
          <wp:anchor distT="0" distB="0" distL="114300" distR="114300" simplePos="0" relativeHeight="251670528" behindDoc="0" locked="0" layoutInCell="1" allowOverlap="1" wp14:anchorId="50B3C58B" wp14:editId="1BAE4016">
            <wp:simplePos x="0" y="0"/>
            <wp:positionH relativeFrom="column">
              <wp:posOffset>1102995</wp:posOffset>
            </wp:positionH>
            <wp:positionV relativeFrom="paragraph">
              <wp:posOffset>-50800</wp:posOffset>
            </wp:positionV>
            <wp:extent cx="3726815" cy="5073015"/>
            <wp:effectExtent l="0" t="0" r="6985" b="0"/>
            <wp:wrapTopAndBottom/>
            <wp:docPr id="11417" name="Рисунок 11417" descr="P6150021r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P6150021rot"/>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3726815" cy="5073015"/>
                    </a:xfrm>
                    <a:prstGeom prst="rect">
                      <a:avLst/>
                    </a:prstGeom>
                    <a:noFill/>
                    <a:ln>
                      <a:noFill/>
                    </a:ln>
                  </pic:spPr>
                </pic:pic>
              </a:graphicData>
            </a:graphic>
          </wp:anchor>
        </w:drawing>
      </w:r>
      <w:r w:rsidRPr="00313D20">
        <w:t>света</w:t>
      </w:r>
    </w:p>
    <w:p w14:paraId="6B2687C1" w14:textId="77777777" w:rsidR="00532C60" w:rsidRPr="00313D20" w:rsidRDefault="00532C60" w:rsidP="00532C60"/>
    <w:p w14:paraId="4032F033" w14:textId="77777777" w:rsidR="00532C60" w:rsidRPr="00313D20" w:rsidRDefault="00532C60" w:rsidP="00532C60">
      <w:r w:rsidRPr="00313D20">
        <w:t>Следующая таблица была разработана для пленочных камер и может быть использована как основа для цифровых камер. Качество цифровых камер улучшается экспоненциально, поэтому нельзя привести какие-то определенные времена экспозиции.</w:t>
      </w:r>
    </w:p>
    <w:p w14:paraId="7D359C61" w14:textId="77777777" w:rsidR="00532C60" w:rsidRPr="00313D20" w:rsidRDefault="00532C60" w:rsidP="00532C60"/>
    <w:p w14:paraId="0CBD3CDD" w14:textId="77777777" w:rsidR="00532C60" w:rsidRPr="00313D20" w:rsidRDefault="00532C60" w:rsidP="00532C60">
      <w:pPr>
        <w:spacing w:line="276" w:lineRule="auto"/>
      </w:pPr>
      <w:r w:rsidRPr="00313D20">
        <w:t>Цвет флюоресценции</w:t>
      </w:r>
      <w:r w:rsidRPr="00313D20">
        <w:tab/>
        <w:t xml:space="preserve">Время </w:t>
      </w:r>
      <w:proofErr w:type="spellStart"/>
      <w:r w:rsidRPr="00313D20">
        <w:t>эксп</w:t>
      </w:r>
      <w:proofErr w:type="spellEnd"/>
      <w:r w:rsidRPr="00313D20">
        <w:t>.</w:t>
      </w:r>
      <w:r w:rsidRPr="00313D20">
        <w:tab/>
      </w:r>
      <w:r w:rsidRPr="00313D20">
        <w:tab/>
      </w:r>
      <w:r w:rsidRPr="00313D20">
        <w:tab/>
      </w:r>
      <w:proofErr w:type="spellStart"/>
      <w:r w:rsidRPr="00313D20">
        <w:t>Stop</w:t>
      </w:r>
      <w:proofErr w:type="spellEnd"/>
    </w:p>
    <w:p w14:paraId="52D49512" w14:textId="77777777" w:rsidR="00532C60" w:rsidRPr="00313D20" w:rsidRDefault="00532C60" w:rsidP="00532C60">
      <w:pPr>
        <w:spacing w:line="276" w:lineRule="auto"/>
      </w:pPr>
    </w:p>
    <w:p w14:paraId="4067A284" w14:textId="77777777" w:rsidR="00532C60" w:rsidRPr="00313D20" w:rsidRDefault="00532C60" w:rsidP="00532C60">
      <w:pPr>
        <w:spacing w:line="276" w:lineRule="auto"/>
      </w:pPr>
      <w:r w:rsidRPr="00313D20">
        <w:t>Бело-голубой</w:t>
      </w:r>
      <w:r w:rsidRPr="00313D20">
        <w:tab/>
      </w:r>
      <w:r w:rsidRPr="00313D20">
        <w:tab/>
      </w:r>
      <w:r w:rsidRPr="00313D20">
        <w:tab/>
        <w:t xml:space="preserve">1 сек </w:t>
      </w:r>
      <w:r w:rsidRPr="00313D20">
        <w:tab/>
      </w:r>
      <w:r w:rsidRPr="00313D20">
        <w:tab/>
        <w:t>@</w:t>
      </w:r>
      <w:r w:rsidRPr="00313D20">
        <w:tab/>
      </w:r>
      <w:r w:rsidRPr="00313D20">
        <w:tab/>
        <w:t>f8</w:t>
      </w:r>
    </w:p>
    <w:p w14:paraId="62D266A9" w14:textId="77777777" w:rsidR="00532C60" w:rsidRPr="00313D20" w:rsidRDefault="00532C60" w:rsidP="00532C60">
      <w:pPr>
        <w:spacing w:line="276" w:lineRule="auto"/>
      </w:pPr>
      <w:r w:rsidRPr="00313D20">
        <w:t>Голубой</w:t>
      </w:r>
      <w:r w:rsidRPr="00313D20">
        <w:tab/>
      </w:r>
      <w:r w:rsidRPr="00313D20">
        <w:tab/>
      </w:r>
      <w:r w:rsidRPr="00313D20">
        <w:tab/>
        <w:t>1-8 сек</w:t>
      </w:r>
      <w:r w:rsidRPr="00313D20">
        <w:tab/>
        <w:t>@</w:t>
      </w:r>
      <w:r w:rsidRPr="00313D20">
        <w:tab/>
      </w:r>
      <w:r w:rsidRPr="00313D20">
        <w:tab/>
        <w:t>f8</w:t>
      </w:r>
    </w:p>
    <w:p w14:paraId="3CB950E3" w14:textId="77777777" w:rsidR="00532C60" w:rsidRPr="00313D20" w:rsidRDefault="00532C60" w:rsidP="00532C60">
      <w:pPr>
        <w:spacing w:line="276" w:lineRule="auto"/>
      </w:pPr>
      <w:r w:rsidRPr="00313D20">
        <w:t>Желтый</w:t>
      </w:r>
      <w:r w:rsidRPr="00313D20">
        <w:tab/>
      </w:r>
      <w:r w:rsidRPr="00313D20">
        <w:tab/>
      </w:r>
      <w:r w:rsidRPr="00313D20">
        <w:tab/>
        <w:t>8-16 сек</w:t>
      </w:r>
      <w:r w:rsidRPr="00313D20">
        <w:tab/>
        <w:t>@</w:t>
      </w:r>
      <w:r w:rsidRPr="00313D20">
        <w:tab/>
      </w:r>
      <w:r w:rsidRPr="00313D20">
        <w:tab/>
        <w:t>f8</w:t>
      </w:r>
    </w:p>
    <w:p w14:paraId="2C60F918" w14:textId="77777777" w:rsidR="00532C60" w:rsidRPr="00313D20" w:rsidRDefault="00532C60" w:rsidP="00532C60">
      <w:pPr>
        <w:spacing w:line="276" w:lineRule="auto"/>
      </w:pPr>
      <w:r w:rsidRPr="00313D20">
        <w:t>Золотой</w:t>
      </w:r>
      <w:r w:rsidRPr="00313D20">
        <w:tab/>
      </w:r>
      <w:r w:rsidRPr="00313D20">
        <w:tab/>
      </w:r>
      <w:r w:rsidRPr="00313D20">
        <w:tab/>
        <w:t>12-24 сек</w:t>
      </w:r>
      <w:r w:rsidRPr="00313D20">
        <w:tab/>
        <w:t>@</w:t>
      </w:r>
      <w:r w:rsidRPr="00313D20">
        <w:tab/>
      </w:r>
      <w:r w:rsidRPr="00313D20">
        <w:tab/>
        <w:t>f8</w:t>
      </w:r>
    </w:p>
    <w:p w14:paraId="1F40E563" w14:textId="77777777" w:rsidR="00532C60" w:rsidRPr="00313D20" w:rsidRDefault="00532C60" w:rsidP="00532C60">
      <w:pPr>
        <w:spacing w:line="276" w:lineRule="auto"/>
      </w:pPr>
      <w:r w:rsidRPr="00313D20">
        <w:t>Зеленый</w:t>
      </w:r>
      <w:r w:rsidRPr="00313D20">
        <w:tab/>
      </w:r>
      <w:r w:rsidRPr="00313D20">
        <w:tab/>
      </w:r>
      <w:r w:rsidRPr="00313D20">
        <w:tab/>
        <w:t>12-24 сек</w:t>
      </w:r>
      <w:r w:rsidRPr="00313D20">
        <w:tab/>
        <w:t>@</w:t>
      </w:r>
      <w:r w:rsidRPr="00313D20">
        <w:tab/>
      </w:r>
      <w:r w:rsidRPr="00313D20">
        <w:tab/>
        <w:t>f8</w:t>
      </w:r>
    </w:p>
    <w:p w14:paraId="17ACCE60" w14:textId="77777777" w:rsidR="00532C60" w:rsidRPr="00313D20" w:rsidRDefault="00532C60" w:rsidP="00532C60">
      <w:pPr>
        <w:spacing w:line="276" w:lineRule="auto"/>
      </w:pPr>
      <w:r w:rsidRPr="00313D20">
        <w:t>Коричневый</w:t>
      </w:r>
      <w:r w:rsidRPr="00313D20">
        <w:tab/>
      </w:r>
      <w:r w:rsidRPr="00313D20">
        <w:tab/>
      </w:r>
      <w:r w:rsidRPr="00313D20">
        <w:tab/>
        <w:t>24-60 сек</w:t>
      </w:r>
      <w:r w:rsidRPr="00313D20">
        <w:tab/>
        <w:t>@</w:t>
      </w:r>
      <w:r w:rsidRPr="00313D20">
        <w:tab/>
      </w:r>
      <w:r w:rsidRPr="00313D20">
        <w:tab/>
        <w:t>f8</w:t>
      </w:r>
    </w:p>
    <w:p w14:paraId="5B75F052" w14:textId="77777777" w:rsidR="00532C60" w:rsidRPr="00313D20" w:rsidRDefault="00532C60" w:rsidP="00532C60">
      <w:pPr>
        <w:spacing w:line="276" w:lineRule="auto"/>
      </w:pPr>
      <w:r w:rsidRPr="00313D20">
        <w:t>Красный</w:t>
      </w:r>
      <w:r w:rsidRPr="00313D20">
        <w:tab/>
      </w:r>
      <w:r w:rsidRPr="00313D20">
        <w:tab/>
      </w:r>
      <w:r w:rsidRPr="00313D20">
        <w:tab/>
        <w:t>32-120 сек</w:t>
      </w:r>
      <w:r w:rsidRPr="00313D20">
        <w:tab/>
        <w:t>@</w:t>
      </w:r>
      <w:r w:rsidRPr="00313D20">
        <w:tab/>
      </w:r>
      <w:r w:rsidRPr="00313D20">
        <w:tab/>
        <w:t>f8</w:t>
      </w:r>
    </w:p>
    <w:p w14:paraId="56916383" w14:textId="77777777" w:rsidR="00532C60" w:rsidRPr="00313D20" w:rsidRDefault="00532C60" w:rsidP="00532C60">
      <w:pPr>
        <w:spacing w:line="276" w:lineRule="auto"/>
      </w:pPr>
    </w:p>
    <w:p w14:paraId="22A37DBF" w14:textId="77777777" w:rsidR="00532C60" w:rsidRPr="00313D20" w:rsidRDefault="00532C60" w:rsidP="00532C60">
      <w:pPr>
        <w:pStyle w:val="ac"/>
        <w:numPr>
          <w:ilvl w:val="1"/>
          <w:numId w:val="19"/>
        </w:numPr>
        <w:spacing w:line="276" w:lineRule="auto"/>
        <w:ind w:left="0" w:firstLine="0"/>
        <w:rPr>
          <w:b/>
        </w:rPr>
      </w:pPr>
      <w:r w:rsidRPr="00313D20">
        <w:br w:type="page"/>
      </w:r>
      <w:r w:rsidRPr="00313D20">
        <w:rPr>
          <w:b/>
        </w:rPr>
        <w:lastRenderedPageBreak/>
        <w:t>Оборудование</w:t>
      </w:r>
    </w:p>
    <w:p w14:paraId="751BC41A" w14:textId="77777777" w:rsidR="00532C60" w:rsidRPr="00313D20" w:rsidRDefault="00532C60" w:rsidP="00532C60"/>
    <w:p w14:paraId="453F10BB" w14:textId="77777777" w:rsidR="00532C60" w:rsidRPr="00313D20" w:rsidRDefault="00532C60" w:rsidP="00532C60">
      <w:r w:rsidRPr="00313D20">
        <w:t>Этот раздел условен, поскольку в состав отдельных систем могут входить различные камеры, форматы или компоненты, сделанные на заказ.</w:t>
      </w:r>
    </w:p>
    <w:p w14:paraId="1F71B65E" w14:textId="77777777" w:rsidR="00532C60" w:rsidRPr="00313D20" w:rsidRDefault="00532C60" w:rsidP="00532C60">
      <w:pPr>
        <w:spacing w:line="276" w:lineRule="auto"/>
      </w:pPr>
    </w:p>
    <w:p w14:paraId="686E0538" w14:textId="77777777" w:rsidR="00532C60" w:rsidRPr="00313D20" w:rsidRDefault="00532C60" w:rsidP="00532C60">
      <w:pPr>
        <w:spacing w:line="276" w:lineRule="auto"/>
      </w:pPr>
      <w:r w:rsidRPr="00313D20">
        <w:t>Основные компоненты системы:</w:t>
      </w:r>
    </w:p>
    <w:p w14:paraId="5FCB23B6" w14:textId="77777777" w:rsidR="00532C60" w:rsidRPr="00313D20" w:rsidRDefault="00532C60" w:rsidP="00532C60">
      <w:pPr>
        <w:pStyle w:val="ac"/>
        <w:numPr>
          <w:ilvl w:val="1"/>
          <w:numId w:val="23"/>
        </w:numPr>
        <w:tabs>
          <w:tab w:val="left" w:pos="539"/>
        </w:tabs>
        <w:spacing w:before="120"/>
        <w:ind w:left="538" w:hanging="357"/>
      </w:pPr>
      <w:r w:rsidRPr="00313D20">
        <w:t xml:space="preserve">Стол для расположения керна с лампами </w:t>
      </w:r>
      <w:proofErr w:type="gramStart"/>
      <w:r w:rsidRPr="00313D20">
        <w:t>УФ-освещения</w:t>
      </w:r>
      <w:proofErr w:type="gramEnd"/>
      <w:r w:rsidRPr="00313D20">
        <w:t>;</w:t>
      </w:r>
    </w:p>
    <w:p w14:paraId="0F25EC50" w14:textId="77777777" w:rsidR="00532C60" w:rsidRPr="00313D20" w:rsidRDefault="00532C60" w:rsidP="00532C60">
      <w:pPr>
        <w:pStyle w:val="ac"/>
        <w:numPr>
          <w:ilvl w:val="1"/>
          <w:numId w:val="23"/>
        </w:numPr>
        <w:tabs>
          <w:tab w:val="left" w:pos="539"/>
        </w:tabs>
        <w:spacing w:before="120"/>
        <w:ind w:left="538" w:hanging="357"/>
      </w:pPr>
      <w:r w:rsidRPr="00313D20">
        <w:t>Профессиональный штатив для камеры;</w:t>
      </w:r>
    </w:p>
    <w:p w14:paraId="3CE781D2" w14:textId="77777777" w:rsidR="00532C60" w:rsidRPr="00313D20" w:rsidRDefault="00532C60" w:rsidP="00532C60">
      <w:pPr>
        <w:pStyle w:val="ac"/>
        <w:numPr>
          <w:ilvl w:val="1"/>
          <w:numId w:val="23"/>
        </w:numPr>
        <w:tabs>
          <w:tab w:val="left" w:pos="539"/>
        </w:tabs>
        <w:spacing w:before="120"/>
        <w:ind w:left="538" w:hanging="357"/>
      </w:pPr>
      <w:r w:rsidRPr="00313D20">
        <w:t>Профессиональная система освещения;</w:t>
      </w:r>
    </w:p>
    <w:p w14:paraId="186C1714" w14:textId="77777777" w:rsidR="00532C60" w:rsidRPr="00313D20" w:rsidRDefault="00532C60" w:rsidP="00532C60">
      <w:pPr>
        <w:pStyle w:val="ac"/>
        <w:numPr>
          <w:ilvl w:val="1"/>
          <w:numId w:val="23"/>
        </w:numPr>
        <w:tabs>
          <w:tab w:val="left" w:pos="539"/>
        </w:tabs>
        <w:spacing w:before="120"/>
        <w:ind w:left="538" w:hanging="357"/>
      </w:pPr>
      <w:r w:rsidRPr="00313D20">
        <w:t>Цифровая камера с принадлежностями;</w:t>
      </w:r>
    </w:p>
    <w:p w14:paraId="05BE202D" w14:textId="77777777" w:rsidR="00532C60" w:rsidRPr="00313D20" w:rsidRDefault="00532C60" w:rsidP="00532C60">
      <w:pPr>
        <w:pStyle w:val="ac"/>
        <w:numPr>
          <w:ilvl w:val="1"/>
          <w:numId w:val="23"/>
        </w:numPr>
        <w:tabs>
          <w:tab w:val="left" w:pos="539"/>
        </w:tabs>
        <w:spacing w:before="120"/>
        <w:ind w:left="538" w:hanging="357"/>
      </w:pPr>
      <w:r w:rsidRPr="00313D20">
        <w:t>Компьютер с монитором высокого разрешения, жестким диском большой емкости, оперативной памятью максимально большой емкости;</w:t>
      </w:r>
    </w:p>
    <w:p w14:paraId="69E523E1" w14:textId="77777777" w:rsidR="00532C60" w:rsidRPr="00313D20" w:rsidRDefault="00532C60" w:rsidP="00532C60">
      <w:pPr>
        <w:pStyle w:val="ac"/>
        <w:numPr>
          <w:ilvl w:val="1"/>
          <w:numId w:val="23"/>
        </w:numPr>
        <w:tabs>
          <w:tab w:val="left" w:pos="539"/>
        </w:tabs>
        <w:spacing w:before="120"/>
        <w:ind w:left="538" w:hanging="357"/>
      </w:pPr>
      <w:r w:rsidRPr="00313D20">
        <w:t xml:space="preserve">ПО: </w:t>
      </w:r>
      <w:proofErr w:type="spellStart"/>
      <w:r w:rsidRPr="00313D20">
        <w:t>Photoshop</w:t>
      </w:r>
      <w:proofErr w:type="spellEnd"/>
      <w:r w:rsidRPr="00313D20">
        <w:t xml:space="preserve">, </w:t>
      </w:r>
      <w:r w:rsidRPr="00313D20">
        <w:rPr>
          <w:lang w:val="en-US"/>
        </w:rPr>
        <w:t>Corel</w:t>
      </w:r>
      <w:r w:rsidRPr="00313D20">
        <w:t xml:space="preserve"> </w:t>
      </w:r>
      <w:r w:rsidRPr="00313D20">
        <w:rPr>
          <w:lang w:val="en-US"/>
        </w:rPr>
        <w:t>Draw</w:t>
      </w:r>
      <w:r w:rsidRPr="00313D20">
        <w:t xml:space="preserve"> или аналогичные.</w:t>
      </w:r>
    </w:p>
    <w:p w14:paraId="169E5E29" w14:textId="77777777" w:rsidR="00532C60" w:rsidRPr="00313D20" w:rsidRDefault="00532C60" w:rsidP="00532C60"/>
    <w:p w14:paraId="548F0231" w14:textId="77777777" w:rsidR="00532C60" w:rsidRPr="00313D20" w:rsidRDefault="00532C60" w:rsidP="00532C60">
      <w:pPr>
        <w:pStyle w:val="ac"/>
        <w:numPr>
          <w:ilvl w:val="1"/>
          <w:numId w:val="19"/>
        </w:numPr>
        <w:ind w:left="0" w:firstLine="0"/>
        <w:rPr>
          <w:b/>
        </w:rPr>
      </w:pPr>
      <w:r w:rsidRPr="00313D20">
        <w:rPr>
          <w:b/>
        </w:rPr>
        <w:t>Инструкции по обращению со столом для раскладки керна</w:t>
      </w:r>
    </w:p>
    <w:p w14:paraId="0D53ED97" w14:textId="77777777" w:rsidR="00532C60" w:rsidRPr="00313D20" w:rsidRDefault="00532C60" w:rsidP="00532C60"/>
    <w:p w14:paraId="67CE80E3" w14:textId="77777777" w:rsidR="00532C60" w:rsidRPr="00313D20" w:rsidRDefault="00532C60" w:rsidP="00532C60">
      <w:r w:rsidRPr="00313D20">
        <w:t xml:space="preserve">Единственное, что требуется от оператора – установить угол и высоту </w:t>
      </w:r>
      <w:proofErr w:type="gramStart"/>
      <w:r w:rsidRPr="00313D20">
        <w:t>УФ-ламп</w:t>
      </w:r>
      <w:proofErr w:type="gramEnd"/>
      <w:r w:rsidRPr="00313D20">
        <w:t>.</w:t>
      </w:r>
    </w:p>
    <w:p w14:paraId="783365CB" w14:textId="77777777" w:rsidR="00532C60" w:rsidRPr="00313D20" w:rsidRDefault="00532C60" w:rsidP="00532C60"/>
    <w:p w14:paraId="66D51B13" w14:textId="77777777" w:rsidR="00532C60" w:rsidRPr="00313D20" w:rsidRDefault="00532C60" w:rsidP="00532C60">
      <w:r w:rsidRPr="00313D20">
        <w:t xml:space="preserve">Стойки </w:t>
      </w:r>
      <w:proofErr w:type="gramStart"/>
      <w:r w:rsidRPr="00313D20">
        <w:t>УФ-ламп</w:t>
      </w:r>
      <w:proofErr w:type="gramEnd"/>
      <w:r w:rsidRPr="00313D20">
        <w:t xml:space="preserve"> имеют с обоих концов фиксируемые шарниры.</w:t>
      </w:r>
    </w:p>
    <w:p w14:paraId="187C8B56" w14:textId="77777777" w:rsidR="00532C60" w:rsidRPr="00313D20" w:rsidRDefault="00532C60" w:rsidP="00532C60"/>
    <w:p w14:paraId="7CFA1723" w14:textId="77777777" w:rsidR="00532C60" w:rsidRPr="00313D20" w:rsidRDefault="00532C60" w:rsidP="00532C60">
      <w:r w:rsidRPr="00313D20">
        <w:t xml:space="preserve">Оба нижних шарнира необходимо ослабить с обеих сторон, чтобы установить угол наклона стойки. Затем необходимо ослабить оба верхних шарнира, чтобы установить угол наклона </w:t>
      </w:r>
      <w:proofErr w:type="gramStart"/>
      <w:r w:rsidRPr="00313D20">
        <w:t>УФ-ламп</w:t>
      </w:r>
      <w:proofErr w:type="gramEnd"/>
      <w:r w:rsidRPr="00313D20">
        <w:t>.</w:t>
      </w:r>
    </w:p>
    <w:p w14:paraId="2156A310" w14:textId="77777777" w:rsidR="00532C60" w:rsidRPr="00313D20" w:rsidRDefault="00532C60" w:rsidP="00532C60"/>
    <w:p w14:paraId="13BA4E58" w14:textId="77777777" w:rsidR="00532C60" w:rsidRPr="00313D20" w:rsidRDefault="00532C60" w:rsidP="00532C60">
      <w:r w:rsidRPr="00313D20">
        <w:t>Затем туго затяните все четыре зажима, чтобы углы наклона стоек и ламп не изменялись при раскладке керна на столе.</w:t>
      </w:r>
    </w:p>
    <w:p w14:paraId="6D5C3BEA" w14:textId="77777777" w:rsidR="00532C60" w:rsidRPr="00313D20" w:rsidRDefault="00532C60" w:rsidP="00532C60">
      <w:pPr>
        <w:pStyle w:val="aa"/>
      </w:pPr>
    </w:p>
    <w:p w14:paraId="067377D2" w14:textId="77777777" w:rsidR="00532C60" w:rsidRPr="00313D20" w:rsidRDefault="00532C60" w:rsidP="00532C60">
      <w:r w:rsidRPr="00313D20">
        <w:t xml:space="preserve">Силовые кабели </w:t>
      </w:r>
      <w:proofErr w:type="gramStart"/>
      <w:r w:rsidRPr="00313D20">
        <w:t>УФ-ламп</w:t>
      </w:r>
      <w:proofErr w:type="gramEnd"/>
      <w:r w:rsidRPr="00313D20">
        <w:t xml:space="preserve"> следует расположить так, чтобы они не мешали при работе.</w:t>
      </w:r>
    </w:p>
    <w:p w14:paraId="16C877DA" w14:textId="77777777" w:rsidR="00532C60" w:rsidRPr="00313D20" w:rsidRDefault="00532C60" w:rsidP="00532C60"/>
    <w:p w14:paraId="23AAA164" w14:textId="77777777" w:rsidR="00532C60" w:rsidRPr="00313D20" w:rsidRDefault="00532C60" w:rsidP="00532C60">
      <w:pPr>
        <w:pStyle w:val="ac"/>
        <w:numPr>
          <w:ilvl w:val="1"/>
          <w:numId w:val="19"/>
        </w:numPr>
        <w:ind w:left="0" w:firstLine="0"/>
        <w:rPr>
          <w:b/>
        </w:rPr>
      </w:pPr>
      <w:r w:rsidRPr="00313D20">
        <w:rPr>
          <w:b/>
        </w:rPr>
        <w:t xml:space="preserve">Обработка изображений </w:t>
      </w:r>
    </w:p>
    <w:p w14:paraId="63FE3FD5" w14:textId="77777777" w:rsidR="00532C60" w:rsidRPr="00313D20" w:rsidRDefault="00532C60" w:rsidP="00532C60"/>
    <w:p w14:paraId="2BE3CBA9" w14:textId="77777777" w:rsidR="00532C60" w:rsidRPr="00313D20" w:rsidRDefault="00532C60" w:rsidP="00532C60">
      <w:r w:rsidRPr="00313D20">
        <w:t xml:space="preserve">Для адекватной оценки окраски ГП и характера насыщения по результатам фотографирования керна на итоговые снимки рекомендуется размещать </w:t>
      </w:r>
      <w:proofErr w:type="spellStart"/>
      <w:r w:rsidRPr="00313D20">
        <w:t>цветокалибровочные</w:t>
      </w:r>
      <w:proofErr w:type="spellEnd"/>
      <w:r w:rsidRPr="00313D20">
        <w:t xml:space="preserve"> таблицы. Оптимальным фоном для размещения фотографий является черная подложка (рисунок 12).</w:t>
      </w:r>
    </w:p>
    <w:p w14:paraId="5D08E0D8" w14:textId="77777777" w:rsidR="00532C60" w:rsidRPr="00313D20" w:rsidRDefault="00532C60" w:rsidP="00532C60">
      <w:pPr>
        <w:pStyle w:val="aa"/>
      </w:pPr>
    </w:p>
    <w:p w14:paraId="38A69F21" w14:textId="77777777" w:rsidR="00532C60" w:rsidRPr="00313D20" w:rsidRDefault="00532C60" w:rsidP="00532C60">
      <w:r w:rsidRPr="00313D20">
        <w:t>Имя файла цифрового изображения керна должно включать в себя следующую информацию: название скважины, номер интервала и глубина отбора керна.</w:t>
      </w:r>
    </w:p>
    <w:p w14:paraId="6B33749A" w14:textId="77777777" w:rsidR="00532C60" w:rsidRPr="00313D20" w:rsidRDefault="00532C60" w:rsidP="00532C60"/>
    <w:p w14:paraId="300D19F4" w14:textId="77777777" w:rsidR="00532C60" w:rsidRPr="00313D20" w:rsidRDefault="00532C60" w:rsidP="00532C60"/>
    <w:p w14:paraId="01A96F99" w14:textId="77777777" w:rsidR="00532C60" w:rsidRPr="00313D20" w:rsidRDefault="00532C60" w:rsidP="00532C60">
      <w:pPr>
        <w:sectPr w:rsidR="00532C60" w:rsidRPr="00313D20" w:rsidSect="002E74CF">
          <w:headerReference w:type="even" r:id="rId54"/>
          <w:headerReference w:type="default" r:id="rId55"/>
          <w:footerReference w:type="even" r:id="rId56"/>
          <w:footerReference w:type="default" r:id="rId57"/>
          <w:headerReference w:type="first" r:id="rId58"/>
          <w:footerReference w:type="first" r:id="rId59"/>
          <w:pgSz w:w="11906" w:h="16838"/>
          <w:pgMar w:top="510" w:right="1021" w:bottom="567" w:left="1247" w:header="737" w:footer="680" w:gutter="0"/>
          <w:cols w:space="720"/>
          <w:docGrid w:linePitch="326"/>
        </w:sectPr>
      </w:pPr>
    </w:p>
    <w:p w14:paraId="5C2AFEC5" w14:textId="77777777" w:rsidR="00532C60" w:rsidRPr="00313D20" w:rsidRDefault="00532C60" w:rsidP="00532C60">
      <w:pPr>
        <w:jc w:val="center"/>
      </w:pPr>
      <w:r w:rsidRPr="00313D20">
        <w:rPr>
          <w:noProof/>
        </w:rPr>
        <w:lastRenderedPageBreak/>
        <w:drawing>
          <wp:inline distT="0" distB="0" distL="0" distR="0" wp14:anchorId="06DD56A0" wp14:editId="7450E84D">
            <wp:extent cx="7376795" cy="552958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376795" cy="5529580"/>
                    </a:xfrm>
                    <a:prstGeom prst="rect">
                      <a:avLst/>
                    </a:prstGeom>
                    <a:noFill/>
                  </pic:spPr>
                </pic:pic>
              </a:graphicData>
            </a:graphic>
          </wp:inline>
        </w:drawing>
      </w:r>
    </w:p>
    <w:p w14:paraId="787CC2A0" w14:textId="77777777" w:rsidR="00532C60" w:rsidRPr="00313D20" w:rsidRDefault="00532C60" w:rsidP="00532C60">
      <w:pPr>
        <w:pStyle w:val="S6"/>
      </w:pPr>
      <w:r w:rsidRPr="00313D20">
        <w:t>Рис. 12 Пример оформления фотографирования керна в белом и УФ свете</w:t>
      </w:r>
    </w:p>
    <w:p w14:paraId="6543717A" w14:textId="77777777" w:rsidR="00532C60" w:rsidRPr="00313D20" w:rsidRDefault="00532C60" w:rsidP="00532C60">
      <w:pPr>
        <w:pStyle w:val="aa"/>
        <w:sectPr w:rsidR="00532C60" w:rsidRPr="00313D20" w:rsidSect="002E74CF">
          <w:headerReference w:type="even" r:id="rId61"/>
          <w:headerReference w:type="default" r:id="rId62"/>
          <w:footerReference w:type="default" r:id="rId63"/>
          <w:headerReference w:type="first" r:id="rId64"/>
          <w:pgSz w:w="16838" w:h="11906" w:orient="landscape"/>
          <w:pgMar w:top="510" w:right="1021" w:bottom="567" w:left="1247" w:header="737" w:footer="680" w:gutter="0"/>
          <w:cols w:space="720"/>
          <w:docGrid w:linePitch="326"/>
        </w:sectPr>
      </w:pPr>
    </w:p>
    <w:p w14:paraId="6765512D" w14:textId="3F54E54E" w:rsidR="00532C60" w:rsidRPr="00313D20" w:rsidRDefault="00532C60" w:rsidP="00532C60">
      <w:pPr>
        <w:pStyle w:val="ac"/>
        <w:numPr>
          <w:ilvl w:val="0"/>
          <w:numId w:val="19"/>
        </w:numPr>
        <w:spacing w:line="276" w:lineRule="auto"/>
        <w:ind w:left="0" w:firstLine="0"/>
        <w:rPr>
          <w:b/>
        </w:rPr>
      </w:pPr>
      <w:r w:rsidRPr="00313D20">
        <w:rPr>
          <w:b/>
        </w:rPr>
        <w:lastRenderedPageBreak/>
        <w:t xml:space="preserve">Оценка </w:t>
      </w:r>
      <w:proofErr w:type="spellStart"/>
      <w:r w:rsidRPr="00313D20">
        <w:rPr>
          <w:b/>
        </w:rPr>
        <w:t>флюидонасыщенности</w:t>
      </w:r>
      <w:proofErr w:type="spellEnd"/>
      <w:r w:rsidRPr="00313D20">
        <w:rPr>
          <w:b/>
        </w:rPr>
        <w:t>, повышение информативности изучения керн</w:t>
      </w:r>
      <w:r w:rsidR="00092FFF">
        <w:rPr>
          <w:b/>
        </w:rPr>
        <w:t>а</w:t>
      </w:r>
      <w:r w:rsidRPr="00313D20">
        <w:rPr>
          <w:b/>
        </w:rPr>
        <w:t xml:space="preserve"> по данным фотографирования керна</w:t>
      </w:r>
    </w:p>
    <w:p w14:paraId="34E80EDA" w14:textId="77777777" w:rsidR="00532C60" w:rsidRPr="00313D20" w:rsidRDefault="00532C60" w:rsidP="00532C60"/>
    <w:p w14:paraId="458EA36D" w14:textId="77777777" w:rsidR="00532C60" w:rsidRPr="00313D20" w:rsidRDefault="00532C60" w:rsidP="00532C60">
      <w:pPr>
        <w:rPr>
          <w:szCs w:val="22"/>
        </w:rPr>
      </w:pPr>
      <w:r w:rsidRPr="00313D20">
        <w:rPr>
          <w:szCs w:val="22"/>
        </w:rPr>
        <w:t xml:space="preserve">Естественная </w:t>
      </w:r>
      <w:proofErr w:type="spellStart"/>
      <w:r w:rsidRPr="00313D20">
        <w:rPr>
          <w:szCs w:val="22"/>
        </w:rPr>
        <w:t>флюидонасыщенность</w:t>
      </w:r>
      <w:proofErr w:type="spellEnd"/>
      <w:r w:rsidRPr="00313D20">
        <w:rPr>
          <w:szCs w:val="22"/>
        </w:rPr>
        <w:t xml:space="preserve"> ГП является ее важнейшей особенностью, которая нередко сохраняется в керне только в первые недели после разгерметизации. Поэтому при послойном описании важно максимально точно ее охарактеризовать.</w:t>
      </w:r>
    </w:p>
    <w:p w14:paraId="0C206B76" w14:textId="77777777" w:rsidR="00532C60" w:rsidRPr="00313D20" w:rsidRDefault="00532C60" w:rsidP="00532C60">
      <w:pPr>
        <w:rPr>
          <w:szCs w:val="22"/>
        </w:rPr>
      </w:pPr>
    </w:p>
    <w:p w14:paraId="52C73FB2" w14:textId="77777777" w:rsidR="00532C60" w:rsidRPr="00313D20" w:rsidRDefault="00532C60" w:rsidP="00532C60">
      <w:pPr>
        <w:rPr>
          <w:szCs w:val="22"/>
        </w:rPr>
      </w:pPr>
      <w:r w:rsidRPr="00313D20">
        <w:rPr>
          <w:szCs w:val="22"/>
        </w:rPr>
        <w:t xml:space="preserve">ГП может быть </w:t>
      </w:r>
      <w:proofErr w:type="gramStart"/>
      <w:r w:rsidRPr="00313D20">
        <w:rPr>
          <w:szCs w:val="22"/>
        </w:rPr>
        <w:t>насыщена</w:t>
      </w:r>
      <w:proofErr w:type="gramEnd"/>
      <w:r w:rsidRPr="00313D20">
        <w:rPr>
          <w:szCs w:val="22"/>
        </w:rPr>
        <w:t xml:space="preserve"> нефтью, водой, газами. Насыщение может быть однородным (нефть) или смешанным (нефть-вода, газ-нефть). В отличие от литологических определе</w:t>
      </w:r>
      <w:r w:rsidR="00E4188E">
        <w:rPr>
          <w:szCs w:val="22"/>
        </w:rPr>
        <w:t xml:space="preserve">ний при характеристике сложной </w:t>
      </w:r>
      <w:proofErr w:type="spellStart"/>
      <w:r w:rsidRPr="00313D20">
        <w:rPr>
          <w:szCs w:val="22"/>
        </w:rPr>
        <w:t>флюидонасыщенности</w:t>
      </w:r>
      <w:proofErr w:type="spellEnd"/>
      <w:r w:rsidRPr="00313D20">
        <w:rPr>
          <w:szCs w:val="22"/>
        </w:rPr>
        <w:t xml:space="preserve"> преобладающий флюид ставится в определении на второе место. Например: </w:t>
      </w:r>
      <w:proofErr w:type="spellStart"/>
      <w:r w:rsidRPr="00313D20">
        <w:rPr>
          <w:szCs w:val="22"/>
        </w:rPr>
        <w:t>нефте-водонасыщенный</w:t>
      </w:r>
      <w:proofErr w:type="spellEnd"/>
      <w:r w:rsidRPr="00313D20">
        <w:rPr>
          <w:szCs w:val="22"/>
        </w:rPr>
        <w:t xml:space="preserve"> известняк насыщен преимущественно водой.</w:t>
      </w:r>
    </w:p>
    <w:p w14:paraId="40E3617C" w14:textId="77777777" w:rsidR="00532C60" w:rsidRPr="00313D20" w:rsidRDefault="00532C60" w:rsidP="00532C60">
      <w:pPr>
        <w:rPr>
          <w:szCs w:val="22"/>
        </w:rPr>
      </w:pPr>
    </w:p>
    <w:p w14:paraId="6E1FB95F" w14:textId="77777777" w:rsidR="00532C60" w:rsidRPr="00313D20" w:rsidRDefault="00532C60" w:rsidP="00532C60">
      <w:pPr>
        <w:rPr>
          <w:szCs w:val="22"/>
        </w:rPr>
      </w:pPr>
      <w:r w:rsidRPr="00313D20">
        <w:rPr>
          <w:szCs w:val="22"/>
        </w:rPr>
        <w:t xml:space="preserve">Для определения характера </w:t>
      </w:r>
      <w:proofErr w:type="spellStart"/>
      <w:r w:rsidRPr="00313D20">
        <w:rPr>
          <w:szCs w:val="22"/>
        </w:rPr>
        <w:t>флюидонасыщения</w:t>
      </w:r>
      <w:proofErr w:type="spellEnd"/>
      <w:r w:rsidRPr="00313D20">
        <w:rPr>
          <w:szCs w:val="22"/>
        </w:rPr>
        <w:t xml:space="preserve"> важную роль играют фотоизображения, выполненные </w:t>
      </w:r>
      <w:proofErr w:type="gramStart"/>
      <w:r w:rsidRPr="00313D20">
        <w:rPr>
          <w:szCs w:val="22"/>
        </w:rPr>
        <w:t>в</w:t>
      </w:r>
      <w:proofErr w:type="gramEnd"/>
      <w:r w:rsidRPr="00313D20">
        <w:rPr>
          <w:szCs w:val="22"/>
        </w:rPr>
        <w:t xml:space="preserve"> УФ. Прежде всего, они дают ценную информацию о насыщенности пустотного пространства пород разреза УВ и их типе (тяжелая нефть, легкая нефть, газ). Методика основывается на одном из физических свойств молекул УВ – возможности их перехода из основного в возбужденное состояние при поглощении световой энергии, поступающей извне, и последующем полном или частичном ее излучении в спектре видимого света (</w:t>
      </w:r>
      <w:r w:rsidRPr="00313D20">
        <w:rPr>
          <w:i/>
          <w:iCs/>
          <w:spacing w:val="20"/>
          <w:szCs w:val="22"/>
        </w:rPr>
        <w:t>люминесценция</w:t>
      </w:r>
      <w:r w:rsidRPr="00313D20">
        <w:rPr>
          <w:szCs w:val="22"/>
        </w:rPr>
        <w:t xml:space="preserve">). Для природных углеводородных соединений известны почти все цвета и оттенки люминесценции видимой части спектра. </w:t>
      </w:r>
      <w:r w:rsidRPr="00313D20">
        <w:rPr>
          <w:i/>
          <w:iCs/>
          <w:spacing w:val="20"/>
          <w:szCs w:val="22"/>
        </w:rPr>
        <w:t>Цвет люминесценции</w:t>
      </w:r>
      <w:r w:rsidRPr="00313D20">
        <w:rPr>
          <w:szCs w:val="22"/>
        </w:rPr>
        <w:t xml:space="preserve"> зависит от состава УВ, структуры их молекул, содержания различных примесей, а также от внешних факторов - температуры среды, длины волны поглощаемого света, его интенсивности и др. </w:t>
      </w:r>
      <w:r w:rsidRPr="00313D20">
        <w:rPr>
          <w:i/>
          <w:iCs/>
          <w:spacing w:val="20"/>
          <w:szCs w:val="22"/>
        </w:rPr>
        <w:t>Интенсивность люминесценции</w:t>
      </w:r>
      <w:r w:rsidRPr="00313D20">
        <w:rPr>
          <w:szCs w:val="22"/>
        </w:rPr>
        <w:t xml:space="preserve"> определяется количеством УВ в породе, но, кроме этого, она может определяться теми же причинами, что цвет.</w:t>
      </w:r>
    </w:p>
    <w:p w14:paraId="52175DDB" w14:textId="77777777" w:rsidR="00532C60" w:rsidRPr="00313D20" w:rsidRDefault="00532C60" w:rsidP="00532C60">
      <w:pPr>
        <w:rPr>
          <w:szCs w:val="22"/>
        </w:rPr>
      </w:pPr>
    </w:p>
    <w:p w14:paraId="65788D92" w14:textId="5B4926F7" w:rsidR="00532C60" w:rsidRPr="00313D20" w:rsidRDefault="00532C60" w:rsidP="00532C60">
      <w:pPr>
        <w:rPr>
          <w:szCs w:val="22"/>
        </w:rPr>
      </w:pPr>
      <w:r w:rsidRPr="00313D20">
        <w:rPr>
          <w:szCs w:val="22"/>
        </w:rPr>
        <w:t xml:space="preserve">Характеристика </w:t>
      </w:r>
      <w:proofErr w:type="spellStart"/>
      <w:r w:rsidRPr="00313D20">
        <w:rPr>
          <w:szCs w:val="22"/>
        </w:rPr>
        <w:t>флюидонасыщенности</w:t>
      </w:r>
      <w:proofErr w:type="spellEnd"/>
      <w:r w:rsidRPr="00313D20">
        <w:rPr>
          <w:szCs w:val="22"/>
        </w:rPr>
        <w:t xml:space="preserve"> УВ, при описании керн</w:t>
      </w:r>
      <w:r w:rsidR="00092FFF">
        <w:rPr>
          <w:szCs w:val="22"/>
        </w:rPr>
        <w:t>а</w:t>
      </w:r>
      <w:r w:rsidRPr="00313D20">
        <w:rPr>
          <w:szCs w:val="22"/>
        </w:rPr>
        <w:t xml:space="preserve">, дается для всех типов ГП, где уверенно выделяются характерные признаки (запах на свежем сколе, свечение в УФ, визуальные признаки </w:t>
      </w:r>
      <w:proofErr w:type="spellStart"/>
      <w:r w:rsidRPr="00313D20">
        <w:rPr>
          <w:szCs w:val="22"/>
        </w:rPr>
        <w:t>битумонасыщения</w:t>
      </w:r>
      <w:proofErr w:type="spellEnd"/>
      <w:r w:rsidRPr="00313D20">
        <w:rPr>
          <w:szCs w:val="22"/>
        </w:rPr>
        <w:t xml:space="preserve"> и т.д.). Не нужно указывать </w:t>
      </w:r>
      <w:proofErr w:type="spellStart"/>
      <w:r w:rsidRPr="00313D20">
        <w:rPr>
          <w:szCs w:val="22"/>
        </w:rPr>
        <w:t>флюидонасыщение</w:t>
      </w:r>
      <w:proofErr w:type="spellEnd"/>
      <w:r w:rsidRPr="00313D20">
        <w:rPr>
          <w:szCs w:val="22"/>
        </w:rPr>
        <w:t xml:space="preserve"> для керна без характерных признаков.</w:t>
      </w:r>
    </w:p>
    <w:p w14:paraId="5CDC1346" w14:textId="77777777" w:rsidR="00532C60" w:rsidRPr="00313D20" w:rsidRDefault="00532C60" w:rsidP="00532C60">
      <w:pPr>
        <w:rPr>
          <w:szCs w:val="22"/>
        </w:rPr>
      </w:pPr>
    </w:p>
    <w:p w14:paraId="01DC3A3A" w14:textId="77777777" w:rsidR="00532C60" w:rsidRPr="00313D20" w:rsidRDefault="00532C60" w:rsidP="00532C60">
      <w:pPr>
        <w:rPr>
          <w:szCs w:val="22"/>
        </w:rPr>
      </w:pPr>
      <w:r w:rsidRPr="00313D20">
        <w:rPr>
          <w:szCs w:val="22"/>
        </w:rPr>
        <w:t xml:space="preserve">В таблице послойного описания характер </w:t>
      </w:r>
      <w:proofErr w:type="spellStart"/>
      <w:r w:rsidRPr="00313D20">
        <w:rPr>
          <w:szCs w:val="22"/>
        </w:rPr>
        <w:t>флюидонасыщения</w:t>
      </w:r>
      <w:proofErr w:type="spellEnd"/>
      <w:r w:rsidRPr="00313D20">
        <w:rPr>
          <w:szCs w:val="22"/>
        </w:rPr>
        <w:t xml:space="preserve"> выделен в отдельную колонку. Это позволяет в последующем, при выборе продуктивных объектов, быстро фильтровать информацию таблицы. </w:t>
      </w:r>
    </w:p>
    <w:p w14:paraId="78B275B8" w14:textId="77777777" w:rsidR="00532C60" w:rsidRPr="00313D20" w:rsidRDefault="00532C60" w:rsidP="00532C60">
      <w:pPr>
        <w:rPr>
          <w:szCs w:val="22"/>
        </w:rPr>
      </w:pPr>
    </w:p>
    <w:p w14:paraId="715B0BF4" w14:textId="77777777" w:rsidR="00532C60" w:rsidRPr="00313D20" w:rsidRDefault="00532C60" w:rsidP="00532C60">
      <w:pPr>
        <w:rPr>
          <w:szCs w:val="22"/>
        </w:rPr>
      </w:pPr>
      <w:r w:rsidRPr="00313D20">
        <w:rPr>
          <w:szCs w:val="22"/>
        </w:rPr>
        <w:t>Для каждого района работ рекомендуется составлять атласы с количественными показателями свойств УВ сырья и цветовой характеристикой свечения керна в УФ свете (рисунок 13).</w:t>
      </w:r>
    </w:p>
    <w:p w14:paraId="4CE68700" w14:textId="77777777" w:rsidR="00532C60" w:rsidRPr="00313D20" w:rsidRDefault="00532C60" w:rsidP="00532C60">
      <w:pPr>
        <w:rPr>
          <w:szCs w:val="22"/>
        </w:rPr>
      </w:pPr>
    </w:p>
    <w:p w14:paraId="42D5F27A" w14:textId="77777777" w:rsidR="00532C60" w:rsidRPr="00313D20" w:rsidRDefault="00532C60" w:rsidP="00532C60">
      <w:pPr>
        <w:rPr>
          <w:szCs w:val="22"/>
        </w:rPr>
      </w:pPr>
      <w:r w:rsidRPr="00313D20">
        <w:rPr>
          <w:szCs w:val="22"/>
        </w:rPr>
        <w:t>Дополнительно рекомендуется применять специальное ПО для обработки фотографий, такие как «</w:t>
      </w:r>
      <w:proofErr w:type="spellStart"/>
      <w:r w:rsidRPr="00313D20">
        <w:rPr>
          <w:szCs w:val="22"/>
          <w:lang w:val="en-US"/>
        </w:rPr>
        <w:t>CollScan</w:t>
      </w:r>
      <w:proofErr w:type="spellEnd"/>
      <w:r w:rsidRPr="00313D20">
        <w:rPr>
          <w:szCs w:val="22"/>
        </w:rPr>
        <w:t xml:space="preserve"> </w:t>
      </w:r>
      <w:r w:rsidRPr="00313D20">
        <w:rPr>
          <w:szCs w:val="22"/>
          <w:lang w:val="en-US"/>
        </w:rPr>
        <w:t>Digital</w:t>
      </w:r>
      <w:r w:rsidRPr="00313D20">
        <w:rPr>
          <w:szCs w:val="22"/>
        </w:rPr>
        <w:t xml:space="preserve">» (РГУНГ) (рисунок 14, 15), модуль обработки фото </w:t>
      </w:r>
      <w:proofErr w:type="gramStart"/>
      <w:r w:rsidRPr="00313D20">
        <w:rPr>
          <w:szCs w:val="22"/>
        </w:rPr>
        <w:t>в</w:t>
      </w:r>
      <w:proofErr w:type="gramEnd"/>
      <w:r w:rsidRPr="00313D20">
        <w:rPr>
          <w:szCs w:val="22"/>
        </w:rPr>
        <w:t xml:space="preserve"> ПО «</w:t>
      </w:r>
      <w:proofErr w:type="spellStart"/>
      <w:r w:rsidRPr="00313D20">
        <w:rPr>
          <w:szCs w:val="22"/>
          <w:lang w:val="en-US"/>
        </w:rPr>
        <w:t>Techlog</w:t>
      </w:r>
      <w:proofErr w:type="spellEnd"/>
      <w:r w:rsidRPr="00313D20">
        <w:rPr>
          <w:szCs w:val="22"/>
        </w:rPr>
        <w:t>» (</w:t>
      </w:r>
      <w:proofErr w:type="spellStart"/>
      <w:r w:rsidRPr="00313D20">
        <w:rPr>
          <w:szCs w:val="22"/>
        </w:rPr>
        <w:t>Шлюмберже+ТННЦ</w:t>
      </w:r>
      <w:proofErr w:type="spellEnd"/>
      <w:r w:rsidRPr="00313D20">
        <w:rPr>
          <w:szCs w:val="22"/>
        </w:rPr>
        <w:t xml:space="preserve">), программа </w:t>
      </w:r>
      <w:proofErr w:type="spellStart"/>
      <w:r w:rsidRPr="00313D20">
        <w:rPr>
          <w:szCs w:val="22"/>
          <w:lang w:val="en-US"/>
        </w:rPr>
        <w:t>KernColor</w:t>
      </w:r>
      <w:proofErr w:type="spellEnd"/>
      <w:r w:rsidRPr="00313D20">
        <w:rPr>
          <w:szCs w:val="22"/>
        </w:rPr>
        <w:t xml:space="preserve"> (ТННЦ). </w:t>
      </w:r>
    </w:p>
    <w:p w14:paraId="24C4063E" w14:textId="77777777" w:rsidR="00532C60" w:rsidRPr="00313D20" w:rsidRDefault="00532C60" w:rsidP="00532C60"/>
    <w:p w14:paraId="0F303CC9" w14:textId="77777777" w:rsidR="00532C60" w:rsidRPr="00313D20" w:rsidRDefault="00532C60" w:rsidP="00532C60"/>
    <w:p w14:paraId="4898B0B4" w14:textId="77777777" w:rsidR="00532C60" w:rsidRPr="00313D20" w:rsidRDefault="00532C60" w:rsidP="00532C60">
      <w:pPr>
        <w:sectPr w:rsidR="00532C60" w:rsidRPr="00313D20" w:rsidSect="002E74CF">
          <w:headerReference w:type="even" r:id="rId65"/>
          <w:headerReference w:type="default" r:id="rId66"/>
          <w:footerReference w:type="default" r:id="rId67"/>
          <w:headerReference w:type="first" r:id="rId68"/>
          <w:pgSz w:w="11906" w:h="16838"/>
          <w:pgMar w:top="510" w:right="1021" w:bottom="567" w:left="1247" w:header="737" w:footer="680" w:gutter="0"/>
          <w:cols w:space="720"/>
          <w:docGrid w:linePitch="326"/>
        </w:sectPr>
      </w:pPr>
    </w:p>
    <w:tbl>
      <w:tblPr>
        <w:tblW w:w="5000" w:type="pct"/>
        <w:tblCellMar>
          <w:left w:w="0" w:type="dxa"/>
          <w:right w:w="0" w:type="dxa"/>
        </w:tblCellMar>
        <w:tblLook w:val="0600" w:firstRow="0" w:lastRow="0" w:firstColumn="0" w:lastColumn="0" w:noHBand="1" w:noVBand="1"/>
      </w:tblPr>
      <w:tblGrid>
        <w:gridCol w:w="3717"/>
        <w:gridCol w:w="1233"/>
        <w:gridCol w:w="1300"/>
        <w:gridCol w:w="1154"/>
        <w:gridCol w:w="1297"/>
        <w:gridCol w:w="1300"/>
        <w:gridCol w:w="1584"/>
        <w:gridCol w:w="1584"/>
        <w:gridCol w:w="1441"/>
      </w:tblGrid>
      <w:tr w:rsidR="00532C60" w:rsidRPr="00313D20" w14:paraId="3518AD5B" w14:textId="77777777" w:rsidTr="0061772A">
        <w:trPr>
          <w:trHeight w:val="313"/>
        </w:trPr>
        <w:tc>
          <w:tcPr>
            <w:tcW w:w="1272"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24BFC062" w14:textId="77777777" w:rsidR="00532C60" w:rsidRPr="00313D20" w:rsidRDefault="00532C60" w:rsidP="0061772A">
            <w:pPr>
              <w:spacing w:line="313" w:lineRule="atLeast"/>
              <w:jc w:val="center"/>
              <w:textAlignment w:val="baseline"/>
              <w:rPr>
                <w:b/>
              </w:rPr>
            </w:pPr>
            <w:r w:rsidRPr="00313D20">
              <w:rPr>
                <w:b/>
                <w:color w:val="000000"/>
                <w:kern w:val="24"/>
              </w:rPr>
              <w:lastRenderedPageBreak/>
              <w:t>Характеристики</w:t>
            </w:r>
          </w:p>
        </w:tc>
        <w:tc>
          <w:tcPr>
            <w:tcW w:w="3728" w:type="pct"/>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6B444504" w14:textId="77777777" w:rsidR="00532C60" w:rsidRPr="00313D20" w:rsidRDefault="00532C60" w:rsidP="0061772A">
            <w:pPr>
              <w:spacing w:line="313" w:lineRule="atLeast"/>
              <w:jc w:val="center"/>
              <w:textAlignment w:val="baseline"/>
              <w:rPr>
                <w:b/>
              </w:rPr>
            </w:pPr>
            <w:r w:rsidRPr="00313D20">
              <w:rPr>
                <w:b/>
                <w:color w:val="000000"/>
                <w:kern w:val="24"/>
              </w:rPr>
              <w:t>Месторождение, № скважины</w:t>
            </w:r>
          </w:p>
        </w:tc>
      </w:tr>
      <w:tr w:rsidR="00532C60" w:rsidRPr="00313D20" w14:paraId="272BB2D9" w14:textId="77777777" w:rsidTr="0061772A">
        <w:trPr>
          <w:trHeight w:val="329"/>
        </w:trPr>
        <w:tc>
          <w:tcPr>
            <w:tcW w:w="1272" w:type="pct"/>
            <w:vMerge/>
            <w:tcBorders>
              <w:top w:val="single" w:sz="8" w:space="0" w:color="000000"/>
              <w:left w:val="single" w:sz="8" w:space="0" w:color="000000"/>
              <w:bottom w:val="single" w:sz="8" w:space="0" w:color="000000"/>
              <w:right w:val="single" w:sz="8" w:space="0" w:color="000000"/>
            </w:tcBorders>
            <w:vAlign w:val="center"/>
            <w:hideMark/>
          </w:tcPr>
          <w:p w14:paraId="0EBF3C20" w14:textId="77777777" w:rsidR="00532C60" w:rsidRPr="00313D20" w:rsidRDefault="00532C60" w:rsidP="0061772A">
            <w:pPr>
              <w:rPr>
                <w:b/>
              </w:rPr>
            </w:pP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tcPr>
          <w:p w14:paraId="597256B7" w14:textId="77777777" w:rsidR="00532C60" w:rsidRPr="00313D20" w:rsidRDefault="00532C60" w:rsidP="0061772A">
            <w:pPr>
              <w:jc w:val="center"/>
              <w:textAlignment w:val="baseline"/>
              <w:rPr>
                <w:b/>
              </w:rPr>
            </w:pPr>
            <w:r w:rsidRPr="00313D20">
              <w:rPr>
                <w:b/>
              </w:rPr>
              <w:t>1</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tcPr>
          <w:p w14:paraId="12758213" w14:textId="77777777" w:rsidR="00532C60" w:rsidRPr="00313D20" w:rsidRDefault="00532C60" w:rsidP="0061772A">
            <w:pPr>
              <w:jc w:val="center"/>
              <w:textAlignment w:val="baseline"/>
              <w:rPr>
                <w:b/>
              </w:rPr>
            </w:pPr>
            <w:r w:rsidRPr="00313D20">
              <w:rPr>
                <w:b/>
              </w:rPr>
              <w:t>2</w:t>
            </w:r>
          </w:p>
        </w:tc>
        <w:tc>
          <w:tcPr>
            <w:tcW w:w="39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tcPr>
          <w:p w14:paraId="410BD357" w14:textId="77777777" w:rsidR="00532C60" w:rsidRPr="00313D20" w:rsidRDefault="00532C60" w:rsidP="0061772A">
            <w:pPr>
              <w:jc w:val="center"/>
              <w:textAlignment w:val="baseline"/>
              <w:rPr>
                <w:b/>
              </w:rPr>
            </w:pPr>
            <w:r w:rsidRPr="00313D20">
              <w:rPr>
                <w:b/>
              </w:rPr>
              <w:t>3</w:t>
            </w:r>
          </w:p>
        </w:tc>
        <w:tc>
          <w:tcPr>
            <w:tcW w:w="444"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tcPr>
          <w:p w14:paraId="7DB79289" w14:textId="77777777" w:rsidR="00532C60" w:rsidRPr="00313D20" w:rsidRDefault="00532C60" w:rsidP="0061772A">
            <w:pPr>
              <w:jc w:val="center"/>
              <w:textAlignment w:val="baseline"/>
              <w:rPr>
                <w:b/>
              </w:rPr>
            </w:pPr>
            <w:r w:rsidRPr="00313D20">
              <w:rPr>
                <w:b/>
              </w:rPr>
              <w:t>4</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tcPr>
          <w:p w14:paraId="067D7B1F" w14:textId="77777777" w:rsidR="00532C60" w:rsidRPr="00313D20" w:rsidRDefault="00532C60" w:rsidP="0061772A">
            <w:pPr>
              <w:jc w:val="center"/>
              <w:textAlignment w:val="baseline"/>
              <w:rPr>
                <w:b/>
              </w:rPr>
            </w:pPr>
            <w:r w:rsidRPr="00313D20">
              <w:rPr>
                <w:b/>
              </w:rPr>
              <w:t>5</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tcPr>
          <w:p w14:paraId="16E916BA" w14:textId="77777777" w:rsidR="00532C60" w:rsidRPr="00313D20" w:rsidRDefault="00532C60" w:rsidP="0061772A">
            <w:pPr>
              <w:jc w:val="center"/>
              <w:textAlignment w:val="baseline"/>
              <w:rPr>
                <w:b/>
              </w:rPr>
            </w:pPr>
            <w:r w:rsidRPr="00313D20">
              <w:rPr>
                <w:b/>
              </w:rPr>
              <w:t>6</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tcPr>
          <w:p w14:paraId="07199578" w14:textId="77777777" w:rsidR="00532C60" w:rsidRPr="00313D20" w:rsidRDefault="00532C60" w:rsidP="0061772A">
            <w:pPr>
              <w:jc w:val="center"/>
              <w:textAlignment w:val="baseline"/>
              <w:rPr>
                <w:b/>
              </w:rPr>
            </w:pPr>
            <w:r w:rsidRPr="00313D20">
              <w:rPr>
                <w:b/>
              </w:rPr>
              <w:t>7</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tcPr>
          <w:p w14:paraId="7B87E366" w14:textId="77777777" w:rsidR="00532C60" w:rsidRPr="00313D20" w:rsidRDefault="00532C60" w:rsidP="0061772A">
            <w:pPr>
              <w:jc w:val="center"/>
              <w:textAlignment w:val="baseline"/>
              <w:rPr>
                <w:b/>
              </w:rPr>
            </w:pPr>
            <w:r w:rsidRPr="00313D20">
              <w:rPr>
                <w:b/>
              </w:rPr>
              <w:t>8</w:t>
            </w:r>
          </w:p>
        </w:tc>
      </w:tr>
      <w:tr w:rsidR="00532C60" w:rsidRPr="00313D20" w14:paraId="448A3AF5" w14:textId="77777777" w:rsidTr="0061772A">
        <w:trPr>
          <w:trHeight w:val="313"/>
        </w:trPr>
        <w:tc>
          <w:tcPr>
            <w:tcW w:w="127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5278ECCC" w14:textId="77777777" w:rsidR="00532C60" w:rsidRPr="00313D20" w:rsidRDefault="00532C60" w:rsidP="0061772A">
            <w:pPr>
              <w:spacing w:line="313" w:lineRule="atLeast"/>
              <w:textAlignment w:val="baseline"/>
            </w:pPr>
            <w:r w:rsidRPr="00313D20">
              <w:rPr>
                <w:color w:val="000000"/>
                <w:kern w:val="24"/>
              </w:rPr>
              <w:t>Тип залежи</w:t>
            </w: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04213045" w14:textId="77777777" w:rsidR="00532C60" w:rsidRPr="00313D20" w:rsidRDefault="00532C60" w:rsidP="0061772A">
            <w:pPr>
              <w:spacing w:line="313" w:lineRule="atLeast"/>
              <w:jc w:val="center"/>
              <w:textAlignment w:val="baseline"/>
            </w:pPr>
            <w:r w:rsidRPr="00313D20">
              <w:rPr>
                <w:color w:val="000000"/>
                <w:kern w:val="24"/>
                <w:lang w:val="en-US"/>
              </w:rPr>
              <w:t>D2ef</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08457899" w14:textId="77777777" w:rsidR="00532C60" w:rsidRPr="00313D20" w:rsidRDefault="00532C60" w:rsidP="0061772A">
            <w:pPr>
              <w:spacing w:line="313" w:lineRule="atLeast"/>
              <w:jc w:val="center"/>
              <w:textAlignment w:val="baseline"/>
            </w:pPr>
            <w:r w:rsidRPr="00313D20">
              <w:rPr>
                <w:color w:val="000000"/>
                <w:kern w:val="24"/>
                <w:lang w:val="en-US"/>
              </w:rPr>
              <w:t>D2st</w:t>
            </w:r>
          </w:p>
        </w:tc>
        <w:tc>
          <w:tcPr>
            <w:tcW w:w="39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6C303B87" w14:textId="77777777" w:rsidR="00532C60" w:rsidRPr="00313D20" w:rsidRDefault="00532C60" w:rsidP="0061772A">
            <w:pPr>
              <w:spacing w:line="313" w:lineRule="atLeast"/>
              <w:jc w:val="center"/>
              <w:textAlignment w:val="baseline"/>
            </w:pPr>
            <w:r w:rsidRPr="00313D20">
              <w:rPr>
                <w:color w:val="000000"/>
                <w:kern w:val="24"/>
                <w:lang w:val="en-US"/>
              </w:rPr>
              <w:t>C3</w:t>
            </w:r>
          </w:p>
        </w:tc>
        <w:tc>
          <w:tcPr>
            <w:tcW w:w="444"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1168A1DB" w14:textId="77777777" w:rsidR="00532C60" w:rsidRPr="00313D20" w:rsidRDefault="00532C60" w:rsidP="0061772A">
            <w:pPr>
              <w:spacing w:line="313" w:lineRule="atLeast"/>
              <w:jc w:val="center"/>
              <w:textAlignment w:val="baseline"/>
            </w:pPr>
            <w:r w:rsidRPr="00313D20">
              <w:rPr>
                <w:color w:val="000000"/>
                <w:kern w:val="24"/>
                <w:lang w:val="en-US"/>
              </w:rPr>
              <w:t>D2st</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7616131D" w14:textId="77777777" w:rsidR="00532C60" w:rsidRPr="00313D20" w:rsidRDefault="00532C60" w:rsidP="0061772A">
            <w:pPr>
              <w:spacing w:line="313" w:lineRule="atLeast"/>
              <w:jc w:val="center"/>
              <w:textAlignment w:val="baseline"/>
            </w:pPr>
            <w:r w:rsidRPr="00313D20">
              <w:rPr>
                <w:color w:val="000000"/>
                <w:kern w:val="24"/>
                <w:lang w:val="en-US"/>
              </w:rPr>
              <w:t>D2st</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47E84774" w14:textId="77777777" w:rsidR="00532C60" w:rsidRPr="00313D20" w:rsidRDefault="00532C60" w:rsidP="0061772A">
            <w:pPr>
              <w:spacing w:line="313" w:lineRule="atLeast"/>
              <w:jc w:val="center"/>
              <w:textAlignment w:val="baseline"/>
            </w:pPr>
            <w:r w:rsidRPr="00313D20">
              <w:rPr>
                <w:color w:val="000000"/>
                <w:kern w:val="24"/>
                <w:lang w:val="en-US"/>
              </w:rPr>
              <w:t>D3dm</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350A1A2A" w14:textId="77777777" w:rsidR="00532C60" w:rsidRPr="00313D20" w:rsidRDefault="00532C60" w:rsidP="0061772A">
            <w:pPr>
              <w:spacing w:line="313" w:lineRule="atLeast"/>
              <w:jc w:val="center"/>
              <w:textAlignment w:val="baseline"/>
            </w:pPr>
            <w:r w:rsidRPr="00313D20">
              <w:rPr>
                <w:color w:val="000000"/>
                <w:kern w:val="24"/>
                <w:lang w:val="en-US"/>
              </w:rPr>
              <w:t>D3fm-III</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5F9A7BBF" w14:textId="77777777" w:rsidR="00532C60" w:rsidRPr="00313D20" w:rsidRDefault="00532C60" w:rsidP="0061772A">
            <w:pPr>
              <w:spacing w:line="313" w:lineRule="atLeast"/>
              <w:jc w:val="center"/>
              <w:textAlignment w:val="baseline"/>
            </w:pPr>
            <w:r w:rsidRPr="00313D20">
              <w:rPr>
                <w:color w:val="000000"/>
                <w:kern w:val="24"/>
                <w:lang w:val="en-US"/>
              </w:rPr>
              <w:t>P1+C2</w:t>
            </w:r>
          </w:p>
        </w:tc>
      </w:tr>
      <w:tr w:rsidR="00532C60" w:rsidRPr="00313D20" w14:paraId="343B449F" w14:textId="77777777" w:rsidTr="0061772A">
        <w:trPr>
          <w:trHeight w:val="313"/>
        </w:trPr>
        <w:tc>
          <w:tcPr>
            <w:tcW w:w="127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0604AA6A" w14:textId="77777777" w:rsidR="00532C60" w:rsidRPr="00313D20" w:rsidRDefault="00532C60" w:rsidP="0061772A">
            <w:pPr>
              <w:spacing w:line="313" w:lineRule="atLeast"/>
              <w:textAlignment w:val="baseline"/>
            </w:pPr>
            <w:r w:rsidRPr="00313D20">
              <w:rPr>
                <w:color w:val="000000"/>
                <w:kern w:val="24"/>
              </w:rPr>
              <w:t xml:space="preserve">Плотность нефти, </w:t>
            </w:r>
            <w:proofErr w:type="gramStart"/>
            <w:r w:rsidRPr="00313D20">
              <w:rPr>
                <w:color w:val="000000"/>
                <w:kern w:val="24"/>
              </w:rPr>
              <w:t>кг</w:t>
            </w:r>
            <w:proofErr w:type="gramEnd"/>
            <w:r w:rsidRPr="00313D20">
              <w:rPr>
                <w:color w:val="000000"/>
                <w:kern w:val="24"/>
              </w:rPr>
              <w:t>/м</w:t>
            </w:r>
            <w:r w:rsidRPr="00313D20">
              <w:rPr>
                <w:color w:val="000000"/>
                <w:kern w:val="24"/>
                <w:position w:val="4"/>
                <w:vertAlign w:val="superscript"/>
              </w:rPr>
              <w:t>3</w:t>
            </w: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7C0A5D13" w14:textId="77777777" w:rsidR="00532C60" w:rsidRPr="00313D20" w:rsidRDefault="00532C60" w:rsidP="0061772A">
            <w:pPr>
              <w:spacing w:line="313" w:lineRule="atLeast"/>
              <w:jc w:val="center"/>
              <w:textAlignment w:val="baseline"/>
            </w:pPr>
            <w:r w:rsidRPr="00313D20">
              <w:rPr>
                <w:color w:val="000000"/>
                <w:kern w:val="24"/>
              </w:rPr>
              <w:t>818,2</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34A1A76D" w14:textId="77777777" w:rsidR="00532C60" w:rsidRPr="00313D20" w:rsidRDefault="00532C60" w:rsidP="0061772A">
            <w:pPr>
              <w:spacing w:line="313" w:lineRule="atLeast"/>
              <w:jc w:val="center"/>
              <w:textAlignment w:val="baseline"/>
            </w:pPr>
            <w:r w:rsidRPr="00313D20">
              <w:rPr>
                <w:color w:val="000000"/>
                <w:kern w:val="24"/>
              </w:rPr>
              <w:t>822,2</w:t>
            </w:r>
          </w:p>
        </w:tc>
        <w:tc>
          <w:tcPr>
            <w:tcW w:w="39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38A0CE73" w14:textId="77777777" w:rsidR="00532C60" w:rsidRPr="00313D20" w:rsidRDefault="00532C60" w:rsidP="0061772A">
            <w:pPr>
              <w:spacing w:line="313" w:lineRule="atLeast"/>
              <w:jc w:val="center"/>
              <w:textAlignment w:val="baseline"/>
            </w:pPr>
            <w:r w:rsidRPr="00313D20">
              <w:rPr>
                <w:color w:val="000000"/>
                <w:kern w:val="24"/>
              </w:rPr>
              <w:t>828,7</w:t>
            </w:r>
          </w:p>
        </w:tc>
        <w:tc>
          <w:tcPr>
            <w:tcW w:w="444"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0C1CE10E" w14:textId="77777777" w:rsidR="00532C60" w:rsidRPr="00313D20" w:rsidRDefault="00532C60" w:rsidP="0061772A">
            <w:pPr>
              <w:spacing w:line="313" w:lineRule="atLeast"/>
              <w:ind w:hanging="14"/>
              <w:jc w:val="center"/>
              <w:textAlignment w:val="baseline"/>
            </w:pPr>
            <w:r w:rsidRPr="00313D20">
              <w:rPr>
                <w:color w:val="000000"/>
                <w:kern w:val="24"/>
              </w:rPr>
              <w:t>831,9</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4AF2904E" w14:textId="77777777" w:rsidR="00532C60" w:rsidRPr="00313D20" w:rsidRDefault="00532C60" w:rsidP="0061772A">
            <w:pPr>
              <w:spacing w:line="313" w:lineRule="atLeast"/>
              <w:jc w:val="center"/>
              <w:textAlignment w:val="baseline"/>
            </w:pPr>
            <w:r w:rsidRPr="00313D20">
              <w:rPr>
                <w:color w:val="000000"/>
                <w:kern w:val="24"/>
              </w:rPr>
              <w:t>835</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5696DF58" w14:textId="77777777" w:rsidR="00532C60" w:rsidRPr="00313D20" w:rsidRDefault="00532C60" w:rsidP="0061772A">
            <w:pPr>
              <w:spacing w:line="313" w:lineRule="atLeast"/>
              <w:jc w:val="center"/>
              <w:textAlignment w:val="baseline"/>
            </w:pPr>
            <w:r w:rsidRPr="00313D20">
              <w:rPr>
                <w:color w:val="000000"/>
                <w:kern w:val="24"/>
              </w:rPr>
              <w:t>888</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75031918" w14:textId="77777777" w:rsidR="00532C60" w:rsidRPr="00313D20" w:rsidRDefault="00532C60" w:rsidP="0061772A">
            <w:pPr>
              <w:spacing w:line="313" w:lineRule="atLeast"/>
              <w:jc w:val="center"/>
              <w:textAlignment w:val="baseline"/>
            </w:pPr>
            <w:r w:rsidRPr="00313D20">
              <w:rPr>
                <w:color w:val="000000"/>
                <w:kern w:val="24"/>
              </w:rPr>
              <w:t>942,8</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12E69DAA" w14:textId="77777777" w:rsidR="00532C60" w:rsidRPr="00313D20" w:rsidRDefault="00532C60" w:rsidP="0061772A">
            <w:pPr>
              <w:spacing w:line="313" w:lineRule="atLeast"/>
              <w:jc w:val="center"/>
              <w:textAlignment w:val="baseline"/>
            </w:pPr>
            <w:r w:rsidRPr="00313D20">
              <w:rPr>
                <w:color w:val="000000"/>
                <w:kern w:val="24"/>
              </w:rPr>
              <w:t>955</w:t>
            </w:r>
          </w:p>
        </w:tc>
      </w:tr>
      <w:tr w:rsidR="00532C60" w:rsidRPr="00313D20" w14:paraId="7B8D1E7E" w14:textId="77777777" w:rsidTr="0061772A">
        <w:trPr>
          <w:trHeight w:val="300"/>
        </w:trPr>
        <w:tc>
          <w:tcPr>
            <w:tcW w:w="127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60C454A3" w14:textId="77777777" w:rsidR="00532C60" w:rsidRPr="00313D20" w:rsidRDefault="00532C60" w:rsidP="0061772A">
            <w:pPr>
              <w:spacing w:line="300" w:lineRule="atLeast"/>
              <w:textAlignment w:val="baseline"/>
            </w:pPr>
            <w:r w:rsidRPr="00313D20">
              <w:rPr>
                <w:color w:val="000000"/>
                <w:kern w:val="24"/>
              </w:rPr>
              <w:t>Кинематическая вязкость, мм</w:t>
            </w:r>
            <w:proofErr w:type="gramStart"/>
            <w:r w:rsidRPr="00313D20">
              <w:rPr>
                <w:color w:val="000000"/>
                <w:kern w:val="24"/>
                <w:position w:val="4"/>
                <w:vertAlign w:val="superscript"/>
              </w:rPr>
              <w:t>2</w:t>
            </w:r>
            <w:proofErr w:type="gramEnd"/>
            <w:r w:rsidRPr="00313D20">
              <w:rPr>
                <w:color w:val="000000"/>
                <w:kern w:val="24"/>
              </w:rPr>
              <w:t>/с</w:t>
            </w: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66EFD8FD" w14:textId="77777777" w:rsidR="00532C60" w:rsidRPr="00313D20" w:rsidRDefault="00532C60" w:rsidP="0061772A"/>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1A6451B5" w14:textId="77777777" w:rsidR="00532C60" w:rsidRPr="00313D20" w:rsidRDefault="00532C60" w:rsidP="0061772A"/>
        </w:tc>
        <w:tc>
          <w:tcPr>
            <w:tcW w:w="39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159F4088" w14:textId="77777777" w:rsidR="00532C60" w:rsidRPr="00313D20" w:rsidRDefault="00532C60" w:rsidP="0061772A">
            <w:pPr>
              <w:spacing w:line="300" w:lineRule="atLeast"/>
              <w:jc w:val="center"/>
              <w:textAlignment w:val="baseline"/>
            </w:pPr>
            <w:r w:rsidRPr="00313D20">
              <w:rPr>
                <w:color w:val="000000"/>
                <w:kern w:val="24"/>
              </w:rPr>
              <w:t>4,893</w:t>
            </w:r>
          </w:p>
        </w:tc>
        <w:tc>
          <w:tcPr>
            <w:tcW w:w="444"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197B6897" w14:textId="77777777" w:rsidR="00532C60" w:rsidRPr="00313D20" w:rsidRDefault="00532C60" w:rsidP="0061772A">
            <w:pPr>
              <w:spacing w:line="300" w:lineRule="atLeast"/>
              <w:ind w:hanging="14"/>
              <w:jc w:val="center"/>
              <w:textAlignment w:val="baseline"/>
            </w:pPr>
            <w:r w:rsidRPr="00313D20">
              <w:rPr>
                <w:color w:val="000000"/>
                <w:kern w:val="24"/>
              </w:rPr>
              <w:t>9,28</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2E6831C3" w14:textId="77777777" w:rsidR="00532C60" w:rsidRPr="00313D20" w:rsidRDefault="00532C60" w:rsidP="0061772A">
            <w:pPr>
              <w:spacing w:line="300" w:lineRule="atLeast"/>
              <w:jc w:val="center"/>
              <w:textAlignment w:val="baseline"/>
            </w:pPr>
            <w:r w:rsidRPr="00313D20">
              <w:rPr>
                <w:color w:val="000000"/>
                <w:kern w:val="24"/>
              </w:rPr>
              <w:t>10,88</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6E49D590" w14:textId="77777777" w:rsidR="00532C60" w:rsidRPr="00313D20" w:rsidRDefault="00532C60" w:rsidP="0061772A">
            <w:pPr>
              <w:spacing w:line="300" w:lineRule="atLeast"/>
              <w:jc w:val="center"/>
              <w:textAlignment w:val="baseline"/>
            </w:pPr>
            <w:r w:rsidRPr="00313D20">
              <w:rPr>
                <w:color w:val="000000"/>
                <w:kern w:val="24"/>
              </w:rPr>
              <w:t>26,56</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2192D958" w14:textId="77777777" w:rsidR="00532C60" w:rsidRPr="00313D20" w:rsidRDefault="00532C60" w:rsidP="0061772A">
            <w:pPr>
              <w:spacing w:line="300" w:lineRule="atLeast"/>
              <w:jc w:val="center"/>
              <w:textAlignment w:val="baseline"/>
            </w:pPr>
            <w:r w:rsidRPr="00313D20">
              <w:rPr>
                <w:b/>
                <w:bCs/>
                <w:color w:val="000000"/>
                <w:kern w:val="24"/>
              </w:rPr>
              <w:t>1635</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19A8CB54" w14:textId="77777777" w:rsidR="00532C60" w:rsidRPr="00313D20" w:rsidRDefault="00532C60" w:rsidP="0061772A">
            <w:pPr>
              <w:spacing w:line="300" w:lineRule="atLeast"/>
              <w:jc w:val="center"/>
              <w:textAlignment w:val="baseline"/>
            </w:pPr>
            <w:r w:rsidRPr="00313D20">
              <w:rPr>
                <w:color w:val="000000"/>
                <w:kern w:val="24"/>
              </w:rPr>
              <w:t>1186-6614</w:t>
            </w:r>
          </w:p>
        </w:tc>
      </w:tr>
      <w:tr w:rsidR="00532C60" w:rsidRPr="00313D20" w14:paraId="1618DA65" w14:textId="77777777" w:rsidTr="0061772A">
        <w:trPr>
          <w:trHeight w:val="300"/>
        </w:trPr>
        <w:tc>
          <w:tcPr>
            <w:tcW w:w="127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6FD7C4D3" w14:textId="77777777" w:rsidR="00532C60" w:rsidRPr="00313D20" w:rsidRDefault="00532C60" w:rsidP="0061772A">
            <w:pPr>
              <w:spacing w:line="300" w:lineRule="atLeast"/>
              <w:textAlignment w:val="baseline"/>
            </w:pPr>
            <w:r w:rsidRPr="00313D20">
              <w:rPr>
                <w:color w:val="000000"/>
                <w:kern w:val="24"/>
              </w:rPr>
              <w:t>Содержание в нефти парафина, % масс.</w:t>
            </w: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43A6D900" w14:textId="77777777" w:rsidR="00532C60" w:rsidRPr="00313D20" w:rsidRDefault="00532C60" w:rsidP="0061772A">
            <w:pPr>
              <w:spacing w:line="300" w:lineRule="atLeast"/>
              <w:jc w:val="center"/>
              <w:textAlignment w:val="baseline"/>
            </w:pPr>
            <w:r w:rsidRPr="00313D20">
              <w:rPr>
                <w:color w:val="000000"/>
                <w:kern w:val="24"/>
              </w:rPr>
              <w:t>13,88</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72DFA2B3" w14:textId="77777777" w:rsidR="00532C60" w:rsidRPr="00313D20" w:rsidRDefault="00532C60" w:rsidP="0061772A">
            <w:pPr>
              <w:spacing w:line="300" w:lineRule="atLeast"/>
              <w:jc w:val="center"/>
              <w:textAlignment w:val="baseline"/>
            </w:pPr>
            <w:r w:rsidRPr="00313D20">
              <w:rPr>
                <w:color w:val="000000"/>
                <w:kern w:val="24"/>
              </w:rPr>
              <w:t>13,46</w:t>
            </w:r>
          </w:p>
        </w:tc>
        <w:tc>
          <w:tcPr>
            <w:tcW w:w="39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087194BB" w14:textId="77777777" w:rsidR="00532C60" w:rsidRPr="00313D20" w:rsidRDefault="00532C60" w:rsidP="0061772A">
            <w:pPr>
              <w:spacing w:line="300" w:lineRule="atLeast"/>
              <w:jc w:val="center"/>
              <w:textAlignment w:val="baseline"/>
            </w:pPr>
            <w:r w:rsidRPr="00313D20">
              <w:rPr>
                <w:color w:val="000000"/>
                <w:kern w:val="24"/>
              </w:rPr>
              <w:t>3,65</w:t>
            </w:r>
          </w:p>
        </w:tc>
        <w:tc>
          <w:tcPr>
            <w:tcW w:w="444"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08638C66" w14:textId="77777777" w:rsidR="00532C60" w:rsidRPr="00313D20" w:rsidRDefault="00532C60" w:rsidP="0061772A">
            <w:pPr>
              <w:spacing w:line="300" w:lineRule="atLeast"/>
              <w:ind w:firstLine="144"/>
              <w:jc w:val="center"/>
              <w:textAlignment w:val="baseline"/>
            </w:pPr>
            <w:r w:rsidRPr="00313D20">
              <w:rPr>
                <w:color w:val="000000"/>
                <w:kern w:val="24"/>
              </w:rPr>
              <w:t>22,68</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6E0DDCF3" w14:textId="77777777" w:rsidR="00532C60" w:rsidRPr="00313D20" w:rsidRDefault="00532C60" w:rsidP="0061772A">
            <w:pPr>
              <w:spacing w:line="300" w:lineRule="atLeast"/>
              <w:jc w:val="center"/>
              <w:textAlignment w:val="baseline"/>
            </w:pPr>
            <w:r w:rsidRPr="00313D20">
              <w:rPr>
                <w:color w:val="000000"/>
                <w:kern w:val="24"/>
              </w:rPr>
              <w:t>24,5</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24E24373" w14:textId="77777777" w:rsidR="00532C60" w:rsidRPr="00313D20" w:rsidRDefault="00532C60" w:rsidP="0061772A">
            <w:pPr>
              <w:spacing w:line="300" w:lineRule="atLeast"/>
              <w:jc w:val="center"/>
              <w:textAlignment w:val="baseline"/>
            </w:pPr>
            <w:r w:rsidRPr="00313D20">
              <w:rPr>
                <w:color w:val="000000"/>
                <w:kern w:val="24"/>
              </w:rPr>
              <w:t>3,40</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17425F48" w14:textId="77777777" w:rsidR="00532C60" w:rsidRPr="00313D20" w:rsidRDefault="00532C60" w:rsidP="0061772A">
            <w:pPr>
              <w:spacing w:line="300" w:lineRule="atLeast"/>
              <w:jc w:val="center"/>
              <w:textAlignment w:val="baseline"/>
            </w:pPr>
            <w:r w:rsidRPr="00313D20">
              <w:rPr>
                <w:color w:val="000000"/>
                <w:kern w:val="24"/>
              </w:rPr>
              <w:t>7,04</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684E1217" w14:textId="77777777" w:rsidR="00532C60" w:rsidRPr="00313D20" w:rsidRDefault="00532C60" w:rsidP="0061772A">
            <w:pPr>
              <w:spacing w:line="300" w:lineRule="atLeast"/>
              <w:jc w:val="center"/>
              <w:textAlignment w:val="baseline"/>
            </w:pPr>
            <w:r w:rsidRPr="00313D20">
              <w:rPr>
                <w:color w:val="000000"/>
                <w:kern w:val="24"/>
              </w:rPr>
              <w:t>0,26</w:t>
            </w:r>
          </w:p>
        </w:tc>
      </w:tr>
      <w:tr w:rsidR="00532C60" w:rsidRPr="00313D20" w14:paraId="7F1013AF" w14:textId="77777777" w:rsidTr="0061772A">
        <w:trPr>
          <w:trHeight w:val="300"/>
        </w:trPr>
        <w:tc>
          <w:tcPr>
            <w:tcW w:w="127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527F0698" w14:textId="77777777" w:rsidR="00532C60" w:rsidRPr="00313D20" w:rsidRDefault="00532C60" w:rsidP="0061772A">
            <w:pPr>
              <w:spacing w:line="300" w:lineRule="atLeast"/>
              <w:textAlignment w:val="baseline"/>
            </w:pPr>
            <w:r w:rsidRPr="00313D20">
              <w:rPr>
                <w:color w:val="000000"/>
                <w:kern w:val="24"/>
              </w:rPr>
              <w:t>Содержание в нефти смол, % масс.</w:t>
            </w: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6E2CCE02" w14:textId="77777777" w:rsidR="00532C60" w:rsidRPr="00313D20" w:rsidRDefault="00532C60" w:rsidP="0061772A">
            <w:pPr>
              <w:spacing w:line="300" w:lineRule="atLeast"/>
              <w:jc w:val="center"/>
              <w:textAlignment w:val="baseline"/>
            </w:pPr>
            <w:r w:rsidRPr="00313D20">
              <w:rPr>
                <w:color w:val="000000"/>
                <w:kern w:val="24"/>
              </w:rPr>
              <w:t>3,73</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47E805EE" w14:textId="77777777" w:rsidR="00532C60" w:rsidRPr="00313D20" w:rsidRDefault="00532C60" w:rsidP="0061772A">
            <w:pPr>
              <w:spacing w:line="300" w:lineRule="atLeast"/>
              <w:jc w:val="center"/>
              <w:textAlignment w:val="baseline"/>
            </w:pPr>
            <w:r w:rsidRPr="00313D20">
              <w:rPr>
                <w:color w:val="000000"/>
                <w:kern w:val="24"/>
              </w:rPr>
              <w:t>4,10</w:t>
            </w:r>
          </w:p>
        </w:tc>
        <w:tc>
          <w:tcPr>
            <w:tcW w:w="39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2B38682F" w14:textId="77777777" w:rsidR="00532C60" w:rsidRPr="00313D20" w:rsidRDefault="00532C60" w:rsidP="0061772A">
            <w:pPr>
              <w:spacing w:line="300" w:lineRule="atLeast"/>
              <w:jc w:val="center"/>
              <w:textAlignment w:val="baseline"/>
            </w:pPr>
            <w:r w:rsidRPr="00313D20">
              <w:rPr>
                <w:color w:val="000000"/>
                <w:kern w:val="24"/>
              </w:rPr>
              <w:t>5,47</w:t>
            </w:r>
          </w:p>
        </w:tc>
        <w:tc>
          <w:tcPr>
            <w:tcW w:w="444"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2E019C0E" w14:textId="77777777" w:rsidR="00532C60" w:rsidRPr="00313D20" w:rsidRDefault="00532C60" w:rsidP="0061772A">
            <w:pPr>
              <w:spacing w:line="300" w:lineRule="atLeast"/>
              <w:ind w:hanging="14"/>
              <w:jc w:val="center"/>
              <w:textAlignment w:val="baseline"/>
            </w:pPr>
            <w:r w:rsidRPr="00313D20">
              <w:rPr>
                <w:color w:val="000000"/>
                <w:kern w:val="24"/>
              </w:rPr>
              <w:t>3,72</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0ECC9BC8" w14:textId="77777777" w:rsidR="00532C60" w:rsidRPr="00313D20" w:rsidRDefault="00532C60" w:rsidP="0061772A">
            <w:pPr>
              <w:spacing w:line="300" w:lineRule="atLeast"/>
              <w:jc w:val="center"/>
              <w:textAlignment w:val="baseline"/>
            </w:pPr>
            <w:r w:rsidRPr="00313D20">
              <w:rPr>
                <w:color w:val="000000"/>
                <w:kern w:val="24"/>
              </w:rPr>
              <w:t>6,21</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5A810133" w14:textId="77777777" w:rsidR="00532C60" w:rsidRPr="00313D20" w:rsidRDefault="00532C60" w:rsidP="0061772A">
            <w:pPr>
              <w:spacing w:line="300" w:lineRule="atLeast"/>
              <w:jc w:val="center"/>
              <w:textAlignment w:val="baseline"/>
            </w:pPr>
            <w:r w:rsidRPr="00313D20">
              <w:rPr>
                <w:color w:val="000000"/>
                <w:kern w:val="24"/>
              </w:rPr>
              <w:t>6,02</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2217EE8D" w14:textId="77777777" w:rsidR="00532C60" w:rsidRPr="00313D20" w:rsidRDefault="00532C60" w:rsidP="0061772A">
            <w:pPr>
              <w:spacing w:line="300" w:lineRule="atLeast"/>
              <w:jc w:val="center"/>
              <w:textAlignment w:val="baseline"/>
            </w:pPr>
            <w:r w:rsidRPr="00313D20">
              <w:rPr>
                <w:color w:val="000000"/>
                <w:kern w:val="24"/>
              </w:rPr>
              <w:t>22,87</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0B2755B7" w14:textId="77777777" w:rsidR="00532C60" w:rsidRPr="00313D20" w:rsidRDefault="00532C60" w:rsidP="0061772A">
            <w:pPr>
              <w:spacing w:line="300" w:lineRule="atLeast"/>
              <w:jc w:val="center"/>
              <w:textAlignment w:val="baseline"/>
            </w:pPr>
            <w:r w:rsidRPr="00313D20">
              <w:rPr>
                <w:color w:val="000000"/>
                <w:kern w:val="24"/>
              </w:rPr>
              <w:t>38</w:t>
            </w:r>
          </w:p>
        </w:tc>
      </w:tr>
      <w:tr w:rsidR="00532C60" w:rsidRPr="00313D20" w14:paraId="2B2BA229" w14:textId="77777777" w:rsidTr="0061772A">
        <w:trPr>
          <w:trHeight w:val="300"/>
        </w:trPr>
        <w:tc>
          <w:tcPr>
            <w:tcW w:w="127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26D02859" w14:textId="77777777" w:rsidR="00532C60" w:rsidRPr="00313D20" w:rsidRDefault="00532C60" w:rsidP="0061772A">
            <w:pPr>
              <w:spacing w:line="300" w:lineRule="atLeast"/>
              <w:textAlignment w:val="baseline"/>
            </w:pPr>
            <w:r w:rsidRPr="00313D20">
              <w:rPr>
                <w:color w:val="000000"/>
                <w:kern w:val="24"/>
              </w:rPr>
              <w:t xml:space="preserve">Содержание в нефти </w:t>
            </w:r>
            <w:proofErr w:type="spellStart"/>
            <w:r w:rsidRPr="00313D20">
              <w:rPr>
                <w:color w:val="000000"/>
                <w:kern w:val="24"/>
              </w:rPr>
              <w:t>асфальтенов</w:t>
            </w:r>
            <w:proofErr w:type="spellEnd"/>
            <w:r w:rsidRPr="00313D20">
              <w:rPr>
                <w:color w:val="000000"/>
                <w:kern w:val="24"/>
              </w:rPr>
              <w:t>, % масс.</w:t>
            </w: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1AA896E8" w14:textId="77777777" w:rsidR="00532C60" w:rsidRPr="00313D20" w:rsidRDefault="00532C60" w:rsidP="0061772A">
            <w:pPr>
              <w:spacing w:line="300" w:lineRule="atLeast"/>
              <w:jc w:val="center"/>
              <w:textAlignment w:val="baseline"/>
            </w:pPr>
            <w:r w:rsidRPr="00313D20">
              <w:rPr>
                <w:color w:val="000000"/>
                <w:kern w:val="24"/>
              </w:rPr>
              <w:t>0,16</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50B1FB14" w14:textId="77777777" w:rsidR="00532C60" w:rsidRPr="00313D20" w:rsidRDefault="00532C60" w:rsidP="0061772A">
            <w:pPr>
              <w:spacing w:line="300" w:lineRule="atLeast"/>
              <w:jc w:val="center"/>
              <w:textAlignment w:val="baseline"/>
            </w:pPr>
            <w:r w:rsidRPr="00313D20">
              <w:rPr>
                <w:color w:val="000000"/>
                <w:kern w:val="24"/>
              </w:rPr>
              <w:t>0,31</w:t>
            </w:r>
          </w:p>
        </w:tc>
        <w:tc>
          <w:tcPr>
            <w:tcW w:w="39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56F9FBF7" w14:textId="77777777" w:rsidR="00532C60" w:rsidRPr="00313D20" w:rsidRDefault="00532C60" w:rsidP="0061772A">
            <w:pPr>
              <w:spacing w:line="300" w:lineRule="atLeast"/>
              <w:jc w:val="center"/>
              <w:textAlignment w:val="baseline"/>
            </w:pPr>
            <w:r w:rsidRPr="00313D20">
              <w:rPr>
                <w:color w:val="000000"/>
                <w:kern w:val="24"/>
              </w:rPr>
              <w:t>0,31</w:t>
            </w:r>
          </w:p>
        </w:tc>
        <w:tc>
          <w:tcPr>
            <w:tcW w:w="444"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4F441A6E" w14:textId="77777777" w:rsidR="00532C60" w:rsidRPr="00313D20" w:rsidRDefault="00532C60" w:rsidP="0061772A">
            <w:pPr>
              <w:spacing w:line="300" w:lineRule="atLeast"/>
              <w:ind w:hanging="14"/>
              <w:jc w:val="center"/>
              <w:textAlignment w:val="baseline"/>
            </w:pPr>
            <w:r w:rsidRPr="00313D20">
              <w:rPr>
                <w:color w:val="000000"/>
                <w:kern w:val="24"/>
              </w:rPr>
              <w:t>1,21</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02B6D6CA" w14:textId="77777777" w:rsidR="00532C60" w:rsidRPr="00313D20" w:rsidRDefault="00532C60" w:rsidP="0061772A">
            <w:pPr>
              <w:spacing w:line="300" w:lineRule="atLeast"/>
              <w:jc w:val="center"/>
              <w:textAlignment w:val="baseline"/>
            </w:pPr>
            <w:r w:rsidRPr="00313D20">
              <w:rPr>
                <w:color w:val="000000"/>
                <w:kern w:val="24"/>
              </w:rPr>
              <w:t>0,96</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3B5ABB48" w14:textId="77777777" w:rsidR="00532C60" w:rsidRPr="00313D20" w:rsidRDefault="00532C60" w:rsidP="0061772A">
            <w:pPr>
              <w:spacing w:line="300" w:lineRule="atLeast"/>
              <w:jc w:val="center"/>
              <w:textAlignment w:val="baseline"/>
            </w:pPr>
            <w:r w:rsidRPr="00313D20">
              <w:rPr>
                <w:color w:val="000000"/>
                <w:kern w:val="24"/>
              </w:rPr>
              <w:t>4,51</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22CF7FF8" w14:textId="77777777" w:rsidR="00532C60" w:rsidRPr="00313D20" w:rsidRDefault="00532C60" w:rsidP="0061772A">
            <w:pPr>
              <w:spacing w:line="300" w:lineRule="atLeast"/>
              <w:jc w:val="center"/>
              <w:textAlignment w:val="baseline"/>
            </w:pPr>
            <w:r w:rsidRPr="00313D20">
              <w:rPr>
                <w:color w:val="000000"/>
                <w:kern w:val="24"/>
              </w:rPr>
              <w:t>8,01</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0D6D0A2A" w14:textId="77777777" w:rsidR="00532C60" w:rsidRPr="00313D20" w:rsidRDefault="00532C60" w:rsidP="0061772A"/>
        </w:tc>
      </w:tr>
      <w:tr w:rsidR="00532C60" w:rsidRPr="00313D20" w14:paraId="0FCB4BF8" w14:textId="77777777" w:rsidTr="0061772A">
        <w:trPr>
          <w:trHeight w:val="300"/>
        </w:trPr>
        <w:tc>
          <w:tcPr>
            <w:tcW w:w="127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43F8BB83" w14:textId="77777777" w:rsidR="00532C60" w:rsidRPr="00313D20" w:rsidRDefault="00532C60" w:rsidP="0061772A">
            <w:pPr>
              <w:spacing w:line="300" w:lineRule="atLeast"/>
              <w:textAlignment w:val="baseline"/>
            </w:pPr>
            <w:r w:rsidRPr="00313D20">
              <w:rPr>
                <w:color w:val="000000"/>
                <w:kern w:val="24"/>
              </w:rPr>
              <w:t>Содержание в нефти серы, % масс.</w:t>
            </w: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383E6868" w14:textId="77777777" w:rsidR="00532C60" w:rsidRPr="00313D20" w:rsidRDefault="00532C60" w:rsidP="0061772A">
            <w:pPr>
              <w:spacing w:line="300" w:lineRule="atLeast"/>
              <w:jc w:val="center"/>
              <w:textAlignment w:val="baseline"/>
            </w:pPr>
            <w:r w:rsidRPr="00313D20">
              <w:rPr>
                <w:color w:val="000000"/>
                <w:kern w:val="24"/>
              </w:rPr>
              <w:t>0,0925</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4D383320" w14:textId="77777777" w:rsidR="00532C60" w:rsidRPr="00313D20" w:rsidRDefault="00532C60" w:rsidP="0061772A">
            <w:pPr>
              <w:spacing w:line="300" w:lineRule="atLeast"/>
              <w:jc w:val="center"/>
              <w:textAlignment w:val="baseline"/>
            </w:pPr>
            <w:r w:rsidRPr="00313D20">
              <w:rPr>
                <w:color w:val="000000"/>
                <w:kern w:val="24"/>
              </w:rPr>
              <w:t>0,102</w:t>
            </w:r>
          </w:p>
        </w:tc>
        <w:tc>
          <w:tcPr>
            <w:tcW w:w="39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000E2833" w14:textId="77777777" w:rsidR="00532C60" w:rsidRPr="00313D20" w:rsidRDefault="00532C60" w:rsidP="0061772A">
            <w:pPr>
              <w:spacing w:line="300" w:lineRule="atLeast"/>
              <w:jc w:val="center"/>
              <w:textAlignment w:val="baseline"/>
            </w:pPr>
            <w:r w:rsidRPr="00313D20">
              <w:rPr>
                <w:color w:val="000000"/>
                <w:kern w:val="24"/>
              </w:rPr>
              <w:t>0,605</w:t>
            </w:r>
          </w:p>
        </w:tc>
        <w:tc>
          <w:tcPr>
            <w:tcW w:w="444"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3A28CA46" w14:textId="77777777" w:rsidR="00532C60" w:rsidRPr="00313D20" w:rsidRDefault="00532C60" w:rsidP="0061772A">
            <w:pPr>
              <w:spacing w:line="300" w:lineRule="atLeast"/>
              <w:ind w:firstLine="14"/>
              <w:jc w:val="center"/>
              <w:textAlignment w:val="baseline"/>
            </w:pPr>
            <w:r w:rsidRPr="00313D20">
              <w:rPr>
                <w:color w:val="000000"/>
                <w:kern w:val="24"/>
              </w:rPr>
              <w:t>0,11</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49E4BD8A" w14:textId="77777777" w:rsidR="00532C60" w:rsidRPr="00313D20" w:rsidRDefault="00532C60" w:rsidP="0061772A">
            <w:pPr>
              <w:spacing w:line="300" w:lineRule="atLeast"/>
              <w:jc w:val="center"/>
              <w:textAlignment w:val="baseline"/>
            </w:pPr>
            <w:r w:rsidRPr="00313D20">
              <w:rPr>
                <w:color w:val="000000"/>
                <w:kern w:val="24"/>
              </w:rPr>
              <w:t>0,29</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67484400" w14:textId="77777777" w:rsidR="00532C60" w:rsidRPr="00313D20" w:rsidRDefault="00532C60" w:rsidP="0061772A">
            <w:pPr>
              <w:spacing w:line="300" w:lineRule="atLeast"/>
              <w:jc w:val="center"/>
              <w:textAlignment w:val="baseline"/>
            </w:pPr>
            <w:r w:rsidRPr="00313D20">
              <w:rPr>
                <w:color w:val="000000"/>
                <w:kern w:val="24"/>
              </w:rPr>
              <w:t>1,07</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5A65B147" w14:textId="77777777" w:rsidR="00532C60" w:rsidRPr="00313D20" w:rsidRDefault="00532C60" w:rsidP="0061772A">
            <w:pPr>
              <w:spacing w:line="300" w:lineRule="atLeast"/>
              <w:jc w:val="center"/>
              <w:textAlignment w:val="baseline"/>
            </w:pPr>
            <w:r w:rsidRPr="00313D20">
              <w:rPr>
                <w:color w:val="000000"/>
                <w:kern w:val="24"/>
              </w:rPr>
              <w:t>3,29</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0A4EE59C" w14:textId="77777777" w:rsidR="00532C60" w:rsidRPr="00313D20" w:rsidRDefault="00532C60" w:rsidP="0061772A">
            <w:pPr>
              <w:spacing w:line="300" w:lineRule="atLeast"/>
              <w:jc w:val="center"/>
              <w:textAlignment w:val="baseline"/>
            </w:pPr>
            <w:r w:rsidRPr="00313D20">
              <w:rPr>
                <w:color w:val="000000"/>
                <w:kern w:val="24"/>
              </w:rPr>
              <w:t>2,5</w:t>
            </w:r>
          </w:p>
        </w:tc>
      </w:tr>
      <w:tr w:rsidR="00532C60" w:rsidRPr="00313D20" w14:paraId="78173459" w14:textId="77777777" w:rsidTr="0061772A">
        <w:trPr>
          <w:trHeight w:val="598"/>
        </w:trPr>
        <w:tc>
          <w:tcPr>
            <w:tcW w:w="127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052E28B6" w14:textId="77777777" w:rsidR="00532C60" w:rsidRPr="00313D20" w:rsidRDefault="00532C60" w:rsidP="0061772A">
            <w:pPr>
              <w:textAlignment w:val="baseline"/>
            </w:pPr>
            <w:r w:rsidRPr="00313D20">
              <w:rPr>
                <w:color w:val="000000"/>
                <w:kern w:val="24"/>
              </w:rPr>
              <w:t xml:space="preserve">Температура застывания нефти, </w:t>
            </w:r>
            <w:r w:rsidRPr="00313D20">
              <w:rPr>
                <w:color w:val="000000"/>
                <w:kern w:val="24"/>
                <w:position w:val="4"/>
                <w:vertAlign w:val="superscript"/>
              </w:rPr>
              <w:t xml:space="preserve"> о</w:t>
            </w:r>
            <w:r w:rsidRPr="00313D20">
              <w:rPr>
                <w:color w:val="000000"/>
                <w:kern w:val="24"/>
              </w:rPr>
              <w:t>С</w:t>
            </w: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56DC89C2" w14:textId="77777777" w:rsidR="00532C60" w:rsidRPr="00313D20" w:rsidRDefault="00532C60" w:rsidP="0061772A">
            <w:pPr>
              <w:jc w:val="center"/>
              <w:textAlignment w:val="baseline"/>
            </w:pPr>
            <w:r w:rsidRPr="00313D20">
              <w:rPr>
                <w:color w:val="000000"/>
                <w:kern w:val="24"/>
              </w:rPr>
              <w:t>+26</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659DC7CB" w14:textId="77777777" w:rsidR="00532C60" w:rsidRPr="00313D20" w:rsidRDefault="00532C60" w:rsidP="0061772A">
            <w:pPr>
              <w:jc w:val="center"/>
              <w:textAlignment w:val="baseline"/>
            </w:pPr>
            <w:r w:rsidRPr="00313D20">
              <w:rPr>
                <w:color w:val="000000"/>
                <w:kern w:val="24"/>
              </w:rPr>
              <w:t>+24</w:t>
            </w:r>
          </w:p>
        </w:tc>
        <w:tc>
          <w:tcPr>
            <w:tcW w:w="39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71069B4C" w14:textId="77777777" w:rsidR="00532C60" w:rsidRPr="00313D20" w:rsidRDefault="00532C60" w:rsidP="0061772A">
            <w:pPr>
              <w:jc w:val="center"/>
              <w:textAlignment w:val="baseline"/>
            </w:pPr>
            <w:r w:rsidRPr="00313D20">
              <w:rPr>
                <w:color w:val="000000"/>
                <w:kern w:val="24"/>
              </w:rPr>
              <w:t>-7</w:t>
            </w:r>
          </w:p>
        </w:tc>
        <w:tc>
          <w:tcPr>
            <w:tcW w:w="444"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2580A9AC" w14:textId="77777777" w:rsidR="00532C60" w:rsidRPr="00313D20" w:rsidRDefault="00532C60" w:rsidP="0061772A">
            <w:pPr>
              <w:jc w:val="center"/>
              <w:textAlignment w:val="baseline"/>
            </w:pPr>
            <w:r w:rsidRPr="00313D20">
              <w:rPr>
                <w:color w:val="000000"/>
                <w:kern w:val="24"/>
              </w:rPr>
              <w:t>+26</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53F9F716" w14:textId="77777777" w:rsidR="00532C60" w:rsidRPr="00313D20" w:rsidRDefault="00532C60" w:rsidP="0061772A">
            <w:pPr>
              <w:jc w:val="center"/>
              <w:textAlignment w:val="baseline"/>
            </w:pPr>
            <w:r w:rsidRPr="00313D20">
              <w:rPr>
                <w:color w:val="000000"/>
                <w:kern w:val="24"/>
              </w:rPr>
              <w:t>+34</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3788EB66" w14:textId="77777777" w:rsidR="00532C60" w:rsidRPr="00313D20" w:rsidRDefault="00532C60" w:rsidP="0061772A">
            <w:pPr>
              <w:jc w:val="center"/>
              <w:textAlignment w:val="baseline"/>
            </w:pPr>
            <w:r w:rsidRPr="00313D20">
              <w:rPr>
                <w:color w:val="000000"/>
                <w:kern w:val="24"/>
              </w:rPr>
              <w:t>-6,5</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bottom"/>
            <w:hideMark/>
          </w:tcPr>
          <w:p w14:paraId="1ABB6AD2" w14:textId="77777777" w:rsidR="00532C60" w:rsidRPr="00313D20" w:rsidRDefault="00532C60" w:rsidP="0061772A">
            <w:pPr>
              <w:spacing w:line="480" w:lineRule="auto"/>
              <w:ind w:left="288"/>
              <w:jc w:val="center"/>
              <w:textAlignment w:val="baseline"/>
            </w:pPr>
            <w:r w:rsidRPr="00313D20">
              <w:rPr>
                <w:color w:val="000000"/>
                <w:kern w:val="24"/>
              </w:rPr>
              <w:t>+13</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22FDA7B3" w14:textId="77777777" w:rsidR="00532C60" w:rsidRPr="00313D20" w:rsidRDefault="00532C60" w:rsidP="0061772A"/>
        </w:tc>
      </w:tr>
      <w:tr w:rsidR="00532C60" w:rsidRPr="00313D20" w14:paraId="0F5B41FC" w14:textId="77777777" w:rsidTr="0061772A">
        <w:trPr>
          <w:trHeight w:val="598"/>
        </w:trPr>
        <w:tc>
          <w:tcPr>
            <w:tcW w:w="127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2D402E9F" w14:textId="77777777" w:rsidR="00532C60" w:rsidRPr="00313D20" w:rsidRDefault="00532C60" w:rsidP="0061772A">
            <w:pPr>
              <w:textAlignment w:val="baseline"/>
            </w:pPr>
            <w:r w:rsidRPr="00313D20">
              <w:rPr>
                <w:color w:val="000000"/>
                <w:kern w:val="24"/>
              </w:rPr>
              <w:t xml:space="preserve">Температура начала кипения нефти, </w:t>
            </w:r>
            <w:r w:rsidRPr="00313D20">
              <w:rPr>
                <w:color w:val="000000"/>
                <w:kern w:val="24"/>
                <w:position w:val="4"/>
                <w:vertAlign w:val="superscript"/>
              </w:rPr>
              <w:t xml:space="preserve"> о</w:t>
            </w:r>
            <w:r w:rsidRPr="00313D20">
              <w:rPr>
                <w:color w:val="000000"/>
                <w:kern w:val="24"/>
              </w:rPr>
              <w:t>С</w:t>
            </w: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12496002" w14:textId="77777777" w:rsidR="00532C60" w:rsidRPr="00313D20" w:rsidRDefault="00532C60" w:rsidP="0061772A"/>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23F4E2D4" w14:textId="77777777" w:rsidR="00532C60" w:rsidRPr="00313D20" w:rsidRDefault="00532C60" w:rsidP="0061772A">
            <w:pPr>
              <w:jc w:val="center"/>
              <w:textAlignment w:val="baseline"/>
            </w:pPr>
            <w:r w:rsidRPr="00313D20">
              <w:rPr>
                <w:color w:val="000000"/>
                <w:kern w:val="24"/>
              </w:rPr>
              <w:t>56</w:t>
            </w:r>
          </w:p>
        </w:tc>
        <w:tc>
          <w:tcPr>
            <w:tcW w:w="39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04AE980A" w14:textId="77777777" w:rsidR="00532C60" w:rsidRPr="00313D20" w:rsidRDefault="00532C60" w:rsidP="0061772A">
            <w:pPr>
              <w:jc w:val="center"/>
              <w:textAlignment w:val="baseline"/>
            </w:pPr>
            <w:r w:rsidRPr="00313D20">
              <w:rPr>
                <w:color w:val="000000"/>
                <w:kern w:val="24"/>
              </w:rPr>
              <w:t>59</w:t>
            </w:r>
          </w:p>
        </w:tc>
        <w:tc>
          <w:tcPr>
            <w:tcW w:w="444"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390B73E0" w14:textId="77777777" w:rsidR="00532C60" w:rsidRPr="00313D20" w:rsidRDefault="00532C60" w:rsidP="0061772A">
            <w:pPr>
              <w:jc w:val="center"/>
              <w:textAlignment w:val="baseline"/>
            </w:pPr>
            <w:r w:rsidRPr="00313D20">
              <w:rPr>
                <w:color w:val="000000"/>
                <w:kern w:val="24"/>
              </w:rPr>
              <w:t>80</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076933B7" w14:textId="77777777" w:rsidR="00532C60" w:rsidRPr="00313D20" w:rsidRDefault="00532C60" w:rsidP="0061772A">
            <w:pPr>
              <w:jc w:val="center"/>
              <w:textAlignment w:val="baseline"/>
            </w:pPr>
            <w:r w:rsidRPr="00313D20">
              <w:rPr>
                <w:color w:val="000000"/>
                <w:kern w:val="24"/>
              </w:rPr>
              <w:t>+75</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69F1B710" w14:textId="77777777" w:rsidR="00532C60" w:rsidRPr="00313D20" w:rsidRDefault="00532C60" w:rsidP="0061772A">
            <w:pPr>
              <w:jc w:val="center"/>
              <w:textAlignment w:val="baseline"/>
            </w:pPr>
            <w:r w:rsidRPr="00313D20">
              <w:rPr>
                <w:color w:val="000000"/>
                <w:kern w:val="24"/>
              </w:rPr>
              <w:t>+78</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7908DADE" w14:textId="77777777" w:rsidR="00532C60" w:rsidRPr="00313D20" w:rsidRDefault="00532C60" w:rsidP="0061772A">
            <w:pPr>
              <w:spacing w:after="120" w:line="480" w:lineRule="auto"/>
              <w:ind w:left="288"/>
              <w:jc w:val="center"/>
              <w:textAlignment w:val="baseline"/>
            </w:pPr>
            <w:r w:rsidRPr="00313D20">
              <w:rPr>
                <w:color w:val="000000"/>
                <w:kern w:val="24"/>
              </w:rPr>
              <w:t>77</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63C172BA" w14:textId="77777777" w:rsidR="00532C60" w:rsidRPr="00313D20" w:rsidRDefault="00532C60" w:rsidP="0061772A"/>
        </w:tc>
      </w:tr>
      <w:tr w:rsidR="00532C60" w:rsidRPr="00313D20" w14:paraId="3ACF5669" w14:textId="77777777" w:rsidTr="0061772A">
        <w:trPr>
          <w:trHeight w:val="598"/>
        </w:trPr>
        <w:tc>
          <w:tcPr>
            <w:tcW w:w="127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3AFF100D" w14:textId="77777777" w:rsidR="00532C60" w:rsidRPr="00313D20" w:rsidRDefault="00532C60" w:rsidP="0061772A">
            <w:pPr>
              <w:textAlignment w:val="baseline"/>
            </w:pPr>
            <w:r w:rsidRPr="00313D20">
              <w:rPr>
                <w:color w:val="000000"/>
                <w:kern w:val="24"/>
              </w:rPr>
              <w:t>Выход фракции НК-200</w:t>
            </w:r>
            <w:r w:rsidRPr="00313D20">
              <w:rPr>
                <w:color w:val="000000"/>
                <w:kern w:val="24"/>
                <w:position w:val="4"/>
                <w:vertAlign w:val="superscript"/>
              </w:rPr>
              <w:t>0</w:t>
            </w:r>
            <w:r w:rsidRPr="00313D20">
              <w:rPr>
                <w:color w:val="000000"/>
                <w:kern w:val="24"/>
              </w:rPr>
              <w:t>С, %</w:t>
            </w:r>
            <w:proofErr w:type="gramStart"/>
            <w:r w:rsidRPr="00313D20">
              <w:rPr>
                <w:color w:val="000000"/>
                <w:kern w:val="24"/>
              </w:rPr>
              <w:t>об</w:t>
            </w:r>
            <w:proofErr w:type="gramEnd"/>
            <w:r w:rsidRPr="00313D20">
              <w:rPr>
                <w:color w:val="000000"/>
                <w:kern w:val="24"/>
              </w:rPr>
              <w:t>.</w:t>
            </w: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6617A2B4" w14:textId="77777777" w:rsidR="00532C60" w:rsidRPr="00313D20" w:rsidRDefault="00532C60" w:rsidP="0061772A"/>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33C9C761" w14:textId="77777777" w:rsidR="00532C60" w:rsidRPr="00313D20" w:rsidRDefault="00532C60" w:rsidP="0061772A">
            <w:pPr>
              <w:spacing w:after="120" w:line="480" w:lineRule="auto"/>
              <w:ind w:left="288"/>
              <w:jc w:val="center"/>
              <w:textAlignment w:val="baseline"/>
            </w:pPr>
            <w:r w:rsidRPr="00313D20">
              <w:rPr>
                <w:color w:val="000000"/>
                <w:kern w:val="24"/>
              </w:rPr>
              <w:t>23,0</w:t>
            </w:r>
          </w:p>
        </w:tc>
        <w:tc>
          <w:tcPr>
            <w:tcW w:w="39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5EF2B4F8" w14:textId="77777777" w:rsidR="00532C60" w:rsidRPr="00313D20" w:rsidRDefault="00532C60" w:rsidP="0061772A">
            <w:pPr>
              <w:jc w:val="center"/>
              <w:textAlignment w:val="baseline"/>
            </w:pPr>
            <w:r w:rsidRPr="00313D20">
              <w:rPr>
                <w:color w:val="000000"/>
                <w:kern w:val="24"/>
              </w:rPr>
              <w:t>32,0</w:t>
            </w:r>
          </w:p>
        </w:tc>
        <w:tc>
          <w:tcPr>
            <w:tcW w:w="444"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20157B0B" w14:textId="77777777" w:rsidR="00532C60" w:rsidRPr="00313D20" w:rsidRDefault="00532C60" w:rsidP="0061772A">
            <w:pPr>
              <w:jc w:val="center"/>
              <w:textAlignment w:val="baseline"/>
            </w:pPr>
            <w:r w:rsidRPr="00313D20">
              <w:rPr>
                <w:color w:val="000000"/>
                <w:kern w:val="24"/>
              </w:rPr>
              <w:t>18</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731E0C84" w14:textId="77777777" w:rsidR="00532C60" w:rsidRPr="00313D20" w:rsidRDefault="00532C60" w:rsidP="0061772A">
            <w:pPr>
              <w:jc w:val="center"/>
              <w:textAlignment w:val="baseline"/>
            </w:pPr>
            <w:r w:rsidRPr="00313D20">
              <w:rPr>
                <w:color w:val="000000"/>
                <w:kern w:val="24"/>
              </w:rPr>
              <w:t>20</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62D314A5" w14:textId="77777777" w:rsidR="00532C60" w:rsidRPr="00313D20" w:rsidRDefault="00532C60" w:rsidP="0061772A">
            <w:pPr>
              <w:jc w:val="center"/>
              <w:textAlignment w:val="baseline"/>
            </w:pPr>
            <w:r w:rsidRPr="00313D20">
              <w:rPr>
                <w:color w:val="000000"/>
                <w:kern w:val="24"/>
              </w:rPr>
              <w:t>17,25</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56CBDEF9" w14:textId="77777777" w:rsidR="00532C60" w:rsidRPr="00313D20" w:rsidRDefault="00532C60" w:rsidP="0061772A">
            <w:pPr>
              <w:jc w:val="center"/>
              <w:textAlignment w:val="baseline"/>
            </w:pPr>
            <w:r w:rsidRPr="00313D20">
              <w:rPr>
                <w:color w:val="000000"/>
                <w:kern w:val="24"/>
              </w:rPr>
              <w:t>9,0</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6635D8E9" w14:textId="77777777" w:rsidR="00532C60" w:rsidRPr="00313D20" w:rsidRDefault="00532C60" w:rsidP="0061772A"/>
        </w:tc>
      </w:tr>
      <w:tr w:rsidR="00532C60" w:rsidRPr="00313D20" w14:paraId="348E0096" w14:textId="77777777" w:rsidTr="0061772A">
        <w:trPr>
          <w:trHeight w:val="313"/>
        </w:trPr>
        <w:tc>
          <w:tcPr>
            <w:tcW w:w="127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3F32C5F9" w14:textId="77777777" w:rsidR="00532C60" w:rsidRPr="00313D20" w:rsidRDefault="00532C60" w:rsidP="0061772A">
            <w:pPr>
              <w:spacing w:line="313" w:lineRule="atLeast"/>
              <w:textAlignment w:val="baseline"/>
            </w:pPr>
            <w:r w:rsidRPr="00313D20">
              <w:rPr>
                <w:color w:val="000000"/>
                <w:kern w:val="24"/>
              </w:rPr>
              <w:t>Выход фракции НК-300</w:t>
            </w:r>
            <w:r w:rsidRPr="00313D20">
              <w:rPr>
                <w:color w:val="000000"/>
                <w:kern w:val="24"/>
                <w:position w:val="4"/>
                <w:vertAlign w:val="superscript"/>
              </w:rPr>
              <w:t>0</w:t>
            </w:r>
            <w:r w:rsidRPr="00313D20">
              <w:rPr>
                <w:color w:val="000000"/>
                <w:kern w:val="24"/>
              </w:rPr>
              <w:t>С, %</w:t>
            </w:r>
            <w:proofErr w:type="gramStart"/>
            <w:r w:rsidRPr="00313D20">
              <w:rPr>
                <w:color w:val="000000"/>
                <w:kern w:val="24"/>
              </w:rPr>
              <w:t>об</w:t>
            </w:r>
            <w:proofErr w:type="gramEnd"/>
            <w:r w:rsidRPr="00313D20">
              <w:rPr>
                <w:color w:val="000000"/>
                <w:kern w:val="24"/>
              </w:rPr>
              <w:t>.</w:t>
            </w: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19E1B468" w14:textId="77777777" w:rsidR="00532C60" w:rsidRPr="00313D20" w:rsidRDefault="00532C60" w:rsidP="0061772A"/>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02D2B02F" w14:textId="77777777" w:rsidR="00532C60" w:rsidRPr="00313D20" w:rsidRDefault="00532C60" w:rsidP="0061772A">
            <w:pPr>
              <w:spacing w:line="313" w:lineRule="atLeast"/>
              <w:jc w:val="center"/>
              <w:textAlignment w:val="baseline"/>
            </w:pPr>
            <w:r w:rsidRPr="00313D20">
              <w:rPr>
                <w:color w:val="000000"/>
                <w:kern w:val="24"/>
              </w:rPr>
              <w:t>47,5</w:t>
            </w:r>
          </w:p>
        </w:tc>
        <w:tc>
          <w:tcPr>
            <w:tcW w:w="39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67BDA99A" w14:textId="77777777" w:rsidR="00532C60" w:rsidRPr="00313D20" w:rsidRDefault="00532C60" w:rsidP="0061772A">
            <w:pPr>
              <w:spacing w:line="313" w:lineRule="atLeast"/>
              <w:jc w:val="center"/>
              <w:textAlignment w:val="baseline"/>
            </w:pPr>
            <w:r w:rsidRPr="00313D20">
              <w:rPr>
                <w:color w:val="000000"/>
                <w:kern w:val="24"/>
              </w:rPr>
              <w:t>58,5</w:t>
            </w:r>
          </w:p>
        </w:tc>
        <w:tc>
          <w:tcPr>
            <w:tcW w:w="444"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7220716E" w14:textId="77777777" w:rsidR="00532C60" w:rsidRPr="00313D20" w:rsidRDefault="00532C60" w:rsidP="0061772A">
            <w:pPr>
              <w:spacing w:line="313" w:lineRule="atLeast"/>
              <w:jc w:val="center"/>
              <w:textAlignment w:val="baseline"/>
            </w:pPr>
            <w:r w:rsidRPr="00313D20">
              <w:rPr>
                <w:color w:val="000000"/>
                <w:kern w:val="24"/>
              </w:rPr>
              <w:t>41</w:t>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61AC7CCC" w14:textId="77777777" w:rsidR="00532C60" w:rsidRPr="00313D20" w:rsidRDefault="00532C60" w:rsidP="0061772A">
            <w:pPr>
              <w:spacing w:line="313" w:lineRule="atLeast"/>
              <w:jc w:val="center"/>
              <w:textAlignment w:val="baseline"/>
            </w:pPr>
            <w:r w:rsidRPr="00313D20">
              <w:rPr>
                <w:color w:val="000000"/>
                <w:kern w:val="24"/>
              </w:rPr>
              <w:t>38</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313C976B" w14:textId="77777777" w:rsidR="00532C60" w:rsidRPr="00313D20" w:rsidRDefault="00532C60" w:rsidP="0061772A">
            <w:pPr>
              <w:spacing w:line="313" w:lineRule="atLeast"/>
              <w:jc w:val="center"/>
              <w:textAlignment w:val="baseline"/>
            </w:pPr>
            <w:r w:rsidRPr="00313D20">
              <w:rPr>
                <w:color w:val="000000"/>
                <w:kern w:val="24"/>
              </w:rPr>
              <w:t>38,50</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7C89C0A1" w14:textId="77777777" w:rsidR="00532C60" w:rsidRPr="00313D20" w:rsidRDefault="00532C60" w:rsidP="0061772A">
            <w:pPr>
              <w:spacing w:line="313" w:lineRule="atLeast"/>
              <w:jc w:val="center"/>
              <w:textAlignment w:val="baseline"/>
            </w:pPr>
            <w:r w:rsidRPr="00313D20">
              <w:rPr>
                <w:color w:val="000000"/>
                <w:kern w:val="24"/>
              </w:rPr>
              <w:t>22,0</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hideMark/>
          </w:tcPr>
          <w:p w14:paraId="4BAFDBBF" w14:textId="77777777" w:rsidR="00532C60" w:rsidRPr="00313D20" w:rsidRDefault="00532C60" w:rsidP="0061772A"/>
        </w:tc>
      </w:tr>
      <w:tr w:rsidR="00532C60" w:rsidRPr="00313D20" w14:paraId="699096AA" w14:textId="77777777" w:rsidTr="0061772A">
        <w:trPr>
          <w:trHeight w:val="1328"/>
        </w:trPr>
        <w:tc>
          <w:tcPr>
            <w:tcW w:w="127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46B937EF" w14:textId="77777777" w:rsidR="00532C60" w:rsidRPr="00313D20" w:rsidRDefault="00532C60" w:rsidP="0061772A">
            <w:pPr>
              <w:textAlignment w:val="baseline"/>
            </w:pPr>
            <w:r w:rsidRPr="00313D20">
              <w:rPr>
                <w:color w:val="000000"/>
                <w:kern w:val="24"/>
              </w:rPr>
              <w:t xml:space="preserve">Характер флуоресценции </w:t>
            </w:r>
            <w:proofErr w:type="spellStart"/>
            <w:r w:rsidRPr="00313D20">
              <w:rPr>
                <w:color w:val="000000"/>
                <w:kern w:val="24"/>
              </w:rPr>
              <w:t>нефтенасыщенных</w:t>
            </w:r>
            <w:proofErr w:type="spellEnd"/>
            <w:r w:rsidRPr="00313D20">
              <w:rPr>
                <w:color w:val="000000"/>
                <w:kern w:val="24"/>
              </w:rPr>
              <w:t xml:space="preserve"> участков керна в УФ свете</w:t>
            </w: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4AA3A391" w14:textId="77777777" w:rsidR="00532C60" w:rsidRPr="00313D20" w:rsidRDefault="00532C60" w:rsidP="0061772A">
            <w:r w:rsidRPr="00313D20">
              <w:rPr>
                <w:noProof/>
              </w:rPr>
              <w:drawing>
                <wp:inline distT="0" distB="0" distL="0" distR="0" wp14:anchorId="5EECCA4E" wp14:editId="3D1A07C0">
                  <wp:extent cx="733425" cy="771525"/>
                  <wp:effectExtent l="0" t="0" r="9525" b="9525"/>
                  <wp:docPr id="11419" name="Picture 8" descr="Инзырейская-516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6" name="Picture 8" descr="Инзырейская-516а"/>
                          <pic:cNvPicPr>
                            <a:picLocks noChangeAspect="1" noChangeArrowheads="1"/>
                          </pic:cNvPicPr>
                        </pic:nvPicPr>
                        <pic:blipFill>
                          <a:blip r:embed="rId69" cstate="print">
                            <a:extLst>
                              <a:ext uri="{28A0092B-C50C-407E-A947-70E740481C1C}">
                                <a14:useLocalDpi xmlns:a14="http://schemas.microsoft.com/office/drawing/2010/main"/>
                              </a:ext>
                            </a:extLst>
                          </a:blip>
                          <a:srcRect/>
                          <a:stretch>
                            <a:fillRect/>
                          </a:stretch>
                        </pic:blipFill>
                        <pic:spPr bwMode="auto">
                          <a:xfrm>
                            <a:off x="0" y="0"/>
                            <a:ext cx="733425" cy="771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02C6C00E" w14:textId="77777777" w:rsidR="00532C60" w:rsidRPr="00313D20" w:rsidRDefault="00532C60" w:rsidP="0061772A">
            <w:r w:rsidRPr="00313D20">
              <w:rPr>
                <w:noProof/>
              </w:rPr>
              <w:drawing>
                <wp:inline distT="0" distB="0" distL="0" distR="0" wp14:anchorId="2AA81C6E" wp14:editId="0E576CF9">
                  <wp:extent cx="733425" cy="781050"/>
                  <wp:effectExtent l="0" t="0" r="9525" b="0"/>
                  <wp:docPr id="11420" name="Picture 7" descr="Ошская-27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7" name="Picture 7" descr="Ошская-27а"/>
                          <pic:cNvPicPr>
                            <a:picLocks noChangeAspect="1" noChangeArrowheads="1"/>
                          </pic:cNvPicPr>
                        </pic:nvPicPr>
                        <pic:blipFill>
                          <a:blip r:embed="rId70" cstate="print">
                            <a:extLst>
                              <a:ext uri="{28A0092B-C50C-407E-A947-70E740481C1C}">
                                <a14:useLocalDpi xmlns:a14="http://schemas.microsoft.com/office/drawing/2010/main"/>
                              </a:ext>
                            </a:extLst>
                          </a:blip>
                          <a:srcRect/>
                          <a:stretch>
                            <a:fillRect/>
                          </a:stretch>
                        </pic:blipFill>
                        <pic:spPr bwMode="auto">
                          <a:xfrm>
                            <a:off x="0" y="0"/>
                            <a:ext cx="733425" cy="78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39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1DC28C6A" w14:textId="77777777" w:rsidR="00532C60" w:rsidRPr="00313D20" w:rsidRDefault="00532C60" w:rsidP="0061772A">
            <w:r w:rsidRPr="00313D20">
              <w:rPr>
                <w:noProof/>
              </w:rPr>
              <w:drawing>
                <wp:inline distT="0" distB="0" distL="0" distR="0" wp14:anchorId="4AFC4B19" wp14:editId="4BD9D23A">
                  <wp:extent cx="685800" cy="800100"/>
                  <wp:effectExtent l="0" t="0" r="0" b="0"/>
                  <wp:docPr id="11421" name="Picture 6" descr="Баяндыская-2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8" name="Picture 6" descr="Баяндыская-2б"/>
                          <pic:cNvPicPr>
                            <a:picLocks noChangeAspect="1" noChangeArrowheads="1"/>
                          </pic:cNvPicPr>
                        </pic:nvPicPr>
                        <pic:blipFill>
                          <a:blip r:embed="rId71" cstate="print">
                            <a:extLst>
                              <a:ext uri="{28A0092B-C50C-407E-A947-70E740481C1C}">
                                <a14:useLocalDpi xmlns:a14="http://schemas.microsoft.com/office/drawing/2010/main"/>
                              </a:ext>
                            </a:extLst>
                          </a:blip>
                          <a:srcRect/>
                          <a:stretch>
                            <a:fillRect/>
                          </a:stretch>
                        </pic:blipFill>
                        <pic:spPr bwMode="auto">
                          <a:xfrm>
                            <a:off x="0" y="0"/>
                            <a:ext cx="68580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444"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4B91823F" w14:textId="77777777" w:rsidR="00532C60" w:rsidRPr="00313D20" w:rsidRDefault="00532C60" w:rsidP="0061772A">
            <w:r w:rsidRPr="00313D20">
              <w:rPr>
                <w:noProof/>
              </w:rPr>
              <w:drawing>
                <wp:inline distT="0" distB="0" distL="0" distR="0" wp14:anchorId="7E62D43B" wp14:editId="3074E17B">
                  <wp:extent cx="695325" cy="800100"/>
                  <wp:effectExtent l="0" t="0" r="9525" b="0"/>
                  <wp:docPr id="11422" name="Picture 5" descr="Харьягинская-1106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9" name="Picture 5" descr="Харьягинская-1106а"/>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695325"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445"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283E7D29" w14:textId="77777777" w:rsidR="00532C60" w:rsidRPr="00313D20" w:rsidRDefault="00532C60" w:rsidP="0061772A">
            <w:r w:rsidRPr="00313D20">
              <w:rPr>
                <w:noProof/>
              </w:rPr>
              <w:drawing>
                <wp:inline distT="0" distB="0" distL="0" distR="0" wp14:anchorId="0EFB03E1" wp14:editId="4ED07A32">
                  <wp:extent cx="723900" cy="800100"/>
                  <wp:effectExtent l="0" t="0" r="0" b="0"/>
                  <wp:docPr id="11423" name="Picture 4" descr="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0" name="Picture 4" descr="Ю"/>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72390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0054524F" w14:textId="77777777" w:rsidR="00532C60" w:rsidRPr="00313D20" w:rsidRDefault="00532C60" w:rsidP="0061772A">
            <w:r w:rsidRPr="00313D20">
              <w:rPr>
                <w:noProof/>
              </w:rPr>
              <w:drawing>
                <wp:inline distT="0" distB="0" distL="0" distR="0" wp14:anchorId="2EECB77E" wp14:editId="4A4822C2">
                  <wp:extent cx="714375" cy="790575"/>
                  <wp:effectExtent l="0" t="0" r="9525" b="9525"/>
                  <wp:docPr id="192" name="Picture 3" descr="Щельяюрская-16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1" name="Picture 3" descr="Щельяюрская-16а"/>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714375" cy="790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3DE64DF5" w14:textId="77777777" w:rsidR="00532C60" w:rsidRPr="00313D20" w:rsidRDefault="00532C60" w:rsidP="0061772A">
            <w:r w:rsidRPr="00313D20">
              <w:rPr>
                <w:noProof/>
              </w:rPr>
              <w:drawing>
                <wp:inline distT="0" distB="0" distL="0" distR="0" wp14:anchorId="4C6A38FA" wp14:editId="2218BA1F">
                  <wp:extent cx="704850" cy="790575"/>
                  <wp:effectExtent l="0" t="0" r="0" b="9525"/>
                  <wp:docPr id="193" name="Picture 2" descr="Тэдинская-114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2" name="Picture 2" descr="Тэдинская-114а"/>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704850" cy="790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47497EC1" w14:textId="77777777" w:rsidR="00532C60" w:rsidRPr="00313D20" w:rsidRDefault="00532C60" w:rsidP="0061772A">
            <w:r w:rsidRPr="00313D20">
              <w:rPr>
                <w:noProof/>
              </w:rPr>
              <w:drawing>
                <wp:inline distT="0" distB="0" distL="0" distR="0" wp14:anchorId="29A8EEEF" wp14:editId="50E31F17">
                  <wp:extent cx="723900" cy="790575"/>
                  <wp:effectExtent l="0" t="0" r="0" b="9525"/>
                  <wp:docPr id="194" name="Picture 1" descr="Усинская-2О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3" name="Picture 1" descr="Усинская-2ОЦа"/>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723900" cy="790575"/>
                          </a:xfrm>
                          <a:prstGeom prst="rect">
                            <a:avLst/>
                          </a:prstGeom>
                          <a:noFill/>
                          <a:ln>
                            <a:noFill/>
                          </a:ln>
                          <a:extLst/>
                        </pic:spPr>
                      </pic:pic>
                    </a:graphicData>
                  </a:graphic>
                </wp:inline>
              </w:drawing>
            </w:r>
          </w:p>
        </w:tc>
      </w:tr>
    </w:tbl>
    <w:p w14:paraId="6AF0EED1" w14:textId="77777777" w:rsidR="00532C60" w:rsidRPr="00313D20" w:rsidRDefault="00532C60" w:rsidP="00532C60"/>
    <w:p w14:paraId="3806B9D1" w14:textId="77777777" w:rsidR="00532C60" w:rsidRPr="00313D20" w:rsidRDefault="00532C60" w:rsidP="00532C60">
      <w:pPr>
        <w:pStyle w:val="S6"/>
      </w:pPr>
      <w:r w:rsidRPr="00313D20">
        <w:t xml:space="preserve">Рис.13 Пример атласа с характеристиками состава </w:t>
      </w:r>
      <w:proofErr w:type="spellStart"/>
      <w:r w:rsidRPr="00313D20">
        <w:t>нефтей</w:t>
      </w:r>
      <w:proofErr w:type="spellEnd"/>
      <w:r w:rsidRPr="00313D20">
        <w:t xml:space="preserve"> и свечением керна насыщенного такими </w:t>
      </w:r>
      <w:proofErr w:type="spellStart"/>
      <w:r w:rsidRPr="00313D20">
        <w:t>нефтями</w:t>
      </w:r>
      <w:proofErr w:type="spellEnd"/>
      <w:r w:rsidRPr="00313D20">
        <w:t xml:space="preserve"> в УФ свете</w:t>
      </w:r>
    </w:p>
    <w:p w14:paraId="7513645C" w14:textId="77777777" w:rsidR="00532C60" w:rsidRPr="00313D20" w:rsidRDefault="00532C60" w:rsidP="00532C60"/>
    <w:p w14:paraId="03FE0AAC" w14:textId="77777777" w:rsidR="00532C60" w:rsidRPr="00313D20" w:rsidRDefault="00532C60" w:rsidP="00532C60"/>
    <w:p w14:paraId="43EC15AB" w14:textId="77777777" w:rsidR="00532C60" w:rsidRPr="00313D20" w:rsidRDefault="00532C60" w:rsidP="00532C60">
      <w:pPr>
        <w:sectPr w:rsidR="00532C60" w:rsidRPr="00313D20" w:rsidSect="002E74CF">
          <w:headerReference w:type="even" r:id="rId77"/>
          <w:headerReference w:type="default" r:id="rId78"/>
          <w:footerReference w:type="default" r:id="rId79"/>
          <w:headerReference w:type="first" r:id="rId80"/>
          <w:pgSz w:w="16838" w:h="11906" w:orient="landscape"/>
          <w:pgMar w:top="510" w:right="1021" w:bottom="567" w:left="1247" w:header="737" w:footer="680" w:gutter="0"/>
          <w:cols w:space="720"/>
          <w:docGrid w:linePitch="326"/>
        </w:sectPr>
      </w:pPr>
    </w:p>
    <w:p w14:paraId="530808E7" w14:textId="77777777" w:rsidR="00532C60" w:rsidRPr="00313D20" w:rsidRDefault="00532C60" w:rsidP="00532C60">
      <w:pPr>
        <w:jc w:val="center"/>
      </w:pPr>
      <w:r w:rsidRPr="00313D20">
        <w:rPr>
          <w:noProof/>
        </w:rPr>
        <w:lastRenderedPageBreak/>
        <w:drawing>
          <wp:inline distT="0" distB="0" distL="0" distR="0" wp14:anchorId="342C8E26" wp14:editId="2C5604A6">
            <wp:extent cx="7181850" cy="5022850"/>
            <wp:effectExtent l="0" t="0" r="0" b="635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7181850" cy="5022850"/>
                    </a:xfrm>
                    <a:prstGeom prst="rect">
                      <a:avLst/>
                    </a:prstGeom>
                    <a:noFill/>
                    <a:ln>
                      <a:noFill/>
                    </a:ln>
                  </pic:spPr>
                </pic:pic>
              </a:graphicData>
            </a:graphic>
          </wp:inline>
        </w:drawing>
      </w:r>
    </w:p>
    <w:p w14:paraId="764A6034" w14:textId="2068ABDF" w:rsidR="00532C60" w:rsidRPr="00313D20" w:rsidRDefault="00532C60" w:rsidP="00532C60">
      <w:pPr>
        <w:pStyle w:val="S6"/>
      </w:pPr>
      <w:r w:rsidRPr="00313D20">
        <w:t>Рис. 14 Повышение информативности изучения керн</w:t>
      </w:r>
      <w:r w:rsidR="00092FFF">
        <w:t>а</w:t>
      </w:r>
      <w:r w:rsidRPr="00313D20">
        <w:t xml:space="preserve"> на основе анализа фотографий керна</w:t>
      </w:r>
    </w:p>
    <w:p w14:paraId="1E59A660" w14:textId="77777777" w:rsidR="00532C60" w:rsidRPr="00313D20" w:rsidRDefault="00532C60" w:rsidP="00532C60">
      <w:r w:rsidRPr="00313D20">
        <w:br w:type="page"/>
      </w:r>
    </w:p>
    <w:p w14:paraId="70507189" w14:textId="77777777" w:rsidR="00532C60" w:rsidRPr="00313D20" w:rsidRDefault="00532C60" w:rsidP="00532C60">
      <w:pPr>
        <w:jc w:val="center"/>
      </w:pPr>
      <w:r w:rsidRPr="00313D20">
        <w:rPr>
          <w:noProof/>
        </w:rPr>
        <w:lastRenderedPageBreak/>
        <w:drawing>
          <wp:inline distT="0" distB="0" distL="0" distR="0" wp14:anchorId="7AFD1AA9" wp14:editId="5AF4B4BD">
            <wp:extent cx="7143750" cy="5003800"/>
            <wp:effectExtent l="0" t="0" r="0" b="635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7143750" cy="5003800"/>
                    </a:xfrm>
                    <a:prstGeom prst="rect">
                      <a:avLst/>
                    </a:prstGeom>
                    <a:noFill/>
                    <a:ln>
                      <a:noFill/>
                    </a:ln>
                  </pic:spPr>
                </pic:pic>
              </a:graphicData>
            </a:graphic>
          </wp:inline>
        </w:drawing>
      </w:r>
    </w:p>
    <w:p w14:paraId="59208B9B" w14:textId="77777777" w:rsidR="00532C60" w:rsidRPr="00313D20" w:rsidRDefault="00532C60" w:rsidP="00532C60">
      <w:pPr>
        <w:pStyle w:val="S6"/>
      </w:pPr>
      <w:r w:rsidRPr="00313D20">
        <w:t>Рис. 15 Повышение информативности изучения слоистого разреза на основе анализа фотографий керна</w:t>
      </w:r>
    </w:p>
    <w:p w14:paraId="50989672" w14:textId="77777777" w:rsidR="00532C60" w:rsidRPr="00313D20" w:rsidRDefault="00532C60" w:rsidP="00532C60"/>
    <w:p w14:paraId="08D064CA" w14:textId="77777777" w:rsidR="00532C60" w:rsidRPr="00313D20" w:rsidRDefault="00532C60" w:rsidP="00532C60">
      <w:pPr>
        <w:sectPr w:rsidR="00532C60" w:rsidRPr="00313D20" w:rsidSect="002E74CF">
          <w:headerReference w:type="even" r:id="rId83"/>
          <w:headerReference w:type="default" r:id="rId84"/>
          <w:footerReference w:type="default" r:id="rId85"/>
          <w:headerReference w:type="first" r:id="rId86"/>
          <w:pgSz w:w="16838" w:h="11906" w:orient="landscape"/>
          <w:pgMar w:top="510" w:right="1021" w:bottom="567" w:left="1247" w:header="737" w:footer="680" w:gutter="0"/>
          <w:cols w:space="720"/>
          <w:docGrid w:linePitch="326"/>
        </w:sectPr>
      </w:pPr>
    </w:p>
    <w:p w14:paraId="3DB756E6" w14:textId="77777777" w:rsidR="00532C60" w:rsidRPr="00313D20" w:rsidRDefault="00532C60" w:rsidP="00532C60">
      <w:pPr>
        <w:pStyle w:val="ac"/>
        <w:numPr>
          <w:ilvl w:val="0"/>
          <w:numId w:val="39"/>
        </w:numPr>
        <w:tabs>
          <w:tab w:val="clear" w:pos="5040"/>
          <w:tab w:val="num" w:pos="-3119"/>
        </w:tabs>
        <w:ind w:left="0" w:firstLine="0"/>
        <w:rPr>
          <w:b/>
        </w:rPr>
      </w:pPr>
      <w:bookmarkStart w:id="20" w:name="_Toc422409164"/>
      <w:r w:rsidRPr="00313D20">
        <w:rPr>
          <w:b/>
        </w:rPr>
        <w:lastRenderedPageBreak/>
        <w:t>Проведение замеров профильной проницаемости и акустики</w:t>
      </w:r>
      <w:bookmarkEnd w:id="20"/>
    </w:p>
    <w:p w14:paraId="3D8D9444" w14:textId="77777777" w:rsidR="00532C60" w:rsidRPr="00313D20" w:rsidRDefault="00532C60" w:rsidP="00532C60">
      <w:pPr>
        <w:pStyle w:val="aa"/>
      </w:pPr>
    </w:p>
    <w:p w14:paraId="7B7DBEF4" w14:textId="77777777" w:rsidR="00532C60" w:rsidRPr="00313D20" w:rsidRDefault="00532C60" w:rsidP="00532C60">
      <w:pPr>
        <w:shd w:val="clear" w:color="auto" w:fill="FFFFFF"/>
        <w:rPr>
          <w:color w:val="000000"/>
        </w:rPr>
      </w:pPr>
      <w:r w:rsidRPr="00313D20">
        <w:rPr>
          <w:color w:val="000000"/>
        </w:rPr>
        <w:t xml:space="preserve">Замеры проницаемости и акустики по профилю керна являются быстрым способом оценки качества коллектора. Профильная газопроницаемость и акустический каротаж (скорость продольных и поперечных волн) могут измеряться с помощью автоматизированных сканирующих пермеаметров с комбинированными датчиками (типа </w:t>
      </w:r>
      <w:proofErr w:type="spellStart"/>
      <w:r w:rsidRPr="00313D20">
        <w:rPr>
          <w:color w:val="000000"/>
          <w:lang w:val="en-US"/>
        </w:rPr>
        <w:t>AvtoScan</w:t>
      </w:r>
      <w:proofErr w:type="spellEnd"/>
      <w:r w:rsidRPr="00313D20">
        <w:rPr>
          <w:color w:val="000000"/>
        </w:rPr>
        <w:t xml:space="preserve"> </w:t>
      </w:r>
      <w:r w:rsidRPr="00313D20">
        <w:rPr>
          <w:color w:val="000000"/>
          <w:lang w:val="en-US"/>
        </w:rPr>
        <w:t>II</w:t>
      </w:r>
      <w:r w:rsidRPr="00313D20">
        <w:rPr>
          <w:color w:val="000000"/>
        </w:rPr>
        <w:t xml:space="preserve">), либо с помощью установок позволяющих зарегистрировать только один параметр (проницаемость, акустические свойства). </w:t>
      </w:r>
    </w:p>
    <w:p w14:paraId="22139712" w14:textId="77777777" w:rsidR="00532C60" w:rsidRPr="00313D20" w:rsidRDefault="00532C60" w:rsidP="00532C60">
      <w:pPr>
        <w:pStyle w:val="aa"/>
      </w:pPr>
    </w:p>
    <w:p w14:paraId="64974DE7" w14:textId="77777777" w:rsidR="00532C60" w:rsidRPr="00313D20" w:rsidRDefault="00532C60" w:rsidP="00532C60">
      <w:pPr>
        <w:shd w:val="clear" w:color="auto" w:fill="FFFFFF"/>
        <w:rPr>
          <w:color w:val="000000"/>
        </w:rPr>
      </w:pPr>
      <w:r w:rsidRPr="00313D20">
        <w:rPr>
          <w:color w:val="000000"/>
        </w:rPr>
        <w:t xml:space="preserve">Проницаемость определяется методом стационарной/нестационарной фильтрации газа азота по МИ согласно инструкции по эксплуатации пермеаметра. </w:t>
      </w:r>
    </w:p>
    <w:p w14:paraId="1B9471E2" w14:textId="77777777" w:rsidR="00532C60" w:rsidRPr="00313D20" w:rsidRDefault="00532C60" w:rsidP="00532C60">
      <w:pPr>
        <w:pStyle w:val="aa"/>
      </w:pPr>
    </w:p>
    <w:p w14:paraId="28E1B236" w14:textId="77777777" w:rsidR="00532C60" w:rsidRPr="00313D20" w:rsidRDefault="00532C60" w:rsidP="00532C60">
      <w:pPr>
        <w:shd w:val="clear" w:color="auto" w:fill="FFFFFF"/>
        <w:rPr>
          <w:color w:val="000000"/>
        </w:rPr>
      </w:pPr>
      <w:r w:rsidRPr="00313D20">
        <w:rPr>
          <w:color w:val="000000"/>
        </w:rPr>
        <w:t xml:space="preserve">Стационарный режим фильтрации используется для средне и высокопроницаемых коллекторов, нестационарный режим для изучения </w:t>
      </w:r>
      <w:proofErr w:type="spellStart"/>
      <w:r w:rsidRPr="00313D20">
        <w:rPr>
          <w:color w:val="000000"/>
        </w:rPr>
        <w:t>низкопроницаемых</w:t>
      </w:r>
      <w:proofErr w:type="spellEnd"/>
      <w:r w:rsidRPr="00313D20">
        <w:rPr>
          <w:color w:val="000000"/>
        </w:rPr>
        <w:t xml:space="preserve"> коллекторов.</w:t>
      </w:r>
    </w:p>
    <w:p w14:paraId="757E838D" w14:textId="77777777" w:rsidR="00532C60" w:rsidRPr="00313D20" w:rsidRDefault="00532C60" w:rsidP="00532C60">
      <w:pPr>
        <w:pStyle w:val="aa"/>
      </w:pPr>
    </w:p>
    <w:p w14:paraId="1189B26F" w14:textId="77777777" w:rsidR="00532C60" w:rsidRPr="00313D20" w:rsidRDefault="00532C60" w:rsidP="00532C60">
      <w:pPr>
        <w:shd w:val="clear" w:color="auto" w:fill="FFFFFF"/>
        <w:rPr>
          <w:color w:val="000000"/>
        </w:rPr>
      </w:pPr>
      <w:r w:rsidRPr="00313D20">
        <w:rPr>
          <w:color w:val="000000"/>
        </w:rPr>
        <w:t>Распиленный керн укладывается на роботизированную платформу. Платформа автоматически позиционирует зондовый измеритель проницаемости / акустики на встроенном «</w:t>
      </w:r>
      <w:r w:rsidRPr="00313D20">
        <w:rPr>
          <w:color w:val="000000"/>
          <w:lang w:val="en-US"/>
        </w:rPr>
        <w:t>XY</w:t>
      </w:r>
      <w:r w:rsidRPr="00313D20">
        <w:rPr>
          <w:color w:val="000000"/>
        </w:rPr>
        <w:t>» столе. Управление столом обеспечивается с помощью программного обеспечения прибора и встроенных цифровых контроллеров движения, обеспечивающих точность позиционирования 0,1 мм. Зондовый измеритель проницаемости состоит из измерительного зонда, который прижимается под давлением 16 </w:t>
      </w:r>
      <w:proofErr w:type="spellStart"/>
      <w:proofErr w:type="gramStart"/>
      <w:r w:rsidRPr="00313D20">
        <w:rPr>
          <w:color w:val="000000"/>
        </w:rPr>
        <w:t>атм</w:t>
      </w:r>
      <w:proofErr w:type="spellEnd"/>
      <w:proofErr w:type="gramEnd"/>
      <w:r w:rsidRPr="00313D20">
        <w:rPr>
          <w:color w:val="000000"/>
        </w:rPr>
        <w:t xml:space="preserve"> к поверхности керна ГП, через апертуру зонда в образец поступает азот под давлением 3 атм. </w:t>
      </w:r>
    </w:p>
    <w:p w14:paraId="6A8F09B0" w14:textId="77777777" w:rsidR="00532C60" w:rsidRPr="00313D20" w:rsidRDefault="00532C60" w:rsidP="00532C60">
      <w:pPr>
        <w:shd w:val="clear" w:color="auto" w:fill="FFFFFF"/>
        <w:rPr>
          <w:color w:val="000000"/>
        </w:rPr>
      </w:pPr>
    </w:p>
    <w:p w14:paraId="0C739C14" w14:textId="77777777" w:rsidR="00532C60" w:rsidRPr="00313D20" w:rsidRDefault="00532C60" w:rsidP="00532C60">
      <w:pPr>
        <w:shd w:val="clear" w:color="auto" w:fill="FFFFFF"/>
        <w:rPr>
          <w:color w:val="000000"/>
        </w:rPr>
      </w:pPr>
      <w:r w:rsidRPr="00313D20">
        <w:rPr>
          <w:color w:val="000000"/>
        </w:rPr>
        <w:t>В процессе фильтрации газ проходит сквозь горную породу и выходит наружу в атмосферу. Линии потока газа образуют полусферическую форму (рисунок 16). Уплотнение наконечника зонда, изготовленное из мягкой резины, предотвращает утечку газа в области контакта зонда с поверхностью керна. Резиновое уплотнение имеет размеры 10 мм с отверстием в центре 4 мм. Массовые измерения проводятся с шагом 5-10 см.</w:t>
      </w:r>
    </w:p>
    <w:p w14:paraId="4A375766" w14:textId="77777777" w:rsidR="00532C60" w:rsidRPr="00313D20" w:rsidRDefault="00532C60" w:rsidP="00532C60">
      <w:pPr>
        <w:shd w:val="clear" w:color="auto" w:fill="FFFFFF"/>
        <w:jc w:val="center"/>
        <w:rPr>
          <w:color w:val="000000"/>
          <w:sz w:val="22"/>
          <w:szCs w:val="23"/>
        </w:rPr>
      </w:pPr>
      <w:r w:rsidRPr="00313D20">
        <w:rPr>
          <w:noProof/>
        </w:rPr>
        <w:drawing>
          <wp:inline distT="0" distB="0" distL="0" distR="0" wp14:anchorId="78C68D80" wp14:editId="742F5558">
            <wp:extent cx="4045585" cy="1880235"/>
            <wp:effectExtent l="19050" t="0" r="0" b="0"/>
            <wp:docPr id="1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4045585" cy="1880235"/>
                    </a:xfrm>
                    <a:prstGeom prst="rect">
                      <a:avLst/>
                    </a:prstGeom>
                    <a:noFill/>
                    <a:ln w="9525">
                      <a:noFill/>
                      <a:miter lim="800000"/>
                      <a:headEnd/>
                      <a:tailEnd/>
                    </a:ln>
                  </pic:spPr>
                </pic:pic>
              </a:graphicData>
            </a:graphic>
          </wp:inline>
        </w:drawing>
      </w:r>
    </w:p>
    <w:p w14:paraId="4820BD5E" w14:textId="77777777" w:rsidR="00532C60" w:rsidRPr="00313D20" w:rsidRDefault="00532C60" w:rsidP="00532C60">
      <w:pPr>
        <w:pStyle w:val="S6"/>
      </w:pPr>
      <w:r w:rsidRPr="00313D20">
        <w:t>Рис. 16 Поток газа из наконечника зонда</w:t>
      </w:r>
    </w:p>
    <w:p w14:paraId="2B0DACC5" w14:textId="77777777" w:rsidR="00532C60" w:rsidRPr="00313D20" w:rsidRDefault="00532C60" w:rsidP="00532C60">
      <w:pPr>
        <w:pStyle w:val="aa"/>
      </w:pPr>
    </w:p>
    <w:p w14:paraId="46A9D171" w14:textId="77777777" w:rsidR="00532C60" w:rsidRPr="00313D20" w:rsidRDefault="00532C60" w:rsidP="00532C60">
      <w:pPr>
        <w:shd w:val="clear" w:color="auto" w:fill="FFFFFF"/>
        <w:rPr>
          <w:color w:val="000000"/>
          <w:szCs w:val="23"/>
        </w:rPr>
      </w:pPr>
      <w:proofErr w:type="gramStart"/>
      <w:r w:rsidRPr="00313D20">
        <w:rPr>
          <w:color w:val="000000"/>
          <w:szCs w:val="23"/>
        </w:rPr>
        <w:t xml:space="preserve">Вычисление проницаемости осуществляется с помощью ПО </w:t>
      </w:r>
      <w:proofErr w:type="spellStart"/>
      <w:r w:rsidRPr="00313D20">
        <w:rPr>
          <w:color w:val="000000"/>
          <w:szCs w:val="23"/>
        </w:rPr>
        <w:t>по</w:t>
      </w:r>
      <w:proofErr w:type="spellEnd"/>
      <w:r w:rsidRPr="00313D20">
        <w:rPr>
          <w:color w:val="000000"/>
          <w:szCs w:val="23"/>
        </w:rPr>
        <w:t xml:space="preserve"> формуле: </w:t>
      </w:r>
      <w:proofErr w:type="gramEnd"/>
    </w:p>
    <w:p w14:paraId="7BD4A7A6" w14:textId="77777777" w:rsidR="00532C60" w:rsidRPr="00313D20" w:rsidRDefault="00532C60" w:rsidP="00532C60">
      <w:pPr>
        <w:shd w:val="clear" w:color="auto" w:fill="FFFFFF"/>
        <w:ind w:firstLine="709"/>
        <w:jc w:val="center"/>
        <w:rPr>
          <w:color w:val="000000"/>
          <w:szCs w:val="23"/>
        </w:rPr>
      </w:pPr>
      <w:r w:rsidRPr="00313D20">
        <w:rPr>
          <w:color w:val="000000"/>
          <w:position w:val="-32"/>
          <w:szCs w:val="23"/>
        </w:rPr>
        <w:object w:dxaOrig="2400" w:dyaOrig="720" w14:anchorId="56E9F5E5">
          <v:shape id="_x0000_i1026" type="#_x0000_t75" style="width:120.25pt;height:36.7pt" o:ole="">
            <v:imagedata r:id="rId88" o:title=""/>
          </v:shape>
          <o:OLEObject Type="Embed" ProgID="Equation.3" ShapeID="_x0000_i1026" DrawAspect="Content" ObjectID="_1696936203" r:id="rId89"/>
        </w:object>
      </w:r>
      <w:r w:rsidRPr="00313D20">
        <w:rPr>
          <w:color w:val="000000"/>
          <w:szCs w:val="23"/>
        </w:rPr>
        <w:t xml:space="preserve">             (1.1)</w:t>
      </w:r>
    </w:p>
    <w:p w14:paraId="28309613" w14:textId="77777777" w:rsidR="00532C60" w:rsidRPr="00313D20" w:rsidRDefault="00532C60" w:rsidP="00532C60">
      <w:pPr>
        <w:shd w:val="clear" w:color="auto" w:fill="FFFFFF"/>
        <w:ind w:left="567"/>
        <w:rPr>
          <w:color w:val="000000"/>
          <w:szCs w:val="23"/>
        </w:rPr>
      </w:pPr>
      <w:r w:rsidRPr="00313D20">
        <w:rPr>
          <w:color w:val="000000"/>
          <w:szCs w:val="23"/>
        </w:rPr>
        <w:t>где:</w:t>
      </w:r>
    </w:p>
    <w:p w14:paraId="6AFA19A9" w14:textId="77777777" w:rsidR="00532C60" w:rsidRPr="00313D20" w:rsidRDefault="00532C60" w:rsidP="00532C60">
      <w:pPr>
        <w:shd w:val="clear" w:color="auto" w:fill="FFFFFF"/>
        <w:ind w:left="567"/>
        <w:rPr>
          <w:color w:val="000000"/>
          <w:szCs w:val="23"/>
        </w:rPr>
      </w:pPr>
      <w:proofErr w:type="spellStart"/>
      <w:r w:rsidRPr="00313D20">
        <w:rPr>
          <w:color w:val="000000"/>
          <w:szCs w:val="23"/>
        </w:rPr>
        <w:t>К</w:t>
      </w:r>
      <w:r w:rsidRPr="00313D20">
        <w:rPr>
          <w:color w:val="000000"/>
          <w:szCs w:val="23"/>
          <w:vertAlign w:val="subscript"/>
        </w:rPr>
        <w:t>пр</w:t>
      </w:r>
      <w:proofErr w:type="spellEnd"/>
      <w:r w:rsidRPr="00313D20">
        <w:rPr>
          <w:color w:val="000000"/>
          <w:szCs w:val="23"/>
        </w:rPr>
        <w:t xml:space="preserve"> – проницаемость (м</w:t>
      </w:r>
      <w:proofErr w:type="gramStart"/>
      <w:r w:rsidRPr="00313D20">
        <w:rPr>
          <w:color w:val="000000"/>
          <w:szCs w:val="23"/>
          <w:vertAlign w:val="superscript"/>
        </w:rPr>
        <w:t>2</w:t>
      </w:r>
      <w:proofErr w:type="gramEnd"/>
      <w:r w:rsidRPr="00313D20">
        <w:rPr>
          <w:color w:val="000000"/>
          <w:szCs w:val="23"/>
        </w:rPr>
        <w:t>);</w:t>
      </w:r>
    </w:p>
    <w:p w14:paraId="17B76288" w14:textId="77777777" w:rsidR="00532C60" w:rsidRPr="00313D20" w:rsidRDefault="00532C60" w:rsidP="00532C60">
      <w:pPr>
        <w:shd w:val="clear" w:color="auto" w:fill="FFFFFF"/>
        <w:ind w:left="567"/>
        <w:rPr>
          <w:color w:val="000000"/>
          <w:szCs w:val="23"/>
        </w:rPr>
      </w:pPr>
      <w:r w:rsidRPr="00313D20">
        <w:rPr>
          <w:color w:val="000000"/>
          <w:szCs w:val="23"/>
          <w:lang w:val="en-US"/>
        </w:rPr>
        <w:t>P</w:t>
      </w:r>
      <w:r w:rsidRPr="00313D20">
        <w:rPr>
          <w:color w:val="000000"/>
          <w:szCs w:val="23"/>
        </w:rPr>
        <w:t xml:space="preserve"> – </w:t>
      </w:r>
      <w:proofErr w:type="gramStart"/>
      <w:r w:rsidRPr="00313D20">
        <w:rPr>
          <w:color w:val="000000"/>
          <w:szCs w:val="23"/>
        </w:rPr>
        <w:t>давление</w:t>
      </w:r>
      <w:proofErr w:type="gramEnd"/>
      <w:r w:rsidRPr="00313D20">
        <w:rPr>
          <w:color w:val="000000"/>
          <w:szCs w:val="23"/>
        </w:rPr>
        <w:t xml:space="preserve"> инжекции газа (Па);</w:t>
      </w:r>
    </w:p>
    <w:p w14:paraId="714BB1E0" w14:textId="77777777" w:rsidR="00532C60" w:rsidRPr="00313D20" w:rsidRDefault="00532C60" w:rsidP="00532C60">
      <w:pPr>
        <w:shd w:val="clear" w:color="auto" w:fill="FFFFFF"/>
        <w:ind w:left="567"/>
        <w:rPr>
          <w:color w:val="000000"/>
          <w:szCs w:val="23"/>
        </w:rPr>
      </w:pPr>
      <w:r w:rsidRPr="00313D20">
        <w:rPr>
          <w:color w:val="000000"/>
          <w:szCs w:val="23"/>
          <w:lang w:val="en-US"/>
        </w:rPr>
        <w:t>P</w:t>
      </w:r>
      <w:r w:rsidRPr="00313D20">
        <w:rPr>
          <w:color w:val="000000"/>
          <w:szCs w:val="23"/>
          <w:vertAlign w:val="subscript"/>
          <w:lang w:val="en-US"/>
        </w:rPr>
        <w:t>a</w:t>
      </w:r>
      <w:proofErr w:type="spellStart"/>
      <w:r w:rsidRPr="00313D20">
        <w:rPr>
          <w:color w:val="000000"/>
          <w:szCs w:val="23"/>
          <w:vertAlign w:val="subscript"/>
        </w:rPr>
        <w:t>тм</w:t>
      </w:r>
      <w:proofErr w:type="spellEnd"/>
      <w:r w:rsidRPr="00313D20">
        <w:rPr>
          <w:color w:val="000000"/>
          <w:szCs w:val="23"/>
        </w:rPr>
        <w:t xml:space="preserve"> – атмосферное давление (Па);</w:t>
      </w:r>
    </w:p>
    <w:p w14:paraId="7FF3E099" w14:textId="77777777" w:rsidR="00532C60" w:rsidRPr="00313D20" w:rsidRDefault="00532C60" w:rsidP="00532C60">
      <w:pPr>
        <w:shd w:val="clear" w:color="auto" w:fill="FFFFFF"/>
        <w:ind w:left="567"/>
        <w:rPr>
          <w:color w:val="000000"/>
          <w:szCs w:val="23"/>
        </w:rPr>
      </w:pPr>
      <w:r w:rsidRPr="00313D20">
        <w:rPr>
          <w:color w:val="000000"/>
          <w:szCs w:val="23"/>
          <w:lang w:val="en-US"/>
        </w:rPr>
        <w:t>Q</w:t>
      </w:r>
      <w:r w:rsidRPr="00313D20">
        <w:rPr>
          <w:color w:val="000000"/>
          <w:szCs w:val="23"/>
        </w:rPr>
        <w:t xml:space="preserve"> – </w:t>
      </w:r>
      <w:proofErr w:type="gramStart"/>
      <w:r w:rsidRPr="00313D20">
        <w:rPr>
          <w:color w:val="000000"/>
          <w:szCs w:val="23"/>
        </w:rPr>
        <w:t>объемная</w:t>
      </w:r>
      <w:proofErr w:type="gramEnd"/>
      <w:r w:rsidRPr="00313D20">
        <w:rPr>
          <w:color w:val="000000"/>
          <w:szCs w:val="23"/>
        </w:rPr>
        <w:t xml:space="preserve"> скорость потока при атмосферном давлении (м</w:t>
      </w:r>
      <w:r w:rsidRPr="00313D20">
        <w:rPr>
          <w:color w:val="000000"/>
          <w:szCs w:val="23"/>
          <w:vertAlign w:val="superscript"/>
        </w:rPr>
        <w:t>3</w:t>
      </w:r>
      <w:r w:rsidRPr="00313D20">
        <w:rPr>
          <w:color w:val="000000"/>
          <w:szCs w:val="23"/>
        </w:rPr>
        <w:t xml:space="preserve">/с); </w:t>
      </w:r>
    </w:p>
    <w:p w14:paraId="49FC4218" w14:textId="77777777" w:rsidR="00532C60" w:rsidRPr="00313D20" w:rsidRDefault="00532C60" w:rsidP="00532C60">
      <w:pPr>
        <w:shd w:val="clear" w:color="auto" w:fill="FFFFFF"/>
        <w:ind w:left="567"/>
        <w:rPr>
          <w:color w:val="000000"/>
          <w:szCs w:val="23"/>
        </w:rPr>
      </w:pPr>
      <w:r w:rsidRPr="00313D20">
        <w:rPr>
          <w:position w:val="-10"/>
        </w:rPr>
        <w:object w:dxaOrig="240" w:dyaOrig="260" w14:anchorId="688B45CE">
          <v:shape id="_x0000_i1027" type="#_x0000_t75" style="width:12.25pt;height:13.6pt" o:ole="">
            <v:imagedata r:id="rId90" o:title=""/>
          </v:shape>
          <o:OLEObject Type="Embed" ProgID="Equation.3" ShapeID="_x0000_i1027" DrawAspect="Content" ObjectID="_1696936204" r:id="rId91"/>
        </w:object>
      </w:r>
      <w:r w:rsidRPr="00313D20">
        <w:rPr>
          <w:color w:val="000000"/>
          <w:szCs w:val="23"/>
        </w:rPr>
        <w:t>– вязкость азота (П</w:t>
      </w:r>
      <w:proofErr w:type="gramStart"/>
      <w:r w:rsidRPr="00313D20">
        <w:rPr>
          <w:color w:val="000000"/>
          <w:szCs w:val="23"/>
          <w:lang w:val="en-US"/>
        </w:rPr>
        <w:t>a</w:t>
      </w:r>
      <w:proofErr w:type="gramEnd"/>
      <w:r w:rsidRPr="00313D20">
        <w:rPr>
          <w:color w:val="000000"/>
          <w:szCs w:val="23"/>
        </w:rPr>
        <w:t xml:space="preserve"> с); </w:t>
      </w:r>
    </w:p>
    <w:p w14:paraId="6D807DF0" w14:textId="77777777" w:rsidR="00532C60" w:rsidRPr="00313D20" w:rsidRDefault="00532C60" w:rsidP="00532C60">
      <w:pPr>
        <w:shd w:val="clear" w:color="auto" w:fill="FFFFFF"/>
        <w:ind w:left="567"/>
        <w:rPr>
          <w:color w:val="000000"/>
          <w:szCs w:val="23"/>
        </w:rPr>
      </w:pPr>
      <w:r w:rsidRPr="00313D20">
        <w:rPr>
          <w:color w:val="000000"/>
          <w:szCs w:val="23"/>
          <w:lang w:val="en-US"/>
        </w:rPr>
        <w:t>a</w:t>
      </w:r>
      <w:r w:rsidRPr="00313D20">
        <w:rPr>
          <w:color w:val="000000"/>
          <w:szCs w:val="23"/>
        </w:rPr>
        <w:t xml:space="preserve"> – внутренний радиус уплотнения наконечника зонда (м); </w:t>
      </w:r>
    </w:p>
    <w:p w14:paraId="756C5D9D" w14:textId="77777777" w:rsidR="00532C60" w:rsidRDefault="00532C60" w:rsidP="00532C60">
      <w:pPr>
        <w:shd w:val="clear" w:color="auto" w:fill="FFFFFF"/>
        <w:ind w:left="567"/>
        <w:rPr>
          <w:color w:val="000000"/>
          <w:szCs w:val="23"/>
        </w:rPr>
      </w:pPr>
      <w:proofErr w:type="gramStart"/>
      <w:r w:rsidRPr="00313D20">
        <w:rPr>
          <w:color w:val="000000"/>
          <w:szCs w:val="23"/>
          <w:lang w:val="en-US"/>
        </w:rPr>
        <w:lastRenderedPageBreak/>
        <w:t>G</w:t>
      </w:r>
      <w:r w:rsidRPr="00313D20">
        <w:rPr>
          <w:color w:val="000000"/>
          <w:szCs w:val="23"/>
          <w:vertAlign w:val="subscript"/>
        </w:rPr>
        <w:t xml:space="preserve">0 </w:t>
      </w:r>
      <w:r w:rsidRPr="00313D20">
        <w:rPr>
          <w:color w:val="000000"/>
          <w:szCs w:val="23"/>
        </w:rPr>
        <w:t xml:space="preserve"> –</w:t>
      </w:r>
      <w:proofErr w:type="gramEnd"/>
      <w:r w:rsidRPr="00313D20">
        <w:rPr>
          <w:color w:val="000000"/>
          <w:szCs w:val="23"/>
        </w:rPr>
        <w:t xml:space="preserve"> геометрический фактор, равный 0,0059. </w:t>
      </w:r>
    </w:p>
    <w:p w14:paraId="595052EF" w14:textId="77777777" w:rsidR="005B4439" w:rsidRPr="00313D20" w:rsidRDefault="005B4439" w:rsidP="005B4439">
      <w:pPr>
        <w:shd w:val="clear" w:color="auto" w:fill="FFFFFF"/>
        <w:rPr>
          <w:color w:val="000000"/>
          <w:szCs w:val="23"/>
        </w:rPr>
      </w:pPr>
    </w:p>
    <w:p w14:paraId="798A813F" w14:textId="77777777" w:rsidR="00532C60" w:rsidRPr="00313D20" w:rsidRDefault="00532C60" w:rsidP="00532C60">
      <w:pPr>
        <w:shd w:val="clear" w:color="auto" w:fill="FFFFFF"/>
        <w:rPr>
          <w:color w:val="000000"/>
          <w:szCs w:val="23"/>
        </w:rPr>
      </w:pPr>
      <w:r w:rsidRPr="00313D20">
        <w:rPr>
          <w:color w:val="000000"/>
          <w:szCs w:val="23"/>
        </w:rPr>
        <w:t xml:space="preserve">Замеры акустических свойств керна проводятся на установках оснащенных излучателями и приемниками акустического сигнала. На рисунке 17 показан комбинированный зонд для измерения проницаемости и акустических свойств по профилю керна. </w:t>
      </w:r>
    </w:p>
    <w:p w14:paraId="518D59B4" w14:textId="77777777" w:rsidR="00532C60" w:rsidRPr="00313D20" w:rsidRDefault="00532C60" w:rsidP="00532C60">
      <w:pPr>
        <w:shd w:val="clear" w:color="auto" w:fill="FFFFFF"/>
        <w:rPr>
          <w:color w:val="000000"/>
          <w:szCs w:val="23"/>
        </w:rPr>
      </w:pPr>
    </w:p>
    <w:p w14:paraId="36B72622" w14:textId="77777777" w:rsidR="00532C60" w:rsidRPr="00313D20" w:rsidRDefault="00532C60" w:rsidP="00532C60">
      <w:pPr>
        <w:shd w:val="clear" w:color="auto" w:fill="FFFFFF"/>
        <w:rPr>
          <w:color w:val="000000"/>
          <w:szCs w:val="23"/>
        </w:rPr>
      </w:pPr>
      <w:r w:rsidRPr="00313D20">
        <w:rPr>
          <w:color w:val="000000"/>
          <w:szCs w:val="23"/>
        </w:rPr>
        <w:t>В центре блока располагался зонд для измерения проницаемости, по бокам – зонды для измерения скоростей продольных и поперечных волн. Контакт наконечника зондов для измерения скоростей и поверхности образца керна создавался постоянной по величине давления 16 атм. Один из зондов являлся излучателем продольных и поперечных волн, другой - приемником. Частота излучения составляет 1 МГц. Скорость продольных и поперечных волн вычисляется автоматически по программе из значений времени пробега импульсов и расстояния между зондами.</w:t>
      </w:r>
    </w:p>
    <w:p w14:paraId="2B3EB4BA" w14:textId="77777777" w:rsidR="00532C60" w:rsidRPr="00313D20" w:rsidRDefault="00532C60" w:rsidP="00532C60">
      <w:pPr>
        <w:shd w:val="clear" w:color="auto" w:fill="FFFFFF"/>
        <w:rPr>
          <w:color w:val="000000"/>
          <w:szCs w:val="23"/>
        </w:rPr>
      </w:pPr>
    </w:p>
    <w:p w14:paraId="1FA81D43" w14:textId="77777777" w:rsidR="00532C60" w:rsidRPr="00313D20" w:rsidRDefault="00532C60" w:rsidP="00532C60">
      <w:pPr>
        <w:shd w:val="clear" w:color="auto" w:fill="FFFFFF"/>
        <w:rPr>
          <w:color w:val="000000"/>
          <w:szCs w:val="23"/>
        </w:rPr>
      </w:pPr>
      <w:r w:rsidRPr="00313D20">
        <w:rPr>
          <w:color w:val="000000"/>
          <w:szCs w:val="23"/>
        </w:rPr>
        <w:t xml:space="preserve">Комбинированные установки наиболее предпочтительны, так как позволяют выполнить два измерения одновременно во время одного прохода сканирования. </w:t>
      </w:r>
    </w:p>
    <w:p w14:paraId="0F775714" w14:textId="77777777" w:rsidR="00532C60" w:rsidRPr="00313D20" w:rsidRDefault="00532C60" w:rsidP="00532C60">
      <w:pPr>
        <w:shd w:val="clear" w:color="auto" w:fill="FFFFFF"/>
        <w:ind w:firstLine="709"/>
        <w:rPr>
          <w:color w:val="000000"/>
          <w:szCs w:val="23"/>
        </w:rPr>
      </w:pPr>
    </w:p>
    <w:p w14:paraId="70545588" w14:textId="77777777" w:rsidR="00532C60" w:rsidRPr="00313D20" w:rsidRDefault="00532C60" w:rsidP="00532C60">
      <w:pPr>
        <w:shd w:val="clear" w:color="auto" w:fill="FFFFFF"/>
        <w:ind w:firstLine="709"/>
        <w:jc w:val="center"/>
        <w:rPr>
          <w:color w:val="000000"/>
          <w:szCs w:val="23"/>
        </w:rPr>
      </w:pPr>
      <w:r w:rsidRPr="00313D20">
        <w:rPr>
          <w:noProof/>
          <w:color w:val="000000"/>
          <w:szCs w:val="23"/>
        </w:rPr>
        <w:drawing>
          <wp:inline distT="0" distB="0" distL="0" distR="0" wp14:anchorId="4201D417" wp14:editId="5B32518B">
            <wp:extent cx="1879918" cy="2594759"/>
            <wp:effectExtent l="0" t="0" r="635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1880235" cy="2595197"/>
                    </a:xfrm>
                    <a:prstGeom prst="rect">
                      <a:avLst/>
                    </a:prstGeom>
                    <a:noFill/>
                    <a:ln w="9525">
                      <a:noFill/>
                      <a:miter lim="800000"/>
                      <a:headEnd/>
                      <a:tailEnd/>
                    </a:ln>
                  </pic:spPr>
                </pic:pic>
              </a:graphicData>
            </a:graphic>
          </wp:inline>
        </w:drawing>
      </w:r>
    </w:p>
    <w:p w14:paraId="6E62363E" w14:textId="77777777" w:rsidR="00532C60" w:rsidRPr="00313D20" w:rsidRDefault="00532C60" w:rsidP="00532C60">
      <w:pPr>
        <w:pStyle w:val="S6"/>
      </w:pPr>
      <w:r w:rsidRPr="00313D20">
        <w:t>Рис. 17 Комбинированный блок зонда ультразвуковой скорости и зонда измерения проницаемости</w:t>
      </w:r>
    </w:p>
    <w:p w14:paraId="48C7E1D5" w14:textId="77777777" w:rsidR="00532C60" w:rsidRPr="00313D20" w:rsidRDefault="00532C60" w:rsidP="00532C60">
      <w:pPr>
        <w:pStyle w:val="aa"/>
      </w:pPr>
    </w:p>
    <w:p w14:paraId="372F8537" w14:textId="77777777" w:rsidR="00532C60" w:rsidRPr="00313D20" w:rsidRDefault="00532C60" w:rsidP="00532C60">
      <w:pPr>
        <w:rPr>
          <w:color w:val="000000"/>
          <w:szCs w:val="23"/>
        </w:rPr>
      </w:pPr>
      <w:r w:rsidRPr="00313D20">
        <w:rPr>
          <w:color w:val="000000"/>
          <w:szCs w:val="23"/>
        </w:rPr>
        <w:t xml:space="preserve">Наиболее достоверные результаты определения проницаемости по газу получаются при изучении образцов прошедших этап экстракции и сушки. Особенностью определения проницаемости по газу по профилю полноразмерного керна является то, что исследования проводятся на естественно насыщенном керне (т.е. когда в керне присутствует нефть, вода). </w:t>
      </w:r>
    </w:p>
    <w:p w14:paraId="35166AD8" w14:textId="77777777" w:rsidR="00532C60" w:rsidRPr="00313D20" w:rsidRDefault="00532C60" w:rsidP="00532C60">
      <w:pPr>
        <w:rPr>
          <w:color w:val="000000"/>
          <w:szCs w:val="23"/>
        </w:rPr>
      </w:pPr>
    </w:p>
    <w:p w14:paraId="380DAE78" w14:textId="77777777" w:rsidR="00532C60" w:rsidRPr="00313D20" w:rsidRDefault="00532C60" w:rsidP="00532C60">
      <w:r w:rsidRPr="00313D20">
        <w:rPr>
          <w:color w:val="000000"/>
          <w:szCs w:val="23"/>
        </w:rPr>
        <w:t xml:space="preserve">Результат измерения проницаемости методом зондовой </w:t>
      </w:r>
      <w:proofErr w:type="spellStart"/>
      <w:r w:rsidRPr="00313D20">
        <w:rPr>
          <w:color w:val="000000"/>
          <w:szCs w:val="23"/>
        </w:rPr>
        <w:t>пермеаметрии</w:t>
      </w:r>
      <w:proofErr w:type="spellEnd"/>
      <w:r w:rsidRPr="00313D20">
        <w:rPr>
          <w:color w:val="000000"/>
          <w:szCs w:val="23"/>
        </w:rPr>
        <w:t xml:space="preserve"> зависит от степени насыщенности, свойств жидкости, состояния поверхности керна (присутствие чужеродных твердых частиц на пути потока газа в процессе измерения, буровой раствор, растительные остатки и так далее, размер частиц и т.д.). Загрязнение поверхности необходимо удалить, по возможности, легкой щеткой, скребком, пылесосом. В случае керна, насыщенного флюидами (нефть, пластовая вода) необходимо дать время для того, чтобы поверхность керна подсохла для улучшения результатов.</w:t>
      </w:r>
    </w:p>
    <w:p w14:paraId="7FEB0ECD" w14:textId="77777777" w:rsidR="00532C60" w:rsidRPr="00313D20" w:rsidRDefault="00532C60" w:rsidP="00532C60">
      <w:pPr>
        <w:shd w:val="clear" w:color="auto" w:fill="FFFFFF"/>
        <w:rPr>
          <w:color w:val="000000"/>
          <w:szCs w:val="23"/>
        </w:rPr>
      </w:pPr>
    </w:p>
    <w:p w14:paraId="77A3CD2C" w14:textId="77777777" w:rsidR="005B4439" w:rsidRDefault="00532C60" w:rsidP="00532C60">
      <w:pPr>
        <w:shd w:val="clear" w:color="auto" w:fill="FFFFFF"/>
        <w:rPr>
          <w:color w:val="000000"/>
          <w:szCs w:val="23"/>
        </w:rPr>
      </w:pPr>
      <w:r w:rsidRPr="00313D20">
        <w:rPr>
          <w:color w:val="000000"/>
          <w:szCs w:val="23"/>
        </w:rPr>
        <w:t>Наряду с обычным замером проницаемости вдоль одной условно вертикальной линии для неоднородных интервалов с большой изменчивостью свойств рекомендуется выполнять  картирование поверхности («</w:t>
      </w:r>
      <w:r w:rsidRPr="00313D20">
        <w:rPr>
          <w:color w:val="000000"/>
          <w:szCs w:val="23"/>
          <w:lang w:val="en-US"/>
        </w:rPr>
        <w:t>Grid</w:t>
      </w:r>
      <w:r w:rsidRPr="00313D20">
        <w:rPr>
          <w:color w:val="000000"/>
          <w:szCs w:val="23"/>
        </w:rPr>
        <w:t xml:space="preserve"> </w:t>
      </w:r>
      <w:r w:rsidRPr="00313D20">
        <w:rPr>
          <w:color w:val="000000"/>
          <w:szCs w:val="23"/>
          <w:lang w:val="en-US"/>
        </w:rPr>
        <w:t>Analysis</w:t>
      </w:r>
      <w:r w:rsidRPr="00313D20">
        <w:rPr>
          <w:color w:val="000000"/>
          <w:szCs w:val="23"/>
        </w:rPr>
        <w:t>»).</w:t>
      </w:r>
    </w:p>
    <w:p w14:paraId="6203172E" w14:textId="77777777" w:rsidR="005B4439" w:rsidRDefault="005B4439" w:rsidP="00532C60">
      <w:pPr>
        <w:shd w:val="clear" w:color="auto" w:fill="FFFFFF"/>
        <w:rPr>
          <w:color w:val="000000"/>
          <w:szCs w:val="23"/>
        </w:rPr>
        <w:sectPr w:rsidR="005B4439" w:rsidSect="002E74CF">
          <w:headerReference w:type="even" r:id="rId93"/>
          <w:headerReference w:type="default" r:id="rId94"/>
          <w:headerReference w:type="first" r:id="rId95"/>
          <w:pgSz w:w="11906" w:h="16838"/>
          <w:pgMar w:top="510" w:right="1021" w:bottom="567" w:left="1247" w:header="737" w:footer="680" w:gutter="0"/>
          <w:cols w:space="708"/>
          <w:docGrid w:linePitch="360"/>
        </w:sectPr>
      </w:pPr>
    </w:p>
    <w:p w14:paraId="2B9D25D7" w14:textId="77777777" w:rsidR="00532C60" w:rsidRPr="00603898" w:rsidRDefault="008C4947" w:rsidP="008C4947">
      <w:pPr>
        <w:pStyle w:val="S13"/>
        <w:numPr>
          <w:ilvl w:val="0"/>
          <w:numId w:val="42"/>
        </w:numPr>
        <w:ind w:left="0" w:firstLine="0"/>
      </w:pPr>
      <w:bookmarkStart w:id="21" w:name="_Toc422409165"/>
      <w:bookmarkStart w:id="22" w:name="_Toc426387715"/>
      <w:bookmarkStart w:id="23" w:name="_Toc436399119"/>
      <w:bookmarkStart w:id="24" w:name="_Toc452103256"/>
      <w:bookmarkStart w:id="25" w:name="_Toc465064415"/>
      <w:bookmarkStart w:id="26" w:name="_Toc467770569"/>
      <w:bookmarkStart w:id="27" w:name="_Toc472064150"/>
      <w:bookmarkStart w:id="28" w:name="_Toc477180475"/>
      <w:bookmarkStart w:id="29" w:name="_Toc477434307"/>
      <w:bookmarkStart w:id="30" w:name="_Toc479344343"/>
      <w:r w:rsidRPr="00603898">
        <w:rPr>
          <w:caps w:val="0"/>
        </w:rPr>
        <w:lastRenderedPageBreak/>
        <w:t>КАМЕРАЛЬНОЕ ОПИСАНИЕ КЕРНА</w:t>
      </w:r>
      <w:bookmarkEnd w:id="21"/>
      <w:bookmarkEnd w:id="22"/>
      <w:bookmarkEnd w:id="23"/>
      <w:bookmarkEnd w:id="24"/>
      <w:bookmarkEnd w:id="25"/>
      <w:bookmarkEnd w:id="26"/>
      <w:bookmarkEnd w:id="27"/>
      <w:bookmarkEnd w:id="28"/>
      <w:bookmarkEnd w:id="29"/>
      <w:bookmarkEnd w:id="30"/>
    </w:p>
    <w:p w14:paraId="46C172AF" w14:textId="77777777" w:rsidR="00532C60" w:rsidRPr="00313D20" w:rsidRDefault="00532C60" w:rsidP="00532C60">
      <w:pPr>
        <w:rPr>
          <w:rFonts w:eastAsia="Calibri"/>
        </w:rPr>
      </w:pPr>
    </w:p>
    <w:p w14:paraId="06598BA7" w14:textId="77777777" w:rsidR="00532C60" w:rsidRPr="00313D20" w:rsidRDefault="00532C60" w:rsidP="00532C60">
      <w:pPr>
        <w:pStyle w:val="aa"/>
        <w:rPr>
          <w:rFonts w:eastAsia="Calibri"/>
        </w:rPr>
      </w:pPr>
    </w:p>
    <w:p w14:paraId="344F449C" w14:textId="77777777" w:rsidR="00532C60" w:rsidRPr="00313D20" w:rsidRDefault="00532C60" w:rsidP="00532C60">
      <w:pPr>
        <w:rPr>
          <w:rFonts w:eastAsia="Calibri"/>
          <w:b/>
          <w:lang w:eastAsia="en-US"/>
        </w:rPr>
      </w:pPr>
      <w:bookmarkStart w:id="31" w:name="_Toc422409166"/>
      <w:bookmarkStart w:id="32" w:name="_Toc326669175"/>
      <w:r w:rsidRPr="00313D20">
        <w:rPr>
          <w:rFonts w:eastAsia="Calibri"/>
          <w:b/>
          <w:lang w:eastAsia="en-US"/>
        </w:rPr>
        <w:t xml:space="preserve">1. </w:t>
      </w:r>
      <w:bookmarkStart w:id="33" w:name="_Toc415580333"/>
      <w:r w:rsidRPr="00313D20">
        <w:rPr>
          <w:rFonts w:eastAsia="Calibri"/>
          <w:b/>
          <w:lang w:eastAsia="en-US"/>
        </w:rPr>
        <w:t>Общие положения</w:t>
      </w:r>
      <w:bookmarkEnd w:id="31"/>
      <w:bookmarkEnd w:id="33"/>
    </w:p>
    <w:p w14:paraId="6007DE53" w14:textId="77777777" w:rsidR="00532C60" w:rsidRPr="00313D20" w:rsidRDefault="00532C60" w:rsidP="00532C60"/>
    <w:p w14:paraId="28E90533" w14:textId="77777777" w:rsidR="00532C60" w:rsidRPr="00313D20" w:rsidRDefault="004D7641" w:rsidP="00532C60">
      <w:pPr>
        <w:pStyle w:val="af1"/>
        <w:ind w:firstLine="0"/>
        <w:jc w:val="both"/>
      </w:pPr>
      <w:r>
        <w:t>Настоящий</w:t>
      </w:r>
      <w:r w:rsidRPr="00313D20">
        <w:t xml:space="preserve"> </w:t>
      </w:r>
      <w:r>
        <w:t>раздел</w:t>
      </w:r>
      <w:r w:rsidRPr="00313D20">
        <w:t xml:space="preserve"> </w:t>
      </w:r>
      <w:r w:rsidR="00532C60" w:rsidRPr="00313D20">
        <w:t>регламентиру</w:t>
      </w:r>
      <w:r w:rsidR="003A34A2">
        <w:t>е</w:t>
      </w:r>
      <w:r w:rsidR="00532C60" w:rsidRPr="00313D20">
        <w:t>т процедуру исследовательских работ, выполнение которых осуществляется после первичной обработки керна и профильных исследований (приемка, распаковка, чистка керна, гамма-сканирование, привязка и т.д.).</w:t>
      </w:r>
    </w:p>
    <w:p w14:paraId="0E793059" w14:textId="77777777" w:rsidR="00532C60" w:rsidRPr="00313D20" w:rsidRDefault="00532C60" w:rsidP="00532C60">
      <w:pPr>
        <w:pStyle w:val="af1"/>
        <w:ind w:firstLine="0"/>
        <w:jc w:val="both"/>
      </w:pPr>
    </w:p>
    <w:p w14:paraId="5A40905C" w14:textId="77777777" w:rsidR="00532C60" w:rsidRPr="00313D20" w:rsidRDefault="00532C60" w:rsidP="00532C60">
      <w:pPr>
        <w:pStyle w:val="af1"/>
        <w:ind w:firstLine="0"/>
        <w:jc w:val="both"/>
      </w:pPr>
      <w:r w:rsidRPr="00313D20">
        <w:t xml:space="preserve">В связи со специфическими отличиями карбонатных и терригенных отложений </w:t>
      </w:r>
      <w:r w:rsidR="004D7641">
        <w:t>под</w:t>
      </w:r>
      <w:r w:rsidRPr="00313D20">
        <w:t xml:space="preserve">разделы 2 и 3 настоящего </w:t>
      </w:r>
      <w:r w:rsidR="004D7641">
        <w:t>раздела</w:t>
      </w:r>
      <w:r w:rsidR="004D7641" w:rsidRPr="00313D20">
        <w:t xml:space="preserve"> </w:t>
      </w:r>
      <w:r w:rsidRPr="00313D20">
        <w:t>регламентируют порядок их описания раздельно.</w:t>
      </w:r>
    </w:p>
    <w:p w14:paraId="79EF04F1" w14:textId="77777777" w:rsidR="00532C60" w:rsidRPr="00313D20" w:rsidRDefault="00532C60" w:rsidP="00532C60">
      <w:pPr>
        <w:pStyle w:val="af1"/>
        <w:ind w:firstLine="0"/>
        <w:jc w:val="both"/>
      </w:pPr>
    </w:p>
    <w:p w14:paraId="619D847D" w14:textId="77777777" w:rsidR="00532C60" w:rsidRPr="00313D20" w:rsidRDefault="00532C60" w:rsidP="00532C60">
      <w:pPr>
        <w:pStyle w:val="af1"/>
        <w:ind w:firstLine="0"/>
        <w:jc w:val="both"/>
      </w:pPr>
      <w:r w:rsidRPr="00313D20">
        <w:t>Описание керна скважины выполняется по возможности одним работником без его замены до окончания процедуры.</w:t>
      </w:r>
    </w:p>
    <w:p w14:paraId="72F0A1D3" w14:textId="77777777" w:rsidR="00532C60" w:rsidRPr="00313D20" w:rsidRDefault="00532C60" w:rsidP="00532C60">
      <w:pPr>
        <w:pStyle w:val="af1"/>
        <w:ind w:firstLine="0"/>
        <w:jc w:val="both"/>
      </w:pPr>
    </w:p>
    <w:p w14:paraId="147D0382" w14:textId="6A965131" w:rsidR="00532C60" w:rsidRPr="00313D20" w:rsidRDefault="00532C60" w:rsidP="00532C60">
      <w:pPr>
        <w:pStyle w:val="af1"/>
        <w:ind w:firstLine="0"/>
        <w:jc w:val="both"/>
      </w:pPr>
      <w:r w:rsidRPr="00313D20">
        <w:t>Результаты камерального описания керн</w:t>
      </w:r>
      <w:r w:rsidR="00092FFF">
        <w:t>а</w:t>
      </w:r>
      <w:r w:rsidRPr="00313D20">
        <w:t xml:space="preserve"> должны быть оформлены в виде таблицы (</w:t>
      </w:r>
      <w:hyperlink w:anchor="_9.БИБЛИОГРАФИЯ" w:history="1">
        <w:r w:rsidR="004D7641" w:rsidRPr="00313D20">
          <w:rPr>
            <w:rStyle w:val="af"/>
          </w:rPr>
          <w:t xml:space="preserve">Таблица </w:t>
        </w:r>
        <w:r w:rsidR="004D7641">
          <w:rPr>
            <w:rStyle w:val="af"/>
          </w:rPr>
          <w:t>4</w:t>
        </w:r>
      </w:hyperlink>
      <w:r w:rsidRPr="00313D20">
        <w:t>).</w:t>
      </w:r>
    </w:p>
    <w:p w14:paraId="1AFC3C6A" w14:textId="77777777" w:rsidR="00532C60" w:rsidRPr="00313D20" w:rsidRDefault="00532C60" w:rsidP="00532C60">
      <w:pPr>
        <w:pStyle w:val="af1"/>
        <w:ind w:firstLine="0"/>
        <w:jc w:val="both"/>
      </w:pPr>
    </w:p>
    <w:p w14:paraId="59A66C19" w14:textId="77777777" w:rsidR="00532C60" w:rsidRPr="00313D20" w:rsidRDefault="00532C60" w:rsidP="00532C60">
      <w:pPr>
        <w:pStyle w:val="af1"/>
        <w:ind w:firstLine="0"/>
        <w:jc w:val="both"/>
      </w:pPr>
      <w:r w:rsidRPr="00313D20">
        <w:t>Камеральное описание керна начинается после проведения комплекса профильных (продольных) исследований: мойки, проверки последовательности укладки, рентгеновской томографии, сканирования профильной естественной радиоактивности, продольной распиловки, фотографирования керна.</w:t>
      </w:r>
    </w:p>
    <w:p w14:paraId="608DE0C2" w14:textId="77777777" w:rsidR="00532C60" w:rsidRPr="00313D20" w:rsidRDefault="00532C60" w:rsidP="00532C60">
      <w:pPr>
        <w:pStyle w:val="af1"/>
        <w:ind w:firstLine="0"/>
        <w:jc w:val="both"/>
      </w:pPr>
    </w:p>
    <w:p w14:paraId="3DF45EF9" w14:textId="77777777" w:rsidR="00532C60" w:rsidRPr="00313D20" w:rsidRDefault="00532C60" w:rsidP="00532C60">
      <w:pPr>
        <w:pStyle w:val="af1"/>
        <w:ind w:firstLine="0"/>
        <w:jc w:val="both"/>
      </w:pPr>
      <w:r w:rsidRPr="00313D20">
        <w:t>Описание керна выполняется на распиленной и сфотографированной колонке керна сверху вниз в соответствии с номерами отборов (долблений). Поддоны (коробки, лотки или ящики) с керном располагаются слева направо. Перед описанием каждого долбления обязательно нужно свериться с первичным полевым описанием, выполненным на скважине, проверить порядок разложенного керна (нумерацию поддонов или ящиков), сверить его соответствие метражу.</w:t>
      </w:r>
    </w:p>
    <w:p w14:paraId="62EC50E5" w14:textId="77777777" w:rsidR="00532C60" w:rsidRPr="00313D20" w:rsidRDefault="00532C60" w:rsidP="00532C60">
      <w:pPr>
        <w:pStyle w:val="af1"/>
        <w:ind w:firstLine="0"/>
        <w:jc w:val="both"/>
      </w:pPr>
    </w:p>
    <w:p w14:paraId="1EE84440" w14:textId="77777777" w:rsidR="00532C60" w:rsidRPr="00313D20" w:rsidRDefault="00532C60" w:rsidP="00532C60">
      <w:pPr>
        <w:pStyle w:val="af1"/>
        <w:ind w:firstLine="0"/>
        <w:jc w:val="both"/>
      </w:pPr>
      <w:proofErr w:type="gramStart"/>
      <w:r w:rsidRPr="00313D20">
        <w:t>При описании необходимо пользоваться: 1) фотографиями керна в дневном свете и УФ; 2) материалами скважинного каротажа (ГИС) и результатами профильных исследований (привязка керна по глубине, данные профильной проницаемости); 3) соляной кислотой (</w:t>
      </w:r>
      <w:proofErr w:type="spellStart"/>
      <w:r w:rsidRPr="00313D20">
        <w:rPr>
          <w:lang w:val="en-US"/>
        </w:rPr>
        <w:t>HCl</w:t>
      </w:r>
      <w:proofErr w:type="spellEnd"/>
      <w:r w:rsidRPr="00313D20">
        <w:t>, 5%); 4) лупой (10х); 5) линейкой (50 см, 1 м); 6) эталонной шкалой твердости; 7) справочными материалами и литологическими шаблонами;</w:t>
      </w:r>
      <w:proofErr w:type="gramEnd"/>
      <w:r w:rsidRPr="00313D20">
        <w:t xml:space="preserve"> </w:t>
      </w:r>
      <w:proofErr w:type="gramStart"/>
      <w:r w:rsidRPr="00313D20">
        <w:t>8) губкой и пульверизатором с водой; 9) мелом; 10) карандашом; 11) транспортиром (при необходимости); 12) молотком (в исключительных случаях).</w:t>
      </w:r>
      <w:proofErr w:type="gramEnd"/>
    </w:p>
    <w:p w14:paraId="4F8F03AC" w14:textId="77777777" w:rsidR="00532C60" w:rsidRPr="00313D20" w:rsidRDefault="00532C60" w:rsidP="00532C60">
      <w:pPr>
        <w:pStyle w:val="af1"/>
        <w:ind w:firstLine="0"/>
        <w:jc w:val="both"/>
      </w:pPr>
    </w:p>
    <w:p w14:paraId="3C8CAEB5" w14:textId="77777777" w:rsidR="00532C60" w:rsidRPr="00313D20" w:rsidRDefault="00532C60" w:rsidP="00532C60">
      <w:pPr>
        <w:pStyle w:val="af1"/>
        <w:ind w:firstLine="0"/>
        <w:jc w:val="both"/>
      </w:pPr>
      <w:r w:rsidRPr="00313D20">
        <w:t>Послойное описание выполняется с выделением естественных единиц разреза – слоев.</w:t>
      </w:r>
    </w:p>
    <w:p w14:paraId="7C172BB1" w14:textId="77777777" w:rsidR="00532C60" w:rsidRPr="00313D20" w:rsidRDefault="00532C60" w:rsidP="00532C60">
      <w:pPr>
        <w:pStyle w:val="af1"/>
        <w:ind w:firstLine="0"/>
        <w:jc w:val="both"/>
      </w:pPr>
    </w:p>
    <w:p w14:paraId="1FF4329E" w14:textId="77777777" w:rsidR="00532C60" w:rsidRPr="00313D20" w:rsidRDefault="00532C60" w:rsidP="00532C60">
      <w:pPr>
        <w:pStyle w:val="af1"/>
        <w:ind w:firstLine="0"/>
        <w:jc w:val="both"/>
      </w:pPr>
      <w:r w:rsidRPr="00313D20">
        <w:t>Слой – геологическое тело, горизонтальная протяженность которого значительно превышает его толщину. Под термином «прослой» понимается слой или пласт небольшой толщины, залегающий внутри или на границе однородного пласта или слоя и играющий резко подчиненную роль в строении данного слоистого комплекса. Мощность прослоев составляет не более 1-1.5 см.</w:t>
      </w:r>
    </w:p>
    <w:p w14:paraId="7646A10D" w14:textId="77777777" w:rsidR="00532C60" w:rsidRPr="00313D20" w:rsidRDefault="00532C60" w:rsidP="00532C60">
      <w:pPr>
        <w:pStyle w:val="af1"/>
        <w:ind w:firstLine="0"/>
        <w:jc w:val="both"/>
      </w:pPr>
    </w:p>
    <w:p w14:paraId="0E9D5EC5" w14:textId="77777777" w:rsidR="00532C60" w:rsidRPr="00313D20" w:rsidRDefault="00532C60" w:rsidP="00532C60">
      <w:pPr>
        <w:pStyle w:val="af1"/>
        <w:ind w:firstLine="0"/>
        <w:jc w:val="both"/>
      </w:pPr>
      <w:r w:rsidRPr="00313D20">
        <w:t xml:space="preserve">Рекомендуется перед началом описания осмотреть весь интервал, оценить сложность строения разреза и особенности насыщения коллекторов флюидами, сопоставить разрез с материалами ГИС и произвести общую разбивку на слои. </w:t>
      </w:r>
      <w:proofErr w:type="gramStart"/>
      <w:r w:rsidRPr="00313D20">
        <w:t xml:space="preserve">Выделяются слои видимой мощностью 40-50 см, а при наличии резко различимых признаков (например, угли) – и мощностью 5-10 см. Практический опыт работ по внутриконтинентальным терригенным толщам показал, что средняя мощность слоев, подлежащих к самостоятельному выделению, </w:t>
      </w:r>
      <w:r w:rsidRPr="00313D20">
        <w:lastRenderedPageBreak/>
        <w:t>в основном составляет 0.8-1.0</w:t>
      </w:r>
      <w:r w:rsidRPr="00313D20">
        <w:rPr>
          <w:lang w:val="en-US"/>
        </w:rPr>
        <w:t> </w:t>
      </w:r>
      <w:r w:rsidRPr="00313D20">
        <w:t>м, существенно варьируя в зависимости от конкретных изучаемых разрезов.</w:t>
      </w:r>
      <w:proofErr w:type="gramEnd"/>
    </w:p>
    <w:p w14:paraId="46496689" w14:textId="77777777" w:rsidR="00532C60" w:rsidRPr="00313D20" w:rsidRDefault="00532C60" w:rsidP="00532C60">
      <w:pPr>
        <w:pStyle w:val="af1"/>
        <w:ind w:firstLine="0"/>
        <w:jc w:val="both"/>
      </w:pPr>
    </w:p>
    <w:p w14:paraId="08EF6DBD" w14:textId="77777777" w:rsidR="00532C60" w:rsidRPr="00313D20" w:rsidRDefault="00532C60" w:rsidP="00532C60">
      <w:pPr>
        <w:pStyle w:val="af1"/>
        <w:ind w:firstLine="0"/>
        <w:jc w:val="both"/>
      </w:pPr>
      <w:r w:rsidRPr="00313D20">
        <w:t>Выделенные слои отмечаются обычным мелом непосредственно на керне. Для придания большей контрастности текстурным и структурным особенностям ГП рекомендуется протирать керн влажной губкой.</w:t>
      </w:r>
    </w:p>
    <w:p w14:paraId="6451A893" w14:textId="77777777" w:rsidR="00532C60" w:rsidRPr="00313D20" w:rsidRDefault="00532C60" w:rsidP="00532C60">
      <w:pPr>
        <w:pStyle w:val="af1"/>
        <w:ind w:firstLine="0"/>
        <w:jc w:val="both"/>
      </w:pPr>
    </w:p>
    <w:p w14:paraId="2BBD0318" w14:textId="77777777" w:rsidR="00532C60" w:rsidRPr="00313D20" w:rsidRDefault="00532C60" w:rsidP="00532C60">
      <w:pPr>
        <w:pStyle w:val="af1"/>
        <w:ind w:firstLine="0"/>
        <w:jc w:val="both"/>
      </w:pPr>
      <w:r w:rsidRPr="00313D20">
        <w:t xml:space="preserve">Для проверки выделения слоев желательно использовать материалы каротажа, т.к. реперные уровни на кривых ГИС обычно являются естественными слоевыми границами. Кроме каротажа при выделении слоев необходимо использовать фотографии керна </w:t>
      </w:r>
      <w:proofErr w:type="gramStart"/>
      <w:r w:rsidRPr="00313D20">
        <w:t>в</w:t>
      </w:r>
      <w:proofErr w:type="gramEnd"/>
      <w:r w:rsidRPr="00313D20">
        <w:t xml:space="preserve"> УФ. Особенно важно вести корректное выделение слоев в сложных зонах перехода от </w:t>
      </w:r>
      <w:proofErr w:type="spellStart"/>
      <w:r w:rsidRPr="00313D20">
        <w:t>нефтенасыщенной</w:t>
      </w:r>
      <w:proofErr w:type="spellEnd"/>
      <w:r w:rsidRPr="00313D20">
        <w:t xml:space="preserve"> к </w:t>
      </w:r>
      <w:proofErr w:type="spellStart"/>
      <w:r w:rsidRPr="00313D20">
        <w:t>водонасыщенной</w:t>
      </w:r>
      <w:proofErr w:type="spellEnd"/>
      <w:r w:rsidRPr="00313D20">
        <w:t xml:space="preserve"> части пласта. При выделении слоев важным критерием прослеживания естественных единиц разреза является понимание процесса седиментации, как циклического процесса.</w:t>
      </w:r>
    </w:p>
    <w:p w14:paraId="0D2C7495" w14:textId="77777777" w:rsidR="00532C60" w:rsidRPr="00313D20" w:rsidRDefault="00532C60" w:rsidP="00532C60">
      <w:pPr>
        <w:pStyle w:val="af1"/>
        <w:ind w:firstLine="0"/>
        <w:jc w:val="both"/>
      </w:pPr>
    </w:p>
    <w:p w14:paraId="7D8128D4" w14:textId="77777777" w:rsidR="00532C60" w:rsidRPr="00313D20" w:rsidRDefault="00532C60" w:rsidP="00532C60">
      <w:pPr>
        <w:pStyle w:val="af1"/>
        <w:ind w:firstLine="0"/>
        <w:jc w:val="both"/>
      </w:pPr>
      <w:r w:rsidRPr="00313D20">
        <w:t xml:space="preserve">При работе с керном из сложных тектонических зон при описании необходимо отметить условия залегания слоя (угол падения). Важно указать, залегает слой горизонтально или наклонно, в последнем случае определить при помощи транспортира угол падения относительно оси керна. При определении угла падения необходимо иметь в виду возможное искривление ствола скважины или его наклон, предусмотренный проектом. Во избежание ошибочного истолкования условий залегания перед выполнением </w:t>
      </w:r>
      <w:proofErr w:type="spellStart"/>
      <w:r w:rsidRPr="00313D20">
        <w:t>макроописания</w:t>
      </w:r>
      <w:proofErr w:type="spellEnd"/>
      <w:r w:rsidRPr="00313D20">
        <w:t xml:space="preserve"> желательно ознакомиться с фактическими данными по бурению изучаемой скважины.</w:t>
      </w:r>
    </w:p>
    <w:p w14:paraId="5F084FC4" w14:textId="77777777" w:rsidR="00532C60" w:rsidRPr="00313D20" w:rsidRDefault="00532C60" w:rsidP="00532C60">
      <w:pPr>
        <w:pStyle w:val="af1"/>
        <w:ind w:firstLine="0"/>
        <w:jc w:val="both"/>
      </w:pPr>
    </w:p>
    <w:p w14:paraId="5CE8EAB1" w14:textId="77777777" w:rsidR="00532C60" w:rsidRPr="00313D20" w:rsidRDefault="00532C60" w:rsidP="00532C60">
      <w:pPr>
        <w:pStyle w:val="af1"/>
        <w:ind w:firstLine="0"/>
        <w:jc w:val="both"/>
      </w:pPr>
      <w:r w:rsidRPr="00313D20">
        <w:t>При описании (сверху вниз) выделенного слоя недопустимо пользоваться выражениями «в начале слоя» и «в конце слоя», а также «первая часть слоя» и «вторая часть слоя», так как при нормальном залегании хронологическое начало слоя будет документироваться в последнюю очередь. В данном случае, надо говорить о «верхней части» и «нижней части» слоя или делать поинтервальное описание с указанием глубинных отметок от видимой верхней части слоя или выделенного интервала.</w:t>
      </w:r>
    </w:p>
    <w:p w14:paraId="6E8075FE" w14:textId="77777777" w:rsidR="00532C60" w:rsidRPr="00313D20" w:rsidRDefault="00532C60" w:rsidP="00532C60">
      <w:pPr>
        <w:pStyle w:val="af1"/>
        <w:ind w:firstLine="0"/>
        <w:jc w:val="both"/>
      </w:pPr>
    </w:p>
    <w:p w14:paraId="513B8E7A" w14:textId="77777777" w:rsidR="00532C60" w:rsidRPr="00313D20" w:rsidRDefault="00532C60" w:rsidP="00532C60">
      <w:pPr>
        <w:pStyle w:val="af1"/>
        <w:ind w:firstLine="0"/>
        <w:jc w:val="both"/>
      </w:pPr>
      <w:r w:rsidRPr="00313D20">
        <w:t>Описание ведется с использованием фотографий керна с нанесенной сантиметровой шкалой. Выделенные слои необходимо выносить на рабочие фотографии с помощью карандаша. По фотографиям выполняется точное измерение мощности слоя. Фотографии, использованные при послойном описании, являются важным производственным документом. Они готовятся в одном экземпляре и после выполнения описания керна по скважине хранятся до завершения всего цикла исследований. Кроме слоевых разбивок на фотографии в последующем наносятся точки отбора образцов на различные виды исследований.</w:t>
      </w:r>
    </w:p>
    <w:p w14:paraId="74D5CC3D" w14:textId="77777777" w:rsidR="00532C60" w:rsidRPr="00313D20" w:rsidRDefault="00532C60" w:rsidP="00532C60">
      <w:pPr>
        <w:pStyle w:val="af1"/>
        <w:ind w:firstLine="0"/>
        <w:jc w:val="both"/>
      </w:pPr>
    </w:p>
    <w:p w14:paraId="49092BE8" w14:textId="77777777" w:rsidR="00532C60" w:rsidRPr="00313D20" w:rsidRDefault="00532C60" w:rsidP="00532C60">
      <w:pPr>
        <w:pStyle w:val="af1"/>
        <w:ind w:firstLine="0"/>
        <w:jc w:val="both"/>
      </w:pPr>
      <w:r w:rsidRPr="00313D20">
        <w:t>Послойное описание заносится в ноутбук (при его отсутствии – в рукописный рабочий Журнал) в виде стандартизированной таблицы послойного описания (</w:t>
      </w:r>
      <w:hyperlink w:anchor="_9.БИБЛИОГРАФИЯ" w:history="1">
        <w:r w:rsidRPr="00313D20">
          <w:rPr>
            <w:rStyle w:val="af"/>
          </w:rPr>
          <w:t>Таблица 1</w:t>
        </w:r>
      </w:hyperlink>
      <w:r w:rsidRPr="00313D20">
        <w:rPr>
          <w:rStyle w:val="af"/>
        </w:rPr>
        <w:t xml:space="preserve"> </w:t>
      </w:r>
      <w:r w:rsidR="00267D11">
        <w:rPr>
          <w:rStyle w:val="af"/>
        </w:rPr>
        <w:t>настоящего раздела</w:t>
      </w:r>
      <w:r w:rsidRPr="00313D20">
        <w:t xml:space="preserve">). </w:t>
      </w:r>
      <w:proofErr w:type="gramStart"/>
      <w:r w:rsidRPr="00313D20">
        <w:t>Таблица описания керна должна содержать информацию: 1) название месторождения (площади); 2) номер скважины; 3) порядковый номер долбления сверху; 4) интервал отбора по длине колонны (в метрах); 5) вынос керна (в метрах, в %); 6) номер слоя сверху внутри долбления; 7) толщина слоя (в метрах, с точностью 2 знака после запятой); 8) кровля слоя (по бурению, по ГИС);</w:t>
      </w:r>
      <w:proofErr w:type="gramEnd"/>
      <w:r w:rsidRPr="00313D20">
        <w:t xml:space="preserve"> </w:t>
      </w:r>
      <w:proofErr w:type="gramStart"/>
      <w:r w:rsidRPr="00313D20">
        <w:t xml:space="preserve">9) стратиграфическая единица; 10) краткое описание слоя; 11) насыщение по слою (нефть, </w:t>
      </w:r>
      <w:proofErr w:type="spellStart"/>
      <w:r w:rsidRPr="00313D20">
        <w:t>нефть+вода</w:t>
      </w:r>
      <w:proofErr w:type="spellEnd"/>
      <w:r w:rsidRPr="00313D20">
        <w:t xml:space="preserve"> и др.); 12) описание слоя; 13) номера образцов (вносятся после отбора образцов на различные виды исследований).</w:t>
      </w:r>
      <w:proofErr w:type="gramEnd"/>
      <w:r w:rsidRPr="00313D20">
        <w:t xml:space="preserve"> После завершения описания керна по скважине эта таблица редактируется, распечатывается и укладывается на хранение вместе с комплектом рабочих фотографий.</w:t>
      </w:r>
    </w:p>
    <w:p w14:paraId="7FE644E9" w14:textId="77777777" w:rsidR="00532C60" w:rsidRPr="00313D20" w:rsidRDefault="00532C60" w:rsidP="00532C60">
      <w:pPr>
        <w:pStyle w:val="af1"/>
        <w:ind w:firstLine="0"/>
        <w:jc w:val="both"/>
      </w:pPr>
    </w:p>
    <w:p w14:paraId="3FEE927C" w14:textId="77777777" w:rsidR="00532C60" w:rsidRPr="00313D20" w:rsidRDefault="00532C60" w:rsidP="00532C60">
      <w:pPr>
        <w:pStyle w:val="af1"/>
        <w:ind w:firstLine="0"/>
        <w:jc w:val="both"/>
      </w:pPr>
    </w:p>
    <w:p w14:paraId="3E7671FE" w14:textId="77777777" w:rsidR="00532C60" w:rsidRPr="00313D20" w:rsidRDefault="00532C60" w:rsidP="00532C60">
      <w:pPr>
        <w:pStyle w:val="S5"/>
      </w:pPr>
      <w:r w:rsidRPr="00313D20">
        <w:lastRenderedPageBreak/>
        <w:t xml:space="preserve">Таблица </w:t>
      </w:r>
      <w:r w:rsidR="004D7641">
        <w:t>4</w:t>
      </w:r>
    </w:p>
    <w:p w14:paraId="60FFFA08" w14:textId="77777777" w:rsidR="00532C60" w:rsidRPr="00313D20" w:rsidRDefault="00532C60" w:rsidP="00532C60">
      <w:pPr>
        <w:pStyle w:val="S5"/>
        <w:spacing w:after="60"/>
        <w:rPr>
          <w:noProof/>
          <w:szCs w:val="20"/>
        </w:rPr>
      </w:pPr>
      <w:r w:rsidRPr="00313D20">
        <w:rPr>
          <w:szCs w:val="20"/>
        </w:rPr>
        <w:t>Форма таблицы послойного описания керна</w:t>
      </w:r>
    </w:p>
    <w:tbl>
      <w:tblPr>
        <w:tblW w:w="5000" w:type="pct"/>
        <w:tblBorders>
          <w:top w:val="single" w:sz="4" w:space="0" w:color="auto"/>
          <w:left w:val="single" w:sz="8" w:space="0" w:color="auto"/>
          <w:bottom w:val="single" w:sz="4" w:space="0" w:color="auto"/>
          <w:right w:val="single" w:sz="8" w:space="0" w:color="auto"/>
          <w:insideH w:val="single" w:sz="4" w:space="0" w:color="auto"/>
          <w:insideV w:val="single" w:sz="4" w:space="0" w:color="auto"/>
        </w:tblBorders>
        <w:tblLook w:val="04A0" w:firstRow="1" w:lastRow="0" w:firstColumn="1" w:lastColumn="0" w:noHBand="0" w:noVBand="1"/>
      </w:tblPr>
      <w:tblGrid>
        <w:gridCol w:w="467"/>
        <w:gridCol w:w="467"/>
        <w:gridCol w:w="468"/>
        <w:gridCol w:w="468"/>
        <w:gridCol w:w="468"/>
        <w:gridCol w:w="468"/>
        <w:gridCol w:w="468"/>
        <w:gridCol w:w="468"/>
        <w:gridCol w:w="468"/>
        <w:gridCol w:w="468"/>
        <w:gridCol w:w="714"/>
        <w:gridCol w:w="468"/>
        <w:gridCol w:w="468"/>
        <w:gridCol w:w="468"/>
        <w:gridCol w:w="468"/>
        <w:gridCol w:w="468"/>
        <w:gridCol w:w="1539"/>
        <w:gridCol w:w="583"/>
      </w:tblGrid>
      <w:tr w:rsidR="00532C60" w:rsidRPr="00313D20" w14:paraId="64E679B0" w14:textId="77777777" w:rsidTr="0061772A">
        <w:trPr>
          <w:trHeight w:val="2310"/>
        </w:trPr>
        <w:tc>
          <w:tcPr>
            <w:tcW w:w="237" w:type="pct"/>
            <w:shd w:val="clear" w:color="auto" w:fill="auto"/>
            <w:noWrap/>
            <w:textDirection w:val="btLr"/>
            <w:vAlign w:val="center"/>
            <w:hideMark/>
          </w:tcPr>
          <w:p w14:paraId="5728002A" w14:textId="77777777" w:rsidR="00532C60" w:rsidRPr="00313D20" w:rsidRDefault="00532C60" w:rsidP="0061772A">
            <w:pPr>
              <w:jc w:val="center"/>
            </w:pPr>
            <w:r w:rsidRPr="00313D20">
              <w:t>№ долбления</w:t>
            </w:r>
          </w:p>
        </w:tc>
        <w:tc>
          <w:tcPr>
            <w:tcW w:w="237" w:type="pct"/>
            <w:shd w:val="clear" w:color="auto" w:fill="auto"/>
            <w:noWrap/>
            <w:textDirection w:val="btLr"/>
            <w:vAlign w:val="center"/>
            <w:hideMark/>
          </w:tcPr>
          <w:p w14:paraId="349B1D61" w14:textId="77777777" w:rsidR="00532C60" w:rsidRPr="00313D20" w:rsidRDefault="00532C60" w:rsidP="0061772A">
            <w:pPr>
              <w:jc w:val="center"/>
            </w:pPr>
            <w:r w:rsidRPr="00313D20">
              <w:t xml:space="preserve">Кровля по бурению, </w:t>
            </w:r>
            <w:proofErr w:type="gramStart"/>
            <w:r w:rsidRPr="00313D20">
              <w:t>м</w:t>
            </w:r>
            <w:proofErr w:type="gramEnd"/>
          </w:p>
        </w:tc>
        <w:tc>
          <w:tcPr>
            <w:tcW w:w="237" w:type="pct"/>
            <w:shd w:val="clear" w:color="auto" w:fill="auto"/>
            <w:noWrap/>
            <w:textDirection w:val="btLr"/>
            <w:vAlign w:val="center"/>
            <w:hideMark/>
          </w:tcPr>
          <w:p w14:paraId="3DC2EF13" w14:textId="77777777" w:rsidR="00532C60" w:rsidRPr="00313D20" w:rsidRDefault="00532C60" w:rsidP="0061772A">
            <w:pPr>
              <w:jc w:val="center"/>
            </w:pPr>
            <w:r w:rsidRPr="00313D20">
              <w:t xml:space="preserve">Подошва по бурению, </w:t>
            </w:r>
            <w:proofErr w:type="gramStart"/>
            <w:r w:rsidRPr="00313D20">
              <w:t>м</w:t>
            </w:r>
            <w:proofErr w:type="gramEnd"/>
          </w:p>
        </w:tc>
        <w:tc>
          <w:tcPr>
            <w:tcW w:w="237" w:type="pct"/>
            <w:shd w:val="clear" w:color="auto" w:fill="auto"/>
            <w:noWrap/>
            <w:textDirection w:val="btLr"/>
            <w:vAlign w:val="center"/>
            <w:hideMark/>
          </w:tcPr>
          <w:p w14:paraId="7A5A87C3" w14:textId="77777777" w:rsidR="00532C60" w:rsidRPr="00313D20" w:rsidRDefault="00532C60" w:rsidP="0061772A">
            <w:pPr>
              <w:jc w:val="center"/>
            </w:pPr>
            <w:r w:rsidRPr="00313D20">
              <w:t xml:space="preserve">проходка, </w:t>
            </w:r>
            <w:proofErr w:type="gramStart"/>
            <w:r w:rsidRPr="00313D20">
              <w:t>м</w:t>
            </w:r>
            <w:proofErr w:type="gramEnd"/>
          </w:p>
        </w:tc>
        <w:tc>
          <w:tcPr>
            <w:tcW w:w="237" w:type="pct"/>
            <w:shd w:val="clear" w:color="auto" w:fill="auto"/>
            <w:noWrap/>
            <w:textDirection w:val="btLr"/>
            <w:vAlign w:val="center"/>
            <w:hideMark/>
          </w:tcPr>
          <w:p w14:paraId="7E173833" w14:textId="77777777" w:rsidR="00532C60" w:rsidRPr="00313D20" w:rsidRDefault="00532C60" w:rsidP="0061772A">
            <w:pPr>
              <w:jc w:val="center"/>
            </w:pPr>
            <w:r w:rsidRPr="00313D20">
              <w:t xml:space="preserve">вынос керна, </w:t>
            </w:r>
            <w:proofErr w:type="gramStart"/>
            <w:r w:rsidRPr="00313D20">
              <w:t>м</w:t>
            </w:r>
            <w:proofErr w:type="gramEnd"/>
          </w:p>
        </w:tc>
        <w:tc>
          <w:tcPr>
            <w:tcW w:w="237" w:type="pct"/>
            <w:shd w:val="clear" w:color="auto" w:fill="auto"/>
            <w:noWrap/>
            <w:textDirection w:val="btLr"/>
            <w:vAlign w:val="center"/>
            <w:hideMark/>
          </w:tcPr>
          <w:p w14:paraId="5BD4002D" w14:textId="77777777" w:rsidR="00532C60" w:rsidRPr="00313D20" w:rsidRDefault="00532C60" w:rsidP="0061772A">
            <w:pPr>
              <w:jc w:val="center"/>
            </w:pPr>
            <w:r w:rsidRPr="00313D20">
              <w:t>вынос керна, %</w:t>
            </w:r>
          </w:p>
        </w:tc>
        <w:tc>
          <w:tcPr>
            <w:tcW w:w="237" w:type="pct"/>
            <w:shd w:val="clear" w:color="auto" w:fill="auto"/>
            <w:noWrap/>
            <w:textDirection w:val="btLr"/>
            <w:vAlign w:val="center"/>
            <w:hideMark/>
          </w:tcPr>
          <w:p w14:paraId="6F179DBB" w14:textId="77777777" w:rsidR="00532C60" w:rsidRPr="00313D20" w:rsidRDefault="00532C60" w:rsidP="0061772A">
            <w:pPr>
              <w:jc w:val="center"/>
            </w:pPr>
            <w:r w:rsidRPr="00313D20">
              <w:t>№ слоя</w:t>
            </w:r>
          </w:p>
        </w:tc>
        <w:tc>
          <w:tcPr>
            <w:tcW w:w="237" w:type="pct"/>
            <w:shd w:val="clear" w:color="auto" w:fill="auto"/>
            <w:noWrap/>
            <w:textDirection w:val="btLr"/>
            <w:vAlign w:val="center"/>
            <w:hideMark/>
          </w:tcPr>
          <w:p w14:paraId="780AF189" w14:textId="77777777" w:rsidR="00532C60" w:rsidRPr="00313D20" w:rsidRDefault="00532C60" w:rsidP="0061772A">
            <w:pPr>
              <w:jc w:val="center"/>
            </w:pPr>
            <w:r w:rsidRPr="00313D20">
              <w:t xml:space="preserve">толщина слоя, </w:t>
            </w:r>
            <w:proofErr w:type="gramStart"/>
            <w:r w:rsidRPr="00313D20">
              <w:t>м</w:t>
            </w:r>
            <w:proofErr w:type="gramEnd"/>
          </w:p>
        </w:tc>
        <w:tc>
          <w:tcPr>
            <w:tcW w:w="237" w:type="pct"/>
            <w:shd w:val="clear" w:color="auto" w:fill="auto"/>
            <w:noWrap/>
            <w:textDirection w:val="btLr"/>
            <w:vAlign w:val="center"/>
            <w:hideMark/>
          </w:tcPr>
          <w:p w14:paraId="56E11678" w14:textId="77777777" w:rsidR="00532C60" w:rsidRPr="00313D20" w:rsidRDefault="00532C60" w:rsidP="0061772A">
            <w:pPr>
              <w:jc w:val="center"/>
            </w:pPr>
            <w:r w:rsidRPr="00313D20">
              <w:t xml:space="preserve">кровля слоя по бурению, </w:t>
            </w:r>
            <w:proofErr w:type="gramStart"/>
            <w:r w:rsidRPr="00313D20">
              <w:t>м</w:t>
            </w:r>
            <w:proofErr w:type="gramEnd"/>
          </w:p>
        </w:tc>
        <w:tc>
          <w:tcPr>
            <w:tcW w:w="237" w:type="pct"/>
            <w:shd w:val="clear" w:color="auto" w:fill="auto"/>
            <w:noWrap/>
            <w:textDirection w:val="btLr"/>
            <w:vAlign w:val="center"/>
            <w:hideMark/>
          </w:tcPr>
          <w:p w14:paraId="1427E39F" w14:textId="77777777" w:rsidR="00532C60" w:rsidRPr="00313D20" w:rsidRDefault="00532C60" w:rsidP="0061772A">
            <w:pPr>
              <w:jc w:val="center"/>
            </w:pPr>
            <w:r w:rsidRPr="00313D20">
              <w:t xml:space="preserve">подошва слоя по бурению, </w:t>
            </w:r>
            <w:proofErr w:type="gramStart"/>
            <w:r w:rsidRPr="00313D20">
              <w:t>м</w:t>
            </w:r>
            <w:proofErr w:type="gramEnd"/>
          </w:p>
        </w:tc>
        <w:tc>
          <w:tcPr>
            <w:tcW w:w="362" w:type="pct"/>
            <w:textDirection w:val="btLr"/>
          </w:tcPr>
          <w:p w14:paraId="5953FF0F" w14:textId="77777777" w:rsidR="00532C60" w:rsidRPr="00313D20" w:rsidRDefault="00532C60" w:rsidP="0061772A">
            <w:pPr>
              <w:jc w:val="center"/>
            </w:pPr>
            <w:r w:rsidRPr="00313D20">
              <w:t xml:space="preserve">кровля слоя </w:t>
            </w:r>
          </w:p>
          <w:p w14:paraId="066CDA6A" w14:textId="77777777" w:rsidR="00532C60" w:rsidRPr="00313D20" w:rsidRDefault="00532C60" w:rsidP="0061772A">
            <w:pPr>
              <w:jc w:val="center"/>
            </w:pPr>
            <w:r w:rsidRPr="00313D20">
              <w:t xml:space="preserve">по ГИС, </w:t>
            </w:r>
            <w:proofErr w:type="gramStart"/>
            <w:r w:rsidRPr="00313D20">
              <w:t>м</w:t>
            </w:r>
            <w:proofErr w:type="gramEnd"/>
          </w:p>
        </w:tc>
        <w:tc>
          <w:tcPr>
            <w:tcW w:w="237" w:type="pct"/>
            <w:textDirection w:val="btLr"/>
          </w:tcPr>
          <w:p w14:paraId="1903C091" w14:textId="77777777" w:rsidR="00532C60" w:rsidRPr="00313D20" w:rsidRDefault="00532C60" w:rsidP="0061772A">
            <w:pPr>
              <w:jc w:val="center"/>
            </w:pPr>
            <w:r w:rsidRPr="00313D20">
              <w:t xml:space="preserve">подошва слоя по ГИС, </w:t>
            </w:r>
            <w:proofErr w:type="gramStart"/>
            <w:r w:rsidRPr="00313D20">
              <w:t>м</w:t>
            </w:r>
            <w:proofErr w:type="gramEnd"/>
          </w:p>
        </w:tc>
        <w:tc>
          <w:tcPr>
            <w:tcW w:w="237" w:type="pct"/>
            <w:textDirection w:val="btLr"/>
          </w:tcPr>
          <w:p w14:paraId="3FFF4D06" w14:textId="77777777" w:rsidR="00532C60" w:rsidRPr="00313D20" w:rsidRDefault="00532C60" w:rsidP="0061772A">
            <w:pPr>
              <w:jc w:val="center"/>
            </w:pPr>
            <w:r w:rsidRPr="00313D20">
              <w:t>Стратиграфическая единица по ГИС</w:t>
            </w:r>
          </w:p>
        </w:tc>
        <w:tc>
          <w:tcPr>
            <w:tcW w:w="237" w:type="pct"/>
            <w:shd w:val="clear" w:color="auto" w:fill="auto"/>
            <w:textDirection w:val="btLr"/>
            <w:vAlign w:val="center"/>
            <w:hideMark/>
          </w:tcPr>
          <w:p w14:paraId="403AAA8F" w14:textId="77777777" w:rsidR="00532C60" w:rsidRPr="00313D20" w:rsidRDefault="00532C60" w:rsidP="0061772A">
            <w:pPr>
              <w:jc w:val="center"/>
            </w:pPr>
            <w:r w:rsidRPr="00313D20">
              <w:t>Стратиграфическая единица по керну</w:t>
            </w:r>
          </w:p>
        </w:tc>
        <w:tc>
          <w:tcPr>
            <w:tcW w:w="237" w:type="pct"/>
            <w:shd w:val="clear" w:color="auto" w:fill="auto"/>
            <w:noWrap/>
            <w:textDirection w:val="btLr"/>
            <w:vAlign w:val="center"/>
            <w:hideMark/>
          </w:tcPr>
          <w:p w14:paraId="25ADFF73" w14:textId="77777777" w:rsidR="00532C60" w:rsidRPr="00313D20" w:rsidRDefault="00532C60" w:rsidP="0061772A">
            <w:pPr>
              <w:jc w:val="center"/>
            </w:pPr>
            <w:r w:rsidRPr="00313D20">
              <w:t xml:space="preserve">Краткое описание </w:t>
            </w:r>
            <w:proofErr w:type="spellStart"/>
            <w:r w:rsidRPr="00313D20">
              <w:t>ГПы</w:t>
            </w:r>
            <w:proofErr w:type="spellEnd"/>
          </w:p>
        </w:tc>
        <w:tc>
          <w:tcPr>
            <w:tcW w:w="237" w:type="pct"/>
            <w:shd w:val="clear" w:color="auto" w:fill="auto"/>
            <w:noWrap/>
            <w:textDirection w:val="btLr"/>
            <w:vAlign w:val="center"/>
            <w:hideMark/>
          </w:tcPr>
          <w:p w14:paraId="1F2DADE7" w14:textId="77777777" w:rsidR="00532C60" w:rsidRPr="00313D20" w:rsidRDefault="00532C60" w:rsidP="0061772A">
            <w:pPr>
              <w:jc w:val="center"/>
            </w:pPr>
            <w:r w:rsidRPr="00313D20">
              <w:t>Насыщение</w:t>
            </w:r>
          </w:p>
        </w:tc>
        <w:tc>
          <w:tcPr>
            <w:tcW w:w="781" w:type="pct"/>
            <w:shd w:val="clear" w:color="auto" w:fill="auto"/>
            <w:noWrap/>
            <w:vAlign w:val="center"/>
            <w:hideMark/>
          </w:tcPr>
          <w:p w14:paraId="36754991" w14:textId="77777777" w:rsidR="00532C60" w:rsidRPr="00313D20" w:rsidRDefault="00532C60" w:rsidP="0061772A">
            <w:pPr>
              <w:jc w:val="center"/>
            </w:pPr>
            <w:r w:rsidRPr="00313D20">
              <w:t>Описание слоя</w:t>
            </w:r>
          </w:p>
        </w:tc>
        <w:tc>
          <w:tcPr>
            <w:tcW w:w="296" w:type="pct"/>
            <w:shd w:val="clear" w:color="auto" w:fill="auto"/>
            <w:vAlign w:val="center"/>
          </w:tcPr>
          <w:p w14:paraId="4C940090" w14:textId="77777777" w:rsidR="00532C60" w:rsidRPr="00313D20" w:rsidRDefault="00532C60" w:rsidP="0061772A">
            <w:pPr>
              <w:jc w:val="center"/>
            </w:pPr>
            <w:r w:rsidRPr="00313D20">
              <w:t>№ обр.</w:t>
            </w:r>
          </w:p>
        </w:tc>
      </w:tr>
      <w:tr w:rsidR="00532C60" w:rsidRPr="00313D20" w14:paraId="217CCFC2" w14:textId="77777777" w:rsidTr="0061772A">
        <w:trPr>
          <w:trHeight w:val="538"/>
        </w:trPr>
        <w:tc>
          <w:tcPr>
            <w:tcW w:w="237" w:type="pct"/>
            <w:shd w:val="clear" w:color="auto" w:fill="auto"/>
            <w:noWrap/>
            <w:vAlign w:val="center"/>
          </w:tcPr>
          <w:p w14:paraId="78D74BEC" w14:textId="77777777" w:rsidR="00532C60" w:rsidRPr="00313D20" w:rsidRDefault="00532C60" w:rsidP="0061772A">
            <w:pPr>
              <w:jc w:val="center"/>
            </w:pPr>
            <w:r w:rsidRPr="00313D20">
              <w:rPr>
                <w:sz w:val="22"/>
                <w:szCs w:val="22"/>
              </w:rPr>
              <w:t>1</w:t>
            </w:r>
          </w:p>
        </w:tc>
        <w:tc>
          <w:tcPr>
            <w:tcW w:w="237" w:type="pct"/>
            <w:shd w:val="clear" w:color="auto" w:fill="auto"/>
            <w:noWrap/>
            <w:vAlign w:val="center"/>
          </w:tcPr>
          <w:p w14:paraId="768887A7" w14:textId="77777777" w:rsidR="00532C60" w:rsidRPr="00313D20" w:rsidRDefault="00532C60" w:rsidP="0061772A">
            <w:pPr>
              <w:jc w:val="center"/>
            </w:pPr>
            <w:r w:rsidRPr="00313D20">
              <w:rPr>
                <w:sz w:val="22"/>
                <w:szCs w:val="22"/>
              </w:rPr>
              <w:t>2</w:t>
            </w:r>
          </w:p>
        </w:tc>
        <w:tc>
          <w:tcPr>
            <w:tcW w:w="237" w:type="pct"/>
            <w:shd w:val="clear" w:color="auto" w:fill="auto"/>
            <w:noWrap/>
            <w:vAlign w:val="center"/>
          </w:tcPr>
          <w:p w14:paraId="6EC919A9" w14:textId="77777777" w:rsidR="00532C60" w:rsidRPr="00313D20" w:rsidRDefault="00532C60" w:rsidP="0061772A">
            <w:pPr>
              <w:jc w:val="center"/>
            </w:pPr>
            <w:r w:rsidRPr="00313D20">
              <w:rPr>
                <w:sz w:val="22"/>
                <w:szCs w:val="22"/>
              </w:rPr>
              <w:t>3</w:t>
            </w:r>
          </w:p>
        </w:tc>
        <w:tc>
          <w:tcPr>
            <w:tcW w:w="237" w:type="pct"/>
            <w:shd w:val="clear" w:color="auto" w:fill="auto"/>
            <w:noWrap/>
            <w:vAlign w:val="center"/>
          </w:tcPr>
          <w:p w14:paraId="33EA5C4F" w14:textId="77777777" w:rsidR="00532C60" w:rsidRPr="00313D20" w:rsidRDefault="00532C60" w:rsidP="0061772A">
            <w:pPr>
              <w:jc w:val="center"/>
            </w:pPr>
            <w:r w:rsidRPr="00313D20">
              <w:rPr>
                <w:sz w:val="22"/>
                <w:szCs w:val="22"/>
              </w:rPr>
              <w:t>4</w:t>
            </w:r>
          </w:p>
        </w:tc>
        <w:tc>
          <w:tcPr>
            <w:tcW w:w="237" w:type="pct"/>
            <w:shd w:val="clear" w:color="auto" w:fill="auto"/>
            <w:noWrap/>
            <w:vAlign w:val="center"/>
          </w:tcPr>
          <w:p w14:paraId="40E41C8A" w14:textId="77777777" w:rsidR="00532C60" w:rsidRPr="00313D20" w:rsidRDefault="00532C60" w:rsidP="0061772A">
            <w:pPr>
              <w:jc w:val="center"/>
            </w:pPr>
            <w:r w:rsidRPr="00313D20">
              <w:rPr>
                <w:sz w:val="22"/>
                <w:szCs w:val="22"/>
              </w:rPr>
              <w:t>5</w:t>
            </w:r>
          </w:p>
        </w:tc>
        <w:tc>
          <w:tcPr>
            <w:tcW w:w="237" w:type="pct"/>
            <w:shd w:val="clear" w:color="auto" w:fill="auto"/>
            <w:noWrap/>
            <w:vAlign w:val="center"/>
          </w:tcPr>
          <w:p w14:paraId="0A27ABCF" w14:textId="77777777" w:rsidR="00532C60" w:rsidRPr="00313D20" w:rsidRDefault="00532C60" w:rsidP="0061772A">
            <w:pPr>
              <w:jc w:val="center"/>
            </w:pPr>
            <w:r w:rsidRPr="00313D20">
              <w:rPr>
                <w:sz w:val="22"/>
                <w:szCs w:val="22"/>
              </w:rPr>
              <w:t>6</w:t>
            </w:r>
          </w:p>
        </w:tc>
        <w:tc>
          <w:tcPr>
            <w:tcW w:w="237" w:type="pct"/>
            <w:shd w:val="clear" w:color="auto" w:fill="auto"/>
            <w:noWrap/>
            <w:vAlign w:val="center"/>
          </w:tcPr>
          <w:p w14:paraId="2EF6D73A" w14:textId="77777777" w:rsidR="00532C60" w:rsidRPr="00313D20" w:rsidRDefault="00532C60" w:rsidP="0061772A">
            <w:pPr>
              <w:jc w:val="center"/>
            </w:pPr>
            <w:r w:rsidRPr="00313D20">
              <w:rPr>
                <w:sz w:val="22"/>
                <w:szCs w:val="22"/>
              </w:rPr>
              <w:t>7</w:t>
            </w:r>
          </w:p>
        </w:tc>
        <w:tc>
          <w:tcPr>
            <w:tcW w:w="237" w:type="pct"/>
            <w:shd w:val="clear" w:color="auto" w:fill="auto"/>
            <w:noWrap/>
            <w:vAlign w:val="center"/>
          </w:tcPr>
          <w:p w14:paraId="4EAB9A4B" w14:textId="77777777" w:rsidR="00532C60" w:rsidRPr="00313D20" w:rsidRDefault="00532C60" w:rsidP="0061772A">
            <w:pPr>
              <w:jc w:val="center"/>
            </w:pPr>
            <w:r w:rsidRPr="00313D20">
              <w:rPr>
                <w:sz w:val="22"/>
                <w:szCs w:val="22"/>
              </w:rPr>
              <w:t>8</w:t>
            </w:r>
          </w:p>
        </w:tc>
        <w:tc>
          <w:tcPr>
            <w:tcW w:w="237" w:type="pct"/>
            <w:shd w:val="clear" w:color="auto" w:fill="auto"/>
            <w:noWrap/>
            <w:vAlign w:val="center"/>
          </w:tcPr>
          <w:p w14:paraId="284B215D" w14:textId="77777777" w:rsidR="00532C60" w:rsidRPr="00313D20" w:rsidRDefault="00532C60" w:rsidP="0061772A">
            <w:pPr>
              <w:jc w:val="center"/>
            </w:pPr>
            <w:r w:rsidRPr="00313D20">
              <w:rPr>
                <w:sz w:val="22"/>
                <w:szCs w:val="22"/>
              </w:rPr>
              <w:t>9</w:t>
            </w:r>
          </w:p>
        </w:tc>
        <w:tc>
          <w:tcPr>
            <w:tcW w:w="237" w:type="pct"/>
            <w:shd w:val="clear" w:color="auto" w:fill="auto"/>
            <w:noWrap/>
            <w:vAlign w:val="center"/>
          </w:tcPr>
          <w:p w14:paraId="654BB8C3" w14:textId="77777777" w:rsidR="00532C60" w:rsidRPr="00313D20" w:rsidRDefault="00532C60" w:rsidP="0061772A">
            <w:pPr>
              <w:jc w:val="center"/>
            </w:pPr>
            <w:r w:rsidRPr="00313D20">
              <w:rPr>
                <w:sz w:val="22"/>
                <w:szCs w:val="22"/>
              </w:rPr>
              <w:t>10</w:t>
            </w:r>
          </w:p>
        </w:tc>
        <w:tc>
          <w:tcPr>
            <w:tcW w:w="362" w:type="pct"/>
            <w:vAlign w:val="center"/>
          </w:tcPr>
          <w:p w14:paraId="24FBF1B9" w14:textId="77777777" w:rsidR="00532C60" w:rsidRPr="00313D20" w:rsidRDefault="00532C60" w:rsidP="0061772A">
            <w:pPr>
              <w:jc w:val="center"/>
            </w:pPr>
            <w:r w:rsidRPr="00313D20">
              <w:rPr>
                <w:sz w:val="22"/>
                <w:szCs w:val="22"/>
              </w:rPr>
              <w:t>11</w:t>
            </w:r>
          </w:p>
        </w:tc>
        <w:tc>
          <w:tcPr>
            <w:tcW w:w="237" w:type="pct"/>
            <w:vAlign w:val="center"/>
          </w:tcPr>
          <w:p w14:paraId="70751AB9" w14:textId="77777777" w:rsidR="00532C60" w:rsidRPr="00313D20" w:rsidRDefault="00532C60" w:rsidP="0061772A">
            <w:pPr>
              <w:jc w:val="center"/>
            </w:pPr>
            <w:r w:rsidRPr="00313D20">
              <w:rPr>
                <w:sz w:val="22"/>
                <w:szCs w:val="22"/>
              </w:rPr>
              <w:t>12</w:t>
            </w:r>
          </w:p>
        </w:tc>
        <w:tc>
          <w:tcPr>
            <w:tcW w:w="237" w:type="pct"/>
            <w:vAlign w:val="center"/>
          </w:tcPr>
          <w:p w14:paraId="578F2736" w14:textId="77777777" w:rsidR="00532C60" w:rsidRPr="00313D20" w:rsidRDefault="00532C60" w:rsidP="0061772A">
            <w:pPr>
              <w:jc w:val="center"/>
            </w:pPr>
            <w:r w:rsidRPr="00313D20">
              <w:rPr>
                <w:sz w:val="22"/>
                <w:szCs w:val="22"/>
              </w:rPr>
              <w:t>13</w:t>
            </w:r>
          </w:p>
        </w:tc>
        <w:tc>
          <w:tcPr>
            <w:tcW w:w="237" w:type="pct"/>
            <w:shd w:val="clear" w:color="auto" w:fill="auto"/>
            <w:vAlign w:val="center"/>
          </w:tcPr>
          <w:p w14:paraId="29E03423" w14:textId="77777777" w:rsidR="00532C60" w:rsidRPr="00313D20" w:rsidRDefault="00532C60" w:rsidP="0061772A">
            <w:pPr>
              <w:jc w:val="center"/>
            </w:pPr>
            <w:r w:rsidRPr="00313D20">
              <w:rPr>
                <w:sz w:val="22"/>
                <w:szCs w:val="22"/>
              </w:rPr>
              <w:t>14</w:t>
            </w:r>
          </w:p>
        </w:tc>
        <w:tc>
          <w:tcPr>
            <w:tcW w:w="237" w:type="pct"/>
            <w:shd w:val="clear" w:color="auto" w:fill="auto"/>
            <w:noWrap/>
            <w:vAlign w:val="center"/>
          </w:tcPr>
          <w:p w14:paraId="193CDD50" w14:textId="77777777" w:rsidR="00532C60" w:rsidRPr="00313D20" w:rsidRDefault="00532C60" w:rsidP="0061772A">
            <w:pPr>
              <w:jc w:val="center"/>
            </w:pPr>
            <w:r w:rsidRPr="00313D20">
              <w:rPr>
                <w:sz w:val="22"/>
                <w:szCs w:val="22"/>
              </w:rPr>
              <w:t>15</w:t>
            </w:r>
          </w:p>
        </w:tc>
        <w:tc>
          <w:tcPr>
            <w:tcW w:w="237" w:type="pct"/>
            <w:shd w:val="clear" w:color="auto" w:fill="auto"/>
            <w:noWrap/>
            <w:vAlign w:val="center"/>
          </w:tcPr>
          <w:p w14:paraId="4F02FB30" w14:textId="77777777" w:rsidR="00532C60" w:rsidRPr="00313D20" w:rsidRDefault="00532C60" w:rsidP="0061772A">
            <w:pPr>
              <w:jc w:val="center"/>
            </w:pPr>
            <w:r w:rsidRPr="00313D20">
              <w:rPr>
                <w:sz w:val="22"/>
                <w:szCs w:val="22"/>
              </w:rPr>
              <w:t>16</w:t>
            </w:r>
          </w:p>
        </w:tc>
        <w:tc>
          <w:tcPr>
            <w:tcW w:w="781" w:type="pct"/>
            <w:shd w:val="clear" w:color="auto" w:fill="auto"/>
            <w:noWrap/>
            <w:vAlign w:val="center"/>
          </w:tcPr>
          <w:p w14:paraId="406B31F6" w14:textId="77777777" w:rsidR="00532C60" w:rsidRPr="00313D20" w:rsidRDefault="00532C60" w:rsidP="0061772A">
            <w:pPr>
              <w:jc w:val="center"/>
            </w:pPr>
            <w:r w:rsidRPr="00313D20">
              <w:rPr>
                <w:sz w:val="22"/>
                <w:szCs w:val="22"/>
              </w:rPr>
              <w:t>17</w:t>
            </w:r>
          </w:p>
        </w:tc>
        <w:tc>
          <w:tcPr>
            <w:tcW w:w="296" w:type="pct"/>
            <w:shd w:val="clear" w:color="auto" w:fill="auto"/>
            <w:vAlign w:val="center"/>
          </w:tcPr>
          <w:p w14:paraId="6B6875D1" w14:textId="77777777" w:rsidR="00532C60" w:rsidRPr="00313D20" w:rsidRDefault="00532C60" w:rsidP="0061772A">
            <w:pPr>
              <w:jc w:val="center"/>
            </w:pPr>
            <w:r w:rsidRPr="00313D20">
              <w:rPr>
                <w:sz w:val="22"/>
                <w:szCs w:val="22"/>
              </w:rPr>
              <w:t>18</w:t>
            </w:r>
          </w:p>
        </w:tc>
      </w:tr>
    </w:tbl>
    <w:p w14:paraId="4C3B10A1" w14:textId="77777777" w:rsidR="00532C60" w:rsidRPr="00313D20" w:rsidRDefault="00532C60" w:rsidP="00532C60">
      <w:pPr>
        <w:pStyle w:val="af1"/>
        <w:ind w:firstLine="0"/>
        <w:jc w:val="both"/>
      </w:pPr>
    </w:p>
    <w:p w14:paraId="10F9D173" w14:textId="77777777" w:rsidR="00532C60" w:rsidRPr="00313D20" w:rsidRDefault="00532C60" w:rsidP="00532C60">
      <w:pPr>
        <w:rPr>
          <w:b/>
        </w:rPr>
      </w:pPr>
      <w:bookmarkStart w:id="34" w:name="_Toc422409167"/>
      <w:r w:rsidRPr="00313D20">
        <w:rPr>
          <w:b/>
        </w:rPr>
        <w:t xml:space="preserve">2. </w:t>
      </w:r>
      <w:bookmarkStart w:id="35" w:name="_Toc415580334"/>
      <w:r w:rsidRPr="00313D20">
        <w:rPr>
          <w:b/>
        </w:rPr>
        <w:t xml:space="preserve">Порядок камерального описания керна </w:t>
      </w:r>
      <w:proofErr w:type="gramStart"/>
      <w:r w:rsidRPr="00313D20">
        <w:rPr>
          <w:b/>
        </w:rPr>
        <w:t>терригенных</w:t>
      </w:r>
      <w:proofErr w:type="gramEnd"/>
      <w:r w:rsidRPr="00313D20">
        <w:rPr>
          <w:b/>
        </w:rPr>
        <w:t xml:space="preserve"> ГП</w:t>
      </w:r>
      <w:bookmarkEnd w:id="34"/>
      <w:bookmarkEnd w:id="35"/>
    </w:p>
    <w:p w14:paraId="5AE4DDE6" w14:textId="77777777" w:rsidR="00532C60" w:rsidRPr="00313D20" w:rsidRDefault="00532C60" w:rsidP="00532C60">
      <w:pPr>
        <w:rPr>
          <w:rFonts w:eastAsia="Calibri"/>
          <w:szCs w:val="22"/>
          <w:lang w:eastAsia="en-US"/>
        </w:rPr>
      </w:pPr>
    </w:p>
    <w:p w14:paraId="1921B871" w14:textId="77777777" w:rsidR="00532C60" w:rsidRPr="00313D20" w:rsidRDefault="00532C60" w:rsidP="00532C60">
      <w:pPr>
        <w:rPr>
          <w:b/>
        </w:rPr>
      </w:pPr>
      <w:bookmarkStart w:id="36" w:name="_Toc415580335"/>
      <w:bookmarkStart w:id="37" w:name="_Toc422409168"/>
      <w:bookmarkEnd w:id="32"/>
      <w:r w:rsidRPr="00313D20">
        <w:rPr>
          <w:b/>
        </w:rPr>
        <w:t xml:space="preserve">2.1. Последовательность послойного описания </w:t>
      </w:r>
      <w:proofErr w:type="gramStart"/>
      <w:r w:rsidRPr="00313D20">
        <w:rPr>
          <w:b/>
        </w:rPr>
        <w:t>терригенных</w:t>
      </w:r>
      <w:proofErr w:type="gramEnd"/>
      <w:r w:rsidRPr="00313D20">
        <w:rPr>
          <w:b/>
        </w:rPr>
        <w:t xml:space="preserve"> ГП</w:t>
      </w:r>
      <w:bookmarkEnd w:id="36"/>
      <w:bookmarkEnd w:id="37"/>
    </w:p>
    <w:p w14:paraId="3DAD9281" w14:textId="77777777" w:rsidR="00532C60" w:rsidRPr="00313D20" w:rsidRDefault="00532C60" w:rsidP="00532C60">
      <w:pPr>
        <w:rPr>
          <w:rFonts w:eastAsia="Calibri"/>
          <w:szCs w:val="22"/>
          <w:lang w:eastAsia="en-US"/>
        </w:rPr>
      </w:pPr>
    </w:p>
    <w:p w14:paraId="46DA3555" w14:textId="77777777" w:rsidR="00532C60" w:rsidRPr="00313D20" w:rsidRDefault="00532C60" w:rsidP="00532C60">
      <w:pPr>
        <w:rPr>
          <w:rFonts w:eastAsia="Calibri"/>
          <w:szCs w:val="22"/>
          <w:lang w:eastAsia="en-US"/>
        </w:rPr>
      </w:pPr>
      <w:r w:rsidRPr="00313D20">
        <w:rPr>
          <w:rFonts w:eastAsia="Calibri"/>
          <w:szCs w:val="22"/>
          <w:lang w:eastAsia="en-US"/>
        </w:rPr>
        <w:t>Рациональный комплекс признаков, определяемых при описании терригенных ГП, включает определение следующих характеристик.</w:t>
      </w:r>
    </w:p>
    <w:p w14:paraId="3C3CC8E2" w14:textId="77777777" w:rsidR="00532C60" w:rsidRPr="00313D20" w:rsidRDefault="00532C60" w:rsidP="00532C60">
      <w:pPr>
        <w:pStyle w:val="ac"/>
        <w:numPr>
          <w:ilvl w:val="1"/>
          <w:numId w:val="24"/>
        </w:numPr>
        <w:tabs>
          <w:tab w:val="left" w:pos="539"/>
        </w:tabs>
        <w:spacing w:before="120"/>
        <w:ind w:left="538" w:hanging="357"/>
        <w:rPr>
          <w:rFonts w:eastAsia="Calibri"/>
          <w:szCs w:val="22"/>
          <w:lang w:eastAsia="en-US"/>
        </w:rPr>
      </w:pPr>
      <w:r w:rsidRPr="00313D20">
        <w:rPr>
          <w:rFonts w:eastAsia="Calibri"/>
          <w:szCs w:val="22"/>
          <w:lang w:eastAsia="en-US"/>
        </w:rPr>
        <w:t>ГП, структура, состав:</w:t>
      </w:r>
    </w:p>
    <w:p w14:paraId="02F35920" w14:textId="77777777" w:rsidR="00532C60" w:rsidRPr="00313D20" w:rsidRDefault="00532C60" w:rsidP="00532C60">
      <w:pPr>
        <w:pStyle w:val="ac"/>
        <w:numPr>
          <w:ilvl w:val="0"/>
          <w:numId w:val="25"/>
        </w:numPr>
        <w:tabs>
          <w:tab w:val="left" w:pos="539"/>
        </w:tabs>
        <w:spacing w:before="120"/>
        <w:ind w:left="896" w:hanging="357"/>
        <w:rPr>
          <w:rFonts w:eastAsia="Calibri"/>
          <w:szCs w:val="22"/>
          <w:lang w:eastAsia="en-US"/>
        </w:rPr>
      </w:pPr>
      <w:r w:rsidRPr="00313D20">
        <w:rPr>
          <w:rFonts w:eastAsia="Calibri"/>
          <w:szCs w:val="22"/>
          <w:lang w:eastAsia="en-US"/>
        </w:rPr>
        <w:t>гранулометрический состав ГП (название ГП);</w:t>
      </w:r>
    </w:p>
    <w:p w14:paraId="4CAEDDFE" w14:textId="77777777" w:rsidR="00532C60" w:rsidRPr="00313D20" w:rsidRDefault="00532C60" w:rsidP="00532C60">
      <w:pPr>
        <w:pStyle w:val="ac"/>
        <w:numPr>
          <w:ilvl w:val="0"/>
          <w:numId w:val="25"/>
        </w:numPr>
        <w:tabs>
          <w:tab w:val="left" w:pos="539"/>
        </w:tabs>
        <w:spacing w:before="120"/>
        <w:ind w:left="896" w:hanging="357"/>
        <w:rPr>
          <w:rFonts w:eastAsia="Calibri"/>
          <w:szCs w:val="22"/>
          <w:lang w:eastAsia="en-US"/>
        </w:rPr>
      </w:pPr>
      <w:r w:rsidRPr="00313D20">
        <w:rPr>
          <w:rFonts w:eastAsia="Calibri"/>
          <w:szCs w:val="22"/>
          <w:lang w:eastAsia="en-US"/>
        </w:rPr>
        <w:t>изменение крупности зерен;</w:t>
      </w:r>
    </w:p>
    <w:p w14:paraId="6B872A0C" w14:textId="77777777" w:rsidR="00532C60" w:rsidRPr="00313D20" w:rsidRDefault="00532C60" w:rsidP="00532C60">
      <w:pPr>
        <w:pStyle w:val="ac"/>
        <w:numPr>
          <w:ilvl w:val="0"/>
          <w:numId w:val="25"/>
        </w:numPr>
        <w:tabs>
          <w:tab w:val="left" w:pos="539"/>
        </w:tabs>
        <w:spacing w:before="120"/>
        <w:ind w:left="896" w:hanging="357"/>
        <w:rPr>
          <w:rFonts w:eastAsia="Calibri"/>
          <w:szCs w:val="22"/>
          <w:lang w:eastAsia="en-US"/>
        </w:rPr>
      </w:pPr>
      <w:r w:rsidRPr="00313D20">
        <w:rPr>
          <w:rFonts w:eastAsia="Calibri"/>
          <w:szCs w:val="22"/>
          <w:lang w:eastAsia="en-US"/>
        </w:rPr>
        <w:t>сортировка зерен;</w:t>
      </w:r>
    </w:p>
    <w:p w14:paraId="3B64F7DC" w14:textId="77777777" w:rsidR="00532C60" w:rsidRPr="00313D20" w:rsidRDefault="00532C60" w:rsidP="00532C60">
      <w:pPr>
        <w:pStyle w:val="ac"/>
        <w:numPr>
          <w:ilvl w:val="0"/>
          <w:numId w:val="25"/>
        </w:numPr>
        <w:tabs>
          <w:tab w:val="left" w:pos="539"/>
        </w:tabs>
        <w:spacing w:before="120"/>
        <w:ind w:left="896" w:hanging="357"/>
        <w:rPr>
          <w:rFonts w:eastAsia="Calibri"/>
          <w:szCs w:val="22"/>
          <w:lang w:eastAsia="en-US"/>
        </w:rPr>
      </w:pPr>
      <w:proofErr w:type="spellStart"/>
      <w:r w:rsidRPr="00313D20">
        <w:rPr>
          <w:rFonts w:eastAsia="Calibri"/>
          <w:szCs w:val="22"/>
          <w:lang w:eastAsia="en-US"/>
        </w:rPr>
        <w:t>окатанность</w:t>
      </w:r>
      <w:proofErr w:type="spellEnd"/>
      <w:r w:rsidRPr="00313D20">
        <w:rPr>
          <w:rFonts w:eastAsia="Calibri"/>
          <w:szCs w:val="22"/>
          <w:lang w:eastAsia="en-US"/>
        </w:rPr>
        <w:t xml:space="preserve"> зерен;</w:t>
      </w:r>
    </w:p>
    <w:p w14:paraId="2B85832C" w14:textId="77777777" w:rsidR="00532C60" w:rsidRPr="00313D20" w:rsidRDefault="00532C60" w:rsidP="00532C60">
      <w:pPr>
        <w:pStyle w:val="ac"/>
        <w:numPr>
          <w:ilvl w:val="0"/>
          <w:numId w:val="25"/>
        </w:numPr>
        <w:tabs>
          <w:tab w:val="left" w:pos="539"/>
        </w:tabs>
        <w:spacing w:before="120"/>
        <w:ind w:left="896" w:hanging="357"/>
        <w:rPr>
          <w:rFonts w:eastAsia="Calibri"/>
          <w:szCs w:val="22"/>
          <w:lang w:eastAsia="en-US"/>
        </w:rPr>
      </w:pPr>
      <w:r w:rsidRPr="00313D20">
        <w:rPr>
          <w:rFonts w:eastAsia="Calibri"/>
          <w:szCs w:val="22"/>
          <w:lang w:eastAsia="en-US"/>
        </w:rPr>
        <w:t>минеральный состав зерен;</w:t>
      </w:r>
    </w:p>
    <w:p w14:paraId="3C05F711" w14:textId="77777777" w:rsidR="00532C60" w:rsidRPr="00313D20" w:rsidRDefault="00532C60" w:rsidP="00532C60">
      <w:pPr>
        <w:pStyle w:val="ac"/>
        <w:numPr>
          <w:ilvl w:val="0"/>
          <w:numId w:val="25"/>
        </w:numPr>
        <w:tabs>
          <w:tab w:val="left" w:pos="539"/>
        </w:tabs>
        <w:spacing w:before="120"/>
        <w:ind w:left="896" w:hanging="357"/>
        <w:rPr>
          <w:rFonts w:eastAsia="Calibri"/>
          <w:szCs w:val="22"/>
          <w:lang w:eastAsia="en-US"/>
        </w:rPr>
      </w:pPr>
      <w:r w:rsidRPr="00313D20">
        <w:rPr>
          <w:rFonts w:eastAsia="Calibri"/>
          <w:szCs w:val="22"/>
          <w:lang w:eastAsia="en-US"/>
        </w:rPr>
        <w:t xml:space="preserve">характер галек и </w:t>
      </w:r>
      <w:proofErr w:type="spellStart"/>
      <w:r w:rsidRPr="00313D20">
        <w:rPr>
          <w:rFonts w:eastAsia="Calibri"/>
          <w:szCs w:val="22"/>
          <w:lang w:eastAsia="en-US"/>
        </w:rPr>
        <w:t>неокатанных</w:t>
      </w:r>
      <w:proofErr w:type="spellEnd"/>
      <w:r w:rsidRPr="00313D20">
        <w:rPr>
          <w:rFonts w:eastAsia="Calibri"/>
          <w:szCs w:val="22"/>
          <w:lang w:eastAsia="en-US"/>
        </w:rPr>
        <w:t xml:space="preserve"> включений (форма, состав, распределение).</w:t>
      </w:r>
    </w:p>
    <w:p w14:paraId="4BE416F9" w14:textId="77777777" w:rsidR="00532C60" w:rsidRPr="00313D20" w:rsidRDefault="00532C60" w:rsidP="00532C60">
      <w:pPr>
        <w:pStyle w:val="ac"/>
        <w:numPr>
          <w:ilvl w:val="1"/>
          <w:numId w:val="24"/>
        </w:numPr>
        <w:tabs>
          <w:tab w:val="left" w:pos="539"/>
        </w:tabs>
        <w:spacing w:before="120"/>
        <w:ind w:left="538" w:hanging="357"/>
        <w:rPr>
          <w:rFonts w:eastAsia="Calibri"/>
          <w:szCs w:val="22"/>
          <w:lang w:eastAsia="en-US"/>
        </w:rPr>
      </w:pPr>
      <w:r w:rsidRPr="00313D20">
        <w:rPr>
          <w:rFonts w:eastAsia="Calibri"/>
          <w:szCs w:val="22"/>
          <w:lang w:eastAsia="en-US"/>
        </w:rPr>
        <w:t>Текстура:</w:t>
      </w:r>
    </w:p>
    <w:p w14:paraId="08523975" w14:textId="77777777" w:rsidR="00532C60" w:rsidRPr="00313D20" w:rsidRDefault="00532C60" w:rsidP="00532C60">
      <w:pPr>
        <w:pStyle w:val="ac"/>
        <w:numPr>
          <w:ilvl w:val="0"/>
          <w:numId w:val="26"/>
        </w:numPr>
        <w:tabs>
          <w:tab w:val="left" w:pos="539"/>
        </w:tabs>
        <w:spacing w:before="120"/>
        <w:ind w:left="896" w:hanging="357"/>
        <w:rPr>
          <w:rFonts w:eastAsia="Calibri"/>
          <w:szCs w:val="22"/>
          <w:lang w:eastAsia="en-US"/>
        </w:rPr>
      </w:pPr>
      <w:r w:rsidRPr="00313D20">
        <w:rPr>
          <w:rFonts w:eastAsia="Calibri"/>
          <w:szCs w:val="22"/>
          <w:lang w:eastAsia="en-US"/>
        </w:rPr>
        <w:t>тип слоистости;</w:t>
      </w:r>
    </w:p>
    <w:p w14:paraId="5572FFAA" w14:textId="77777777" w:rsidR="00532C60" w:rsidRPr="00313D20" w:rsidRDefault="00532C60" w:rsidP="00532C60">
      <w:pPr>
        <w:pStyle w:val="ac"/>
        <w:numPr>
          <w:ilvl w:val="0"/>
          <w:numId w:val="26"/>
        </w:numPr>
        <w:tabs>
          <w:tab w:val="left" w:pos="539"/>
        </w:tabs>
        <w:spacing w:before="120"/>
        <w:ind w:left="896" w:hanging="357"/>
        <w:rPr>
          <w:rFonts w:eastAsia="Calibri"/>
          <w:szCs w:val="22"/>
          <w:lang w:eastAsia="en-US"/>
        </w:rPr>
      </w:pPr>
      <w:r w:rsidRPr="00313D20">
        <w:rPr>
          <w:rFonts w:eastAsia="Calibri"/>
          <w:szCs w:val="22"/>
          <w:lang w:eastAsia="en-US"/>
        </w:rPr>
        <w:t>четкость серий и слоев;</w:t>
      </w:r>
    </w:p>
    <w:p w14:paraId="37C70582" w14:textId="77777777" w:rsidR="00532C60" w:rsidRPr="00313D20" w:rsidRDefault="00532C60" w:rsidP="00532C60">
      <w:pPr>
        <w:pStyle w:val="ac"/>
        <w:numPr>
          <w:ilvl w:val="0"/>
          <w:numId w:val="26"/>
        </w:numPr>
        <w:tabs>
          <w:tab w:val="left" w:pos="539"/>
        </w:tabs>
        <w:spacing w:before="120"/>
        <w:ind w:left="896" w:hanging="357"/>
        <w:rPr>
          <w:rFonts w:eastAsia="Calibri"/>
          <w:szCs w:val="22"/>
          <w:lang w:eastAsia="en-US"/>
        </w:rPr>
      </w:pPr>
      <w:r w:rsidRPr="00313D20">
        <w:rPr>
          <w:rFonts w:eastAsia="Calibri"/>
          <w:szCs w:val="22"/>
          <w:lang w:eastAsia="en-US"/>
        </w:rPr>
        <w:t xml:space="preserve">причины, обусловившие слоистость; </w:t>
      </w:r>
    </w:p>
    <w:p w14:paraId="692B2384" w14:textId="77777777" w:rsidR="00532C60" w:rsidRPr="00313D20" w:rsidRDefault="00532C60" w:rsidP="00532C60">
      <w:pPr>
        <w:pStyle w:val="ac"/>
        <w:numPr>
          <w:ilvl w:val="0"/>
          <w:numId w:val="26"/>
        </w:numPr>
        <w:tabs>
          <w:tab w:val="left" w:pos="539"/>
        </w:tabs>
        <w:spacing w:before="120"/>
        <w:ind w:left="896" w:hanging="357"/>
        <w:rPr>
          <w:rFonts w:eastAsia="Calibri"/>
          <w:szCs w:val="22"/>
          <w:lang w:eastAsia="en-US"/>
        </w:rPr>
      </w:pPr>
      <w:r w:rsidRPr="00313D20">
        <w:rPr>
          <w:rFonts w:eastAsia="Calibri"/>
          <w:szCs w:val="22"/>
          <w:lang w:eastAsia="en-US"/>
        </w:rPr>
        <w:t>распределение материала в слойках;</w:t>
      </w:r>
    </w:p>
    <w:p w14:paraId="36FE703F" w14:textId="77777777" w:rsidR="00532C60" w:rsidRPr="00313D20" w:rsidRDefault="00532C60" w:rsidP="00532C60">
      <w:pPr>
        <w:pStyle w:val="ac"/>
        <w:numPr>
          <w:ilvl w:val="0"/>
          <w:numId w:val="26"/>
        </w:numPr>
        <w:tabs>
          <w:tab w:val="left" w:pos="539"/>
        </w:tabs>
        <w:spacing w:before="120"/>
        <w:ind w:left="896" w:hanging="357"/>
        <w:rPr>
          <w:rFonts w:eastAsia="Calibri"/>
          <w:szCs w:val="22"/>
          <w:lang w:eastAsia="en-US"/>
        </w:rPr>
      </w:pPr>
      <w:r w:rsidRPr="00313D20">
        <w:rPr>
          <w:rFonts w:eastAsia="Calibri"/>
          <w:szCs w:val="22"/>
          <w:lang w:eastAsia="en-US"/>
        </w:rPr>
        <w:t>толщина слоев и серий, углы наклона слойков;</w:t>
      </w:r>
    </w:p>
    <w:p w14:paraId="5A24ECF0" w14:textId="77777777" w:rsidR="00532C60" w:rsidRPr="00313D20" w:rsidRDefault="00532C60" w:rsidP="00532C60">
      <w:pPr>
        <w:pStyle w:val="ac"/>
        <w:numPr>
          <w:ilvl w:val="0"/>
          <w:numId w:val="26"/>
        </w:numPr>
        <w:tabs>
          <w:tab w:val="left" w:pos="539"/>
        </w:tabs>
        <w:spacing w:before="120"/>
        <w:ind w:left="896" w:hanging="357"/>
        <w:rPr>
          <w:rFonts w:eastAsia="Calibri"/>
          <w:szCs w:val="22"/>
          <w:lang w:eastAsia="en-US"/>
        </w:rPr>
      </w:pPr>
      <w:r w:rsidRPr="00313D20">
        <w:rPr>
          <w:rFonts w:eastAsia="Calibri"/>
          <w:szCs w:val="22"/>
          <w:lang w:eastAsia="en-US"/>
        </w:rPr>
        <w:t>переходы внутри слоя, однородность и другие признаки текстуры слоя в целом.</w:t>
      </w:r>
    </w:p>
    <w:p w14:paraId="55A29B0A" w14:textId="77777777" w:rsidR="00532C60" w:rsidRPr="00313D20" w:rsidRDefault="00532C60" w:rsidP="00532C60">
      <w:pPr>
        <w:pStyle w:val="ac"/>
        <w:numPr>
          <w:ilvl w:val="1"/>
          <w:numId w:val="24"/>
        </w:numPr>
        <w:tabs>
          <w:tab w:val="left" w:pos="539"/>
        </w:tabs>
        <w:spacing w:before="120"/>
        <w:ind w:left="538" w:hanging="357"/>
        <w:rPr>
          <w:rFonts w:eastAsia="Calibri"/>
          <w:szCs w:val="22"/>
          <w:lang w:eastAsia="en-US"/>
        </w:rPr>
      </w:pPr>
      <w:r w:rsidRPr="00313D20">
        <w:rPr>
          <w:rFonts w:eastAsia="Calibri"/>
          <w:noProof/>
          <w:szCs w:val="22"/>
        </w:rPr>
        <mc:AlternateContent>
          <mc:Choice Requires="wps">
            <w:drawing>
              <wp:anchor distT="0" distB="0" distL="114300" distR="114300" simplePos="0" relativeHeight="251716608" behindDoc="0" locked="0" layoutInCell="1" allowOverlap="1" wp14:anchorId="346F1D82" wp14:editId="25CBE02A">
                <wp:simplePos x="0" y="0"/>
                <wp:positionH relativeFrom="column">
                  <wp:posOffset>2287905</wp:posOffset>
                </wp:positionH>
                <wp:positionV relativeFrom="paragraph">
                  <wp:posOffset>4445</wp:posOffset>
                </wp:positionV>
                <wp:extent cx="152400" cy="488950"/>
                <wp:effectExtent l="0" t="0" r="19050" b="25400"/>
                <wp:wrapNone/>
                <wp:docPr id="382993" name="Правая фигурная скобка 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 cy="488950"/>
                        </a:xfrm>
                        <a:prstGeom prst="rightBrace">
                          <a:avLst>
                            <a:gd name="adj1" fmla="val 4843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D0E4CAB"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118" o:spid="_x0000_s1026" type="#_x0000_t88" style="position:absolute;margin-left:180.15pt;margin-top:.35pt;width:12pt;height:38.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" adj="3261"/>
            </w:pict>
          </mc:Fallback>
        </mc:AlternateContent>
      </w:r>
      <w:r w:rsidRPr="00313D20">
        <w:rPr>
          <w:rFonts w:eastAsia="Calibri"/>
          <w:szCs w:val="22"/>
          <w:lang w:eastAsia="en-US"/>
        </w:rPr>
        <w:tab/>
        <w:t xml:space="preserve">Растительные остатки. </w:t>
      </w:r>
      <w:r w:rsidRPr="00313D20">
        <w:rPr>
          <w:rFonts w:eastAsia="Calibri"/>
          <w:szCs w:val="22"/>
          <w:lang w:eastAsia="en-US"/>
        </w:rPr>
        <w:tab/>
      </w:r>
      <w:r w:rsidRPr="00313D20">
        <w:rPr>
          <w:rFonts w:eastAsia="Calibri"/>
          <w:szCs w:val="22"/>
          <w:lang w:eastAsia="en-US"/>
        </w:rPr>
        <w:tab/>
        <w:t>Чем представлены, степень сохранности.</w:t>
      </w:r>
    </w:p>
    <w:p w14:paraId="5A229F08" w14:textId="77777777" w:rsidR="00532C60" w:rsidRPr="00313D20" w:rsidRDefault="00532C60" w:rsidP="00532C60">
      <w:pPr>
        <w:pStyle w:val="ac"/>
        <w:numPr>
          <w:ilvl w:val="1"/>
          <w:numId w:val="24"/>
        </w:numPr>
        <w:tabs>
          <w:tab w:val="left" w:pos="539"/>
        </w:tabs>
        <w:spacing w:before="120"/>
        <w:ind w:left="538" w:hanging="357"/>
        <w:rPr>
          <w:rFonts w:eastAsia="Calibri"/>
          <w:szCs w:val="22"/>
          <w:lang w:eastAsia="en-US"/>
        </w:rPr>
      </w:pPr>
      <w:r w:rsidRPr="00313D20">
        <w:rPr>
          <w:rFonts w:eastAsia="Calibri"/>
          <w:szCs w:val="22"/>
          <w:lang w:eastAsia="en-US"/>
        </w:rPr>
        <w:tab/>
        <w:t>Фауна.</w:t>
      </w:r>
      <w:r w:rsidRPr="00313D20">
        <w:rPr>
          <w:rFonts w:eastAsia="Calibri"/>
          <w:szCs w:val="22"/>
          <w:lang w:eastAsia="en-US"/>
        </w:rPr>
        <w:tab/>
      </w:r>
      <w:r w:rsidRPr="00313D20">
        <w:rPr>
          <w:rFonts w:eastAsia="Calibri"/>
          <w:szCs w:val="22"/>
          <w:lang w:eastAsia="en-US"/>
        </w:rPr>
        <w:tab/>
      </w:r>
      <w:r w:rsidRPr="00313D20">
        <w:rPr>
          <w:rFonts w:eastAsia="Calibri"/>
          <w:szCs w:val="22"/>
          <w:lang w:eastAsia="en-US"/>
        </w:rPr>
        <w:tab/>
      </w:r>
      <w:r w:rsidRPr="00313D20">
        <w:rPr>
          <w:rFonts w:eastAsia="Calibri"/>
          <w:szCs w:val="22"/>
          <w:lang w:eastAsia="en-US"/>
        </w:rPr>
        <w:tab/>
      </w:r>
      <w:r w:rsidRPr="00313D20">
        <w:rPr>
          <w:rFonts w:eastAsia="Calibri"/>
          <w:szCs w:val="22"/>
          <w:lang w:eastAsia="en-US"/>
        </w:rPr>
        <w:tab/>
        <w:t>Форма захоронения, распределение в ГП.</w:t>
      </w:r>
    </w:p>
    <w:p w14:paraId="7D3BCBEC" w14:textId="77777777" w:rsidR="00532C60" w:rsidRPr="00313D20" w:rsidRDefault="00532C60" w:rsidP="00532C60">
      <w:pPr>
        <w:pStyle w:val="ac"/>
        <w:numPr>
          <w:ilvl w:val="1"/>
          <w:numId w:val="24"/>
        </w:numPr>
        <w:tabs>
          <w:tab w:val="left" w:pos="539"/>
        </w:tabs>
        <w:spacing w:before="120"/>
        <w:ind w:left="538" w:hanging="357"/>
        <w:rPr>
          <w:rFonts w:eastAsia="Calibri"/>
          <w:szCs w:val="22"/>
          <w:lang w:eastAsia="en-US"/>
        </w:rPr>
      </w:pPr>
      <w:r w:rsidRPr="00313D20">
        <w:rPr>
          <w:rFonts w:eastAsia="Calibri"/>
          <w:szCs w:val="22"/>
          <w:lang w:eastAsia="en-US"/>
        </w:rPr>
        <w:tab/>
      </w:r>
      <w:proofErr w:type="spellStart"/>
      <w:r w:rsidRPr="00313D20">
        <w:rPr>
          <w:rFonts w:eastAsia="Calibri"/>
          <w:szCs w:val="22"/>
          <w:lang w:eastAsia="en-US"/>
        </w:rPr>
        <w:t>Ихнофоссилии</w:t>
      </w:r>
      <w:proofErr w:type="spellEnd"/>
      <w:r w:rsidRPr="00313D20">
        <w:rPr>
          <w:rFonts w:eastAsia="Calibri"/>
          <w:szCs w:val="22"/>
          <w:lang w:eastAsia="en-US"/>
        </w:rPr>
        <w:t>.</w:t>
      </w:r>
    </w:p>
    <w:p w14:paraId="7A0B0AA7" w14:textId="77777777" w:rsidR="00532C60" w:rsidRPr="00313D20" w:rsidRDefault="00532C60" w:rsidP="00532C60">
      <w:pPr>
        <w:pStyle w:val="ac"/>
        <w:numPr>
          <w:ilvl w:val="1"/>
          <w:numId w:val="24"/>
        </w:numPr>
        <w:tabs>
          <w:tab w:val="left" w:pos="539"/>
        </w:tabs>
        <w:spacing w:before="120"/>
        <w:ind w:left="538" w:hanging="357"/>
        <w:rPr>
          <w:rFonts w:eastAsia="Calibri"/>
          <w:szCs w:val="22"/>
          <w:lang w:eastAsia="en-US"/>
        </w:rPr>
      </w:pPr>
      <w:r w:rsidRPr="00313D20">
        <w:rPr>
          <w:rFonts w:eastAsia="Calibri"/>
          <w:szCs w:val="22"/>
          <w:lang w:eastAsia="en-US"/>
        </w:rPr>
        <w:t>Минеральные включения:</w:t>
      </w:r>
    </w:p>
    <w:p w14:paraId="14A4947E" w14:textId="77777777" w:rsidR="00532C60" w:rsidRPr="00313D20" w:rsidRDefault="00532C60" w:rsidP="00532C60">
      <w:pPr>
        <w:pStyle w:val="ac"/>
        <w:numPr>
          <w:ilvl w:val="0"/>
          <w:numId w:val="27"/>
        </w:numPr>
        <w:tabs>
          <w:tab w:val="left" w:pos="539"/>
        </w:tabs>
        <w:spacing w:before="120"/>
        <w:ind w:left="896" w:hanging="357"/>
        <w:rPr>
          <w:rFonts w:eastAsia="Calibri"/>
          <w:szCs w:val="22"/>
          <w:lang w:eastAsia="en-US"/>
        </w:rPr>
      </w:pPr>
      <w:r w:rsidRPr="00313D20">
        <w:rPr>
          <w:rFonts w:eastAsia="Calibri"/>
          <w:szCs w:val="22"/>
          <w:lang w:eastAsia="en-US"/>
        </w:rPr>
        <w:t>конкреции – форма, состав, строение, распределение в ГП;</w:t>
      </w:r>
    </w:p>
    <w:p w14:paraId="08E167F0" w14:textId="77777777" w:rsidR="00532C60" w:rsidRPr="00313D20" w:rsidRDefault="00532C60" w:rsidP="00532C60">
      <w:pPr>
        <w:pStyle w:val="ac"/>
        <w:numPr>
          <w:ilvl w:val="0"/>
          <w:numId w:val="27"/>
        </w:numPr>
        <w:tabs>
          <w:tab w:val="left" w:pos="539"/>
        </w:tabs>
        <w:spacing w:before="120"/>
        <w:ind w:left="896" w:hanging="357"/>
        <w:rPr>
          <w:rFonts w:eastAsia="Calibri"/>
          <w:szCs w:val="22"/>
          <w:lang w:eastAsia="en-US"/>
        </w:rPr>
      </w:pPr>
      <w:r w:rsidRPr="00313D20">
        <w:rPr>
          <w:rFonts w:eastAsia="Calibri"/>
          <w:szCs w:val="22"/>
          <w:lang w:eastAsia="en-US"/>
        </w:rPr>
        <w:t>отдельные минералы – пирит и др.</w:t>
      </w:r>
    </w:p>
    <w:p w14:paraId="4A5D2493" w14:textId="77777777" w:rsidR="00532C60" w:rsidRPr="00313D20" w:rsidRDefault="00532C60" w:rsidP="00532C60">
      <w:pPr>
        <w:pStyle w:val="ac"/>
        <w:numPr>
          <w:ilvl w:val="1"/>
          <w:numId w:val="24"/>
        </w:numPr>
        <w:tabs>
          <w:tab w:val="left" w:pos="539"/>
        </w:tabs>
        <w:spacing w:before="120"/>
        <w:ind w:left="538" w:hanging="357"/>
        <w:rPr>
          <w:rFonts w:eastAsia="Calibri"/>
          <w:szCs w:val="22"/>
          <w:lang w:eastAsia="en-US"/>
        </w:rPr>
      </w:pPr>
      <w:r w:rsidRPr="00313D20">
        <w:t>Реакция с соляной кислотой</w:t>
      </w:r>
      <w:r w:rsidRPr="00313D20">
        <w:rPr>
          <w:rFonts w:eastAsia="Calibri"/>
          <w:szCs w:val="22"/>
          <w:lang w:eastAsia="en-US"/>
        </w:rPr>
        <w:t>.</w:t>
      </w:r>
    </w:p>
    <w:p w14:paraId="7250F2B1" w14:textId="77777777" w:rsidR="00532C60" w:rsidRPr="00313D20" w:rsidRDefault="00532C60" w:rsidP="00532C60">
      <w:pPr>
        <w:pStyle w:val="ac"/>
        <w:numPr>
          <w:ilvl w:val="1"/>
          <w:numId w:val="24"/>
        </w:numPr>
        <w:tabs>
          <w:tab w:val="left" w:pos="539"/>
        </w:tabs>
        <w:spacing w:before="120"/>
        <w:ind w:left="538" w:hanging="357"/>
        <w:rPr>
          <w:rFonts w:eastAsia="Calibri"/>
          <w:szCs w:val="22"/>
          <w:lang w:eastAsia="en-US"/>
        </w:rPr>
      </w:pPr>
      <w:r w:rsidRPr="00313D20">
        <w:rPr>
          <w:rFonts w:eastAsia="Calibri"/>
          <w:szCs w:val="22"/>
          <w:lang w:eastAsia="en-US"/>
        </w:rPr>
        <w:t>Контакты и переходы.</w:t>
      </w:r>
    </w:p>
    <w:p w14:paraId="267B6198" w14:textId="77777777" w:rsidR="00532C60" w:rsidRPr="00313D20" w:rsidRDefault="00532C60" w:rsidP="00532C60">
      <w:pPr>
        <w:contextualSpacing/>
        <w:rPr>
          <w:rFonts w:eastAsia="Calibri"/>
          <w:szCs w:val="22"/>
          <w:lang w:eastAsia="en-US"/>
        </w:rPr>
      </w:pPr>
    </w:p>
    <w:p w14:paraId="665BD045" w14:textId="77777777" w:rsidR="00532C60" w:rsidRPr="00313D20" w:rsidRDefault="00532C60" w:rsidP="00532C60">
      <w:pPr>
        <w:contextualSpacing/>
        <w:rPr>
          <w:rFonts w:eastAsia="Calibri"/>
          <w:szCs w:val="22"/>
          <w:lang w:eastAsia="en-US"/>
        </w:rPr>
      </w:pPr>
      <w:r w:rsidRPr="00313D20">
        <w:rPr>
          <w:rFonts w:eastAsia="Calibri"/>
          <w:szCs w:val="22"/>
          <w:lang w:eastAsia="en-US"/>
        </w:rPr>
        <w:lastRenderedPageBreak/>
        <w:t xml:space="preserve">В рекомендуемом, схематизированном варианте перечисление признаков выглядит следующим образом: </w:t>
      </w:r>
    </w:p>
    <w:p w14:paraId="6B51CEEA" w14:textId="77777777" w:rsidR="00532C60" w:rsidRPr="00313D20" w:rsidRDefault="00532C60" w:rsidP="00532C60">
      <w:pPr>
        <w:pStyle w:val="ac"/>
        <w:numPr>
          <w:ilvl w:val="1"/>
          <w:numId w:val="28"/>
        </w:numPr>
        <w:tabs>
          <w:tab w:val="left" w:pos="539"/>
        </w:tabs>
        <w:spacing w:before="120"/>
        <w:ind w:left="538" w:hanging="357"/>
        <w:rPr>
          <w:rFonts w:eastAsia="Calibri"/>
          <w:szCs w:val="22"/>
          <w:lang w:eastAsia="en-US"/>
        </w:rPr>
      </w:pPr>
      <w:r w:rsidRPr="00313D20">
        <w:rPr>
          <w:rFonts w:eastAsia="Calibri"/>
          <w:szCs w:val="22"/>
          <w:lang w:eastAsia="en-US"/>
        </w:rPr>
        <w:t xml:space="preserve">ГП, структура, состав (размерность и </w:t>
      </w:r>
      <w:proofErr w:type="spellStart"/>
      <w:r w:rsidRPr="00313D20">
        <w:rPr>
          <w:rFonts w:eastAsia="Calibri"/>
          <w:szCs w:val="22"/>
          <w:lang w:eastAsia="en-US"/>
        </w:rPr>
        <w:t>сортированность</w:t>
      </w:r>
      <w:proofErr w:type="spellEnd"/>
      <w:r w:rsidRPr="00313D20">
        <w:rPr>
          <w:rFonts w:eastAsia="Calibri"/>
          <w:szCs w:val="22"/>
          <w:lang w:eastAsia="en-US"/>
        </w:rPr>
        <w:t xml:space="preserve">); </w:t>
      </w:r>
    </w:p>
    <w:p w14:paraId="3C7BDDC5" w14:textId="77777777" w:rsidR="00532C60" w:rsidRPr="00313D20" w:rsidRDefault="00532C60" w:rsidP="00532C60">
      <w:pPr>
        <w:pStyle w:val="ac"/>
        <w:numPr>
          <w:ilvl w:val="1"/>
          <w:numId w:val="28"/>
        </w:numPr>
        <w:tabs>
          <w:tab w:val="left" w:pos="539"/>
        </w:tabs>
        <w:spacing w:before="120"/>
        <w:ind w:left="538" w:hanging="357"/>
        <w:rPr>
          <w:rFonts w:eastAsia="Calibri"/>
          <w:szCs w:val="22"/>
          <w:lang w:eastAsia="en-US"/>
        </w:rPr>
      </w:pPr>
      <w:r w:rsidRPr="00313D20">
        <w:rPr>
          <w:rFonts w:eastAsia="Calibri"/>
          <w:szCs w:val="22"/>
          <w:lang w:eastAsia="en-US"/>
        </w:rPr>
        <w:t>Цвет;</w:t>
      </w:r>
    </w:p>
    <w:p w14:paraId="76F7A4A8" w14:textId="77777777" w:rsidR="00532C60" w:rsidRPr="00313D20" w:rsidRDefault="00532C60" w:rsidP="00532C60">
      <w:pPr>
        <w:pStyle w:val="ac"/>
        <w:numPr>
          <w:ilvl w:val="1"/>
          <w:numId w:val="28"/>
        </w:numPr>
        <w:tabs>
          <w:tab w:val="left" w:pos="539"/>
        </w:tabs>
        <w:spacing w:before="120"/>
        <w:ind w:left="538" w:hanging="357"/>
        <w:rPr>
          <w:rFonts w:eastAsia="Calibri"/>
          <w:szCs w:val="22"/>
          <w:lang w:eastAsia="en-US"/>
        </w:rPr>
      </w:pPr>
      <w:proofErr w:type="spellStart"/>
      <w:r w:rsidRPr="00313D20">
        <w:rPr>
          <w:rFonts w:eastAsia="Calibri"/>
          <w:szCs w:val="22"/>
          <w:lang w:eastAsia="en-US"/>
        </w:rPr>
        <w:t>Флюидонасыщение</w:t>
      </w:r>
      <w:proofErr w:type="spellEnd"/>
      <w:r w:rsidRPr="00313D20">
        <w:rPr>
          <w:rFonts w:eastAsia="Calibri"/>
          <w:szCs w:val="22"/>
          <w:lang w:eastAsia="en-US"/>
        </w:rPr>
        <w:t>;</w:t>
      </w:r>
    </w:p>
    <w:p w14:paraId="1574B5EC" w14:textId="77777777" w:rsidR="00532C60" w:rsidRPr="00313D20" w:rsidRDefault="00532C60" w:rsidP="00532C60">
      <w:pPr>
        <w:pStyle w:val="ac"/>
        <w:numPr>
          <w:ilvl w:val="1"/>
          <w:numId w:val="28"/>
        </w:numPr>
        <w:tabs>
          <w:tab w:val="left" w:pos="539"/>
        </w:tabs>
        <w:spacing w:before="120"/>
        <w:ind w:left="538" w:hanging="357"/>
        <w:rPr>
          <w:rFonts w:eastAsia="Calibri"/>
          <w:szCs w:val="22"/>
          <w:lang w:eastAsia="en-US"/>
        </w:rPr>
      </w:pPr>
      <w:r w:rsidRPr="00313D20">
        <w:rPr>
          <w:rFonts w:eastAsia="Calibri"/>
          <w:szCs w:val="22"/>
          <w:lang w:eastAsia="en-US"/>
        </w:rPr>
        <w:t xml:space="preserve">Текстура (с подробным описанием слоистости); </w:t>
      </w:r>
    </w:p>
    <w:p w14:paraId="3973DFFF" w14:textId="77777777" w:rsidR="00532C60" w:rsidRPr="00313D20" w:rsidRDefault="00532C60" w:rsidP="00532C60">
      <w:pPr>
        <w:pStyle w:val="ac"/>
        <w:numPr>
          <w:ilvl w:val="1"/>
          <w:numId w:val="28"/>
        </w:numPr>
        <w:tabs>
          <w:tab w:val="left" w:pos="539"/>
        </w:tabs>
        <w:spacing w:before="120"/>
        <w:ind w:left="538" w:hanging="357"/>
        <w:rPr>
          <w:rFonts w:eastAsia="Calibri"/>
          <w:szCs w:val="22"/>
          <w:lang w:eastAsia="en-US"/>
        </w:rPr>
      </w:pPr>
      <w:proofErr w:type="spellStart"/>
      <w:r w:rsidRPr="00313D20">
        <w:rPr>
          <w:rFonts w:eastAsia="Calibri"/>
          <w:szCs w:val="22"/>
          <w:lang w:eastAsia="en-US"/>
        </w:rPr>
        <w:t>Фоссилии</w:t>
      </w:r>
      <w:proofErr w:type="spellEnd"/>
      <w:r w:rsidRPr="00313D20">
        <w:rPr>
          <w:rFonts w:eastAsia="Calibri"/>
          <w:szCs w:val="22"/>
          <w:lang w:eastAsia="en-US"/>
        </w:rPr>
        <w:t xml:space="preserve">; </w:t>
      </w:r>
    </w:p>
    <w:p w14:paraId="2D651B7F" w14:textId="77777777" w:rsidR="00532C60" w:rsidRPr="00313D20" w:rsidRDefault="00532C60" w:rsidP="00532C60">
      <w:pPr>
        <w:pStyle w:val="ac"/>
        <w:numPr>
          <w:ilvl w:val="1"/>
          <w:numId w:val="28"/>
        </w:numPr>
        <w:tabs>
          <w:tab w:val="left" w:pos="539"/>
        </w:tabs>
        <w:spacing w:before="120"/>
        <w:ind w:left="538" w:hanging="357"/>
        <w:rPr>
          <w:rFonts w:eastAsia="Calibri"/>
          <w:szCs w:val="22"/>
          <w:lang w:eastAsia="en-US"/>
        </w:rPr>
      </w:pPr>
      <w:r w:rsidRPr="00313D20">
        <w:rPr>
          <w:rFonts w:eastAsia="Calibri"/>
          <w:szCs w:val="22"/>
          <w:lang w:eastAsia="en-US"/>
        </w:rPr>
        <w:t xml:space="preserve">Минеральные включения и изменения; </w:t>
      </w:r>
    </w:p>
    <w:p w14:paraId="1ADC9328" w14:textId="77777777" w:rsidR="00532C60" w:rsidRPr="00313D20" w:rsidRDefault="00532C60" w:rsidP="00532C60">
      <w:pPr>
        <w:pStyle w:val="ac"/>
        <w:numPr>
          <w:ilvl w:val="1"/>
          <w:numId w:val="28"/>
        </w:numPr>
        <w:tabs>
          <w:tab w:val="left" w:pos="539"/>
        </w:tabs>
        <w:spacing w:before="120"/>
        <w:ind w:left="538" w:hanging="357"/>
        <w:rPr>
          <w:rFonts w:eastAsia="Calibri"/>
          <w:szCs w:val="22"/>
          <w:lang w:eastAsia="en-US"/>
        </w:rPr>
      </w:pPr>
      <w:r w:rsidRPr="00313D20">
        <w:rPr>
          <w:rFonts w:eastAsia="Calibri"/>
          <w:szCs w:val="22"/>
          <w:lang w:eastAsia="en-US"/>
        </w:rPr>
        <w:t>Вторичные изменения (</w:t>
      </w:r>
      <w:proofErr w:type="spellStart"/>
      <w:r w:rsidRPr="00313D20">
        <w:rPr>
          <w:rFonts w:eastAsia="Calibri"/>
          <w:szCs w:val="22"/>
          <w:lang w:eastAsia="en-US"/>
        </w:rPr>
        <w:t>трещиноватость</w:t>
      </w:r>
      <w:proofErr w:type="spellEnd"/>
      <w:r w:rsidRPr="00313D20">
        <w:rPr>
          <w:rFonts w:eastAsia="Calibri"/>
          <w:szCs w:val="22"/>
          <w:lang w:eastAsia="en-US"/>
        </w:rPr>
        <w:t xml:space="preserve"> и др.); </w:t>
      </w:r>
    </w:p>
    <w:p w14:paraId="1B062BF7" w14:textId="77777777" w:rsidR="00532C60" w:rsidRPr="00313D20" w:rsidRDefault="00532C60" w:rsidP="00532C60">
      <w:pPr>
        <w:pStyle w:val="ac"/>
        <w:numPr>
          <w:ilvl w:val="1"/>
          <w:numId w:val="28"/>
        </w:numPr>
        <w:tabs>
          <w:tab w:val="left" w:pos="539"/>
        </w:tabs>
        <w:spacing w:before="120"/>
        <w:ind w:left="538" w:hanging="357"/>
        <w:rPr>
          <w:rFonts w:eastAsia="Calibri"/>
          <w:szCs w:val="22"/>
          <w:lang w:eastAsia="en-US"/>
        </w:rPr>
      </w:pPr>
      <w:r w:rsidRPr="00313D20">
        <w:rPr>
          <w:rFonts w:eastAsia="Calibri"/>
          <w:szCs w:val="22"/>
          <w:lang w:eastAsia="en-US"/>
        </w:rPr>
        <w:t>Прочие признаки (</w:t>
      </w:r>
      <w:proofErr w:type="spellStart"/>
      <w:r w:rsidRPr="00313D20">
        <w:rPr>
          <w:rFonts w:eastAsia="Calibri"/>
          <w:szCs w:val="22"/>
          <w:lang w:eastAsia="en-US"/>
        </w:rPr>
        <w:t>вскипаемость</w:t>
      </w:r>
      <w:proofErr w:type="spellEnd"/>
      <w:r w:rsidRPr="00313D20">
        <w:rPr>
          <w:rFonts w:eastAsia="Calibri"/>
          <w:szCs w:val="22"/>
          <w:lang w:eastAsia="en-US"/>
        </w:rPr>
        <w:t xml:space="preserve"> с соляной кислотой и пр.); </w:t>
      </w:r>
    </w:p>
    <w:p w14:paraId="56D172AE" w14:textId="77777777" w:rsidR="00532C60" w:rsidRPr="00313D20" w:rsidRDefault="00532C60" w:rsidP="00532C60">
      <w:pPr>
        <w:pStyle w:val="ac"/>
        <w:numPr>
          <w:ilvl w:val="1"/>
          <w:numId w:val="28"/>
        </w:numPr>
        <w:tabs>
          <w:tab w:val="left" w:pos="539"/>
        </w:tabs>
        <w:spacing w:before="120"/>
        <w:ind w:left="538" w:hanging="357"/>
        <w:rPr>
          <w:rFonts w:eastAsia="Calibri"/>
          <w:szCs w:val="22"/>
          <w:lang w:eastAsia="en-US"/>
        </w:rPr>
      </w:pPr>
      <w:r w:rsidRPr="00313D20">
        <w:rPr>
          <w:rFonts w:eastAsia="Calibri"/>
          <w:szCs w:val="22"/>
          <w:lang w:eastAsia="en-US"/>
        </w:rPr>
        <w:t xml:space="preserve">Контакты и переходы. </w:t>
      </w:r>
    </w:p>
    <w:p w14:paraId="3C294FC8" w14:textId="77777777" w:rsidR="00532C60" w:rsidRPr="00313D20" w:rsidRDefault="00532C60" w:rsidP="00532C60">
      <w:pPr>
        <w:rPr>
          <w:rFonts w:eastAsia="Calibri"/>
          <w:szCs w:val="22"/>
          <w:lang w:eastAsia="en-US"/>
        </w:rPr>
      </w:pPr>
    </w:p>
    <w:p w14:paraId="17E68BF1" w14:textId="77777777" w:rsidR="005B4439" w:rsidRDefault="00532C60" w:rsidP="00532C60">
      <w:pPr>
        <w:rPr>
          <w:rFonts w:eastAsia="Calibri"/>
          <w:szCs w:val="22"/>
          <w:lang w:eastAsia="en-US"/>
        </w:rPr>
      </w:pPr>
      <w:r w:rsidRPr="00313D20">
        <w:rPr>
          <w:rFonts w:eastAsia="Calibri"/>
          <w:szCs w:val="22"/>
          <w:lang w:eastAsia="en-US"/>
        </w:rPr>
        <w:t>Важно! Если детальность определения того или иного признака зависит от целого комплекса факторов и может варьировать от простой констатации факта до его тщательного анализа, то последовательность их характеристики должна выдерживаться неукоснительно.</w:t>
      </w:r>
    </w:p>
    <w:p w14:paraId="02935FB1" w14:textId="77777777" w:rsidR="005B4439" w:rsidRDefault="005B4439" w:rsidP="00532C60">
      <w:pPr>
        <w:rPr>
          <w:rFonts w:eastAsia="Calibri"/>
          <w:szCs w:val="22"/>
          <w:lang w:eastAsia="en-US"/>
        </w:rPr>
      </w:pPr>
    </w:p>
    <w:p w14:paraId="6ACAB32F" w14:textId="77777777" w:rsidR="00532C60" w:rsidRPr="00313D20" w:rsidRDefault="00532C60" w:rsidP="00532C60">
      <w:pPr>
        <w:rPr>
          <w:rFonts w:eastAsia="Calibri"/>
          <w:b/>
          <w:lang w:eastAsia="en-US"/>
        </w:rPr>
      </w:pPr>
      <w:bookmarkStart w:id="38" w:name="_Toc415580336"/>
      <w:bookmarkStart w:id="39" w:name="_Toc422409169"/>
      <w:r w:rsidRPr="00313D20">
        <w:rPr>
          <w:rFonts w:eastAsia="Calibri"/>
          <w:b/>
          <w:lang w:eastAsia="en-US"/>
        </w:rPr>
        <w:t>2.2. Порода, структура, состав</w:t>
      </w:r>
      <w:bookmarkEnd w:id="38"/>
      <w:bookmarkEnd w:id="39"/>
    </w:p>
    <w:p w14:paraId="7D490084" w14:textId="77777777" w:rsidR="00532C60" w:rsidRPr="00313D20" w:rsidRDefault="00532C60" w:rsidP="00532C60">
      <w:pPr>
        <w:rPr>
          <w:rFonts w:eastAsia="Calibri"/>
          <w:szCs w:val="22"/>
          <w:lang w:eastAsia="en-US"/>
        </w:rPr>
      </w:pPr>
    </w:p>
    <w:p w14:paraId="74A5D531" w14:textId="77777777" w:rsidR="00532C60" w:rsidRPr="00313D20" w:rsidRDefault="00532C60" w:rsidP="00532C60">
      <w:r w:rsidRPr="00313D20">
        <w:t>Гранулометрические классификации (греч</w:t>
      </w:r>
      <w:proofErr w:type="gramStart"/>
      <w:r w:rsidRPr="00313D20">
        <w:t>.</w:t>
      </w:r>
      <w:proofErr w:type="gramEnd"/>
      <w:r w:rsidRPr="00313D20">
        <w:t xml:space="preserve"> «</w:t>
      </w:r>
      <w:proofErr w:type="gramStart"/>
      <w:r w:rsidRPr="00313D20">
        <w:t>г</w:t>
      </w:r>
      <w:proofErr w:type="gramEnd"/>
      <w:r w:rsidRPr="00313D20">
        <w:t xml:space="preserve">ранула» - зерно), основанные на размере зерен, являются главными. По этому признаку дается название ГП: </w:t>
      </w:r>
      <w:proofErr w:type="spellStart"/>
      <w:r w:rsidRPr="00313D20">
        <w:t>гравелит</w:t>
      </w:r>
      <w:proofErr w:type="spellEnd"/>
      <w:r w:rsidRPr="00313D20">
        <w:t xml:space="preserve">, песчаник и т.д. </w:t>
      </w:r>
    </w:p>
    <w:p w14:paraId="18F0A1C7" w14:textId="77777777" w:rsidR="00532C60" w:rsidRPr="00313D20" w:rsidRDefault="00532C60" w:rsidP="00532C60">
      <w:pPr>
        <w:pStyle w:val="aa"/>
      </w:pPr>
    </w:p>
    <w:p w14:paraId="627B1533" w14:textId="77777777" w:rsidR="00532C60" w:rsidRPr="00313D20" w:rsidRDefault="00532C60" w:rsidP="00532C60">
      <w:r w:rsidRPr="00313D20">
        <w:t>Отнесение ГП к тому или иному классу по размерности производится путем сравнения с эталонными образцами, по преобладанию основной фракции (50% объема ГП и более). Для оценки песчаных и грубозернистых фракций следует пользоваться лупой с делениями или обычной линейкой. Для выделения чисто глинистых разностей можно пользоваться простым приемом: при растирании аргиллит «скрипит», а алевролит «хрустит».</w:t>
      </w:r>
    </w:p>
    <w:p w14:paraId="26E9316D" w14:textId="77777777" w:rsidR="00532C60" w:rsidRPr="00313D20" w:rsidRDefault="00532C60" w:rsidP="00532C60"/>
    <w:p w14:paraId="5B19EBA7" w14:textId="77777777" w:rsidR="00532C60" w:rsidRPr="00313D20" w:rsidRDefault="00532C60" w:rsidP="00532C60">
      <w:r w:rsidRPr="00313D20">
        <w:t>Следует учитывать, что при визуальном (макроскопическом) описании керна даётся лишь предварительное название ГП, которое затем уточняется данными комплекса анализов (микроскопического, гранулометрического, рентгеноструктурного и др.).</w:t>
      </w:r>
    </w:p>
    <w:p w14:paraId="0C724355" w14:textId="77777777" w:rsidR="00532C60" w:rsidRPr="00313D20" w:rsidRDefault="00532C60" w:rsidP="00532C60">
      <w:pPr>
        <w:pStyle w:val="aa"/>
      </w:pPr>
    </w:p>
    <w:p w14:paraId="168DC94E" w14:textId="77777777" w:rsidR="00532C60" w:rsidRPr="00313D20" w:rsidRDefault="00532C60" w:rsidP="00532C60">
      <w:pPr>
        <w:spacing w:after="120"/>
      </w:pPr>
      <w:r w:rsidRPr="00313D20">
        <w:t xml:space="preserve">При определении размеров частиц традиционно используется обычная линейная размерная шкала, дающая возможность выражать результаты измерения в единицах длины (в </w:t>
      </w:r>
      <w:proofErr w:type="gramStart"/>
      <w:r w:rsidRPr="00313D20">
        <w:t>мм</w:t>
      </w:r>
      <w:proofErr w:type="gramEnd"/>
      <w:r w:rsidRPr="00313D20">
        <w:t xml:space="preserve">). Исходя из природного логнормального распределения частиц, более целесообразна для применения логарифмическая шкала. Наибольшим распространением пользуется шкала с основанием 2, преобразованная в шкалу Ф «фи». Перевод из масштаба линейных единиц реализуется по формуле: </w:t>
      </w:r>
    </w:p>
    <w:p w14:paraId="58707C5E" w14:textId="77777777" w:rsidR="00532C60" w:rsidRPr="00313D20" w:rsidRDefault="00532C60" w:rsidP="00532C60">
      <w:pPr>
        <w:spacing w:after="120"/>
        <w:jc w:val="center"/>
        <w:rPr>
          <w:rFonts w:eastAsia="Calibri"/>
          <w:lang w:eastAsia="en-US"/>
        </w:rPr>
      </w:pPr>
      <w:r w:rsidRPr="00313D20">
        <w:rPr>
          <w:sz w:val="28"/>
          <w:szCs w:val="28"/>
        </w:rPr>
        <w:t>φ</w:t>
      </w:r>
      <w:r w:rsidRPr="00313D20">
        <w:t>=-</w:t>
      </w:r>
      <w:r w:rsidRPr="00313D20">
        <w:rPr>
          <w:lang w:val="en-US"/>
        </w:rPr>
        <w:t> log</w:t>
      </w:r>
      <w:r w:rsidRPr="00313D20">
        <w:rPr>
          <w:vertAlign w:val="subscript"/>
        </w:rPr>
        <w:t>2</w:t>
      </w:r>
      <w:r w:rsidRPr="00313D20">
        <w:rPr>
          <w:lang w:val="en-US"/>
        </w:rPr>
        <w:t>S</w:t>
      </w:r>
      <w:r w:rsidRPr="00313D20">
        <w:t>.</w:t>
      </w:r>
    </w:p>
    <w:p w14:paraId="6E60037A" w14:textId="77777777" w:rsidR="00532C60" w:rsidRPr="00313D20" w:rsidRDefault="00532C60" w:rsidP="00532C60">
      <w:pPr>
        <w:spacing w:after="120"/>
      </w:pPr>
      <w:r w:rsidRPr="00313D20">
        <w:t xml:space="preserve">В Таблице </w:t>
      </w:r>
      <w:r w:rsidR="004D7641">
        <w:t>5</w:t>
      </w:r>
      <w:r w:rsidR="004D7641" w:rsidRPr="00313D20">
        <w:t xml:space="preserve"> </w:t>
      </w:r>
      <w:r w:rsidRPr="00313D20">
        <w:t xml:space="preserve">приводится два варианта классификации наиболее распространенных песчаных и алевритовых ГП: слева – наиболее распространенная и рекомендуемая основными инструктивными материалами в России; справа – наиболее используемая в мировой практике шкала «фи». Дополнительно указаны возможные варианты их некоторого комбинирования для отдельных границ, а также </w:t>
      </w:r>
      <w:proofErr w:type="gramStart"/>
      <w:r w:rsidRPr="00313D20">
        <w:t>более дробного</w:t>
      </w:r>
      <w:proofErr w:type="gramEnd"/>
      <w:r w:rsidRPr="00313D20">
        <w:t xml:space="preserve"> разделения.</w:t>
      </w:r>
    </w:p>
    <w:p w14:paraId="74725DA6" w14:textId="77777777" w:rsidR="00532C60" w:rsidRPr="00313D20" w:rsidRDefault="00532C60" w:rsidP="00532C60">
      <w:pPr>
        <w:pStyle w:val="S5"/>
      </w:pPr>
      <w:r w:rsidRPr="00313D20">
        <w:lastRenderedPageBreak/>
        <w:t xml:space="preserve">Таблица </w:t>
      </w:r>
      <w:r w:rsidR="004D7641">
        <w:t>5</w:t>
      </w:r>
    </w:p>
    <w:p w14:paraId="627F8CBC" w14:textId="77777777" w:rsidR="00532C60" w:rsidRPr="00313D20" w:rsidRDefault="00532C60" w:rsidP="00532C60">
      <w:pPr>
        <w:pStyle w:val="S5"/>
        <w:spacing w:after="60"/>
        <w:rPr>
          <w:noProof/>
          <w:szCs w:val="20"/>
        </w:rPr>
      </w:pPr>
      <w:r w:rsidRPr="00313D20">
        <w:rPr>
          <w:szCs w:val="20"/>
        </w:rPr>
        <w:t xml:space="preserve">Классификация </w:t>
      </w:r>
      <w:proofErr w:type="gramStart"/>
      <w:r w:rsidRPr="00313D20">
        <w:rPr>
          <w:szCs w:val="20"/>
        </w:rPr>
        <w:t>песчаных</w:t>
      </w:r>
      <w:proofErr w:type="gramEnd"/>
      <w:r w:rsidRPr="00313D20">
        <w:rPr>
          <w:szCs w:val="20"/>
        </w:rPr>
        <w:t xml:space="preserve"> и алевритовых ГП</w:t>
      </w:r>
    </w:p>
    <w:p w14:paraId="5246E3A2" w14:textId="77777777" w:rsidR="00532C60" w:rsidRPr="00313D20" w:rsidRDefault="00532C60" w:rsidP="00532C60">
      <w:pPr>
        <w:autoSpaceDE w:val="0"/>
        <w:autoSpaceDN w:val="0"/>
        <w:adjustRightInd w:val="0"/>
        <w:jc w:val="center"/>
        <w:rPr>
          <w:bCs/>
        </w:rPr>
      </w:pPr>
      <w:r w:rsidRPr="00313D20">
        <w:rPr>
          <w:noProof/>
        </w:rPr>
        <w:drawing>
          <wp:inline distT="0" distB="0" distL="0" distR="0" wp14:anchorId="1963803B" wp14:editId="193B0A2A">
            <wp:extent cx="4132514" cy="4514850"/>
            <wp:effectExtent l="0" t="0" r="1905" b="0"/>
            <wp:docPr id="11290" name="Рисунок 1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email">
                      <a:extLst>
                        <a:ext uri="{28A0092B-C50C-407E-A947-70E740481C1C}">
                          <a14:useLocalDpi xmlns:a14="http://schemas.microsoft.com/office/drawing/2010/main"/>
                        </a:ext>
                      </a:extLst>
                    </a:blip>
                    <a:stretch>
                      <a:fillRect/>
                    </a:stretch>
                  </pic:blipFill>
                  <pic:spPr>
                    <a:xfrm>
                      <a:off x="0" y="0"/>
                      <a:ext cx="4145841" cy="4529410"/>
                    </a:xfrm>
                    <a:prstGeom prst="rect">
                      <a:avLst/>
                    </a:prstGeom>
                  </pic:spPr>
                </pic:pic>
              </a:graphicData>
            </a:graphic>
          </wp:inline>
        </w:drawing>
      </w:r>
    </w:p>
    <w:p w14:paraId="0497A7CE" w14:textId="77777777" w:rsidR="00532C60" w:rsidRPr="00313D20" w:rsidRDefault="00532C60" w:rsidP="00532C60"/>
    <w:p w14:paraId="490D372B" w14:textId="77777777" w:rsidR="00532C60" w:rsidRPr="00313D20" w:rsidRDefault="00532C60" w:rsidP="00532C60">
      <w:r w:rsidRPr="00313D20">
        <w:t>Отнесение ГП к тому или иному классу по размерности, производится по преобладанию основной фракции (50% и более от объема ГП). Если явного преобладания какой-либо одной фракции не установлено, то при наличии двух смежных фракций, в сумме значительно превышающих 50%, породе присваивается двойное название (например, мелко-среднезернистый песчаник). Наличие примеси до 40% или до 50% выражается в добавлении к названию ГП соответствующего прилагательного. Например: при содержании второстепенного компонента от 10 до 25% употребляется прилагательное с окончанием «истый» (</w:t>
      </w:r>
      <w:proofErr w:type="spellStart"/>
      <w:r w:rsidRPr="00313D20">
        <w:t>алевритистый</w:t>
      </w:r>
      <w:proofErr w:type="spellEnd"/>
      <w:r w:rsidRPr="00313D20">
        <w:t xml:space="preserve"> песчаник), а при содержании от 25 до 40% - с окончанием «</w:t>
      </w:r>
      <w:proofErr w:type="spellStart"/>
      <w:r w:rsidRPr="00313D20">
        <w:t>ый</w:t>
      </w:r>
      <w:proofErr w:type="spellEnd"/>
      <w:r w:rsidRPr="00313D20">
        <w:t>» (алевритовый песчаник).</w:t>
      </w:r>
    </w:p>
    <w:p w14:paraId="1B0A4257" w14:textId="77777777" w:rsidR="00532C60" w:rsidRPr="00313D20" w:rsidRDefault="00532C60" w:rsidP="00532C60">
      <w:pPr>
        <w:pStyle w:val="aa"/>
      </w:pPr>
    </w:p>
    <w:p w14:paraId="739FD5A6" w14:textId="77777777" w:rsidR="00532C60" w:rsidRPr="00313D20" w:rsidRDefault="00532C60" w:rsidP="00532C60">
      <w:pPr>
        <w:spacing w:after="120"/>
        <w:rPr>
          <w:noProof/>
        </w:rPr>
      </w:pPr>
      <w:r w:rsidRPr="00313D20">
        <w:t>Классификация смешанных песчано-</w:t>
      </w:r>
      <w:proofErr w:type="spellStart"/>
      <w:r w:rsidRPr="00313D20">
        <w:t>алеврито</w:t>
      </w:r>
      <w:proofErr w:type="spellEnd"/>
      <w:r w:rsidRPr="00313D20">
        <w:t xml:space="preserve">-глинистых осадков и ГП на треугольной диаграмме по их гранулометрическому составу </w:t>
      </w:r>
      <w:proofErr w:type="gramStart"/>
      <w:r w:rsidRPr="00313D20">
        <w:t>представлены</w:t>
      </w:r>
      <w:proofErr w:type="gramEnd"/>
      <w:r w:rsidRPr="00313D20">
        <w:t xml:space="preserve"> на рисунке </w:t>
      </w:r>
      <w:r w:rsidR="004D7641">
        <w:t>18</w:t>
      </w:r>
      <w:r w:rsidRPr="00313D20">
        <w:t>.</w:t>
      </w:r>
      <w:r w:rsidRPr="00313D20">
        <w:rPr>
          <w:noProof/>
        </w:rPr>
        <w:t xml:space="preserve"> </w:t>
      </w:r>
    </w:p>
    <w:p w14:paraId="55D43D89" w14:textId="77777777" w:rsidR="0061772A" w:rsidRDefault="0061772A" w:rsidP="00F53CDD">
      <w:pPr>
        <w:spacing w:after="120"/>
        <w:jc w:val="left"/>
      </w:pPr>
    </w:p>
    <w:p w14:paraId="4A4990E7" w14:textId="77777777" w:rsidR="0061772A" w:rsidRDefault="0061772A" w:rsidP="00F53CDD">
      <w:pPr>
        <w:spacing w:after="120"/>
        <w:jc w:val="left"/>
      </w:pPr>
    </w:p>
    <w:p w14:paraId="0348C97C" w14:textId="77777777" w:rsidR="0061772A" w:rsidRDefault="0061772A" w:rsidP="00F53CDD">
      <w:pPr>
        <w:spacing w:after="120"/>
        <w:jc w:val="left"/>
      </w:pPr>
    </w:p>
    <w:p w14:paraId="1A664C2D" w14:textId="77777777" w:rsidR="0061772A" w:rsidRDefault="0061772A" w:rsidP="00F53CDD">
      <w:pPr>
        <w:spacing w:after="120"/>
        <w:jc w:val="left"/>
      </w:pPr>
    </w:p>
    <w:p w14:paraId="618521AE" w14:textId="77777777" w:rsidR="0061772A" w:rsidRDefault="0061772A" w:rsidP="00F53CDD">
      <w:pPr>
        <w:spacing w:after="120"/>
        <w:jc w:val="left"/>
      </w:pPr>
    </w:p>
    <w:p w14:paraId="4B69FE0E" w14:textId="77777777" w:rsidR="0061772A" w:rsidRDefault="0061772A" w:rsidP="00F53CDD">
      <w:pPr>
        <w:spacing w:after="120"/>
        <w:jc w:val="left"/>
      </w:pPr>
    </w:p>
    <w:p w14:paraId="3C4443DD" w14:textId="77777777" w:rsidR="0061772A" w:rsidRDefault="0061772A" w:rsidP="00F53CDD">
      <w:pPr>
        <w:spacing w:after="120"/>
        <w:jc w:val="left"/>
      </w:pPr>
    </w:p>
    <w:p w14:paraId="21EC5AE4" w14:textId="77777777" w:rsidR="0061772A" w:rsidRDefault="0061772A" w:rsidP="00F53CDD">
      <w:pPr>
        <w:spacing w:after="120"/>
        <w:jc w:val="left"/>
      </w:pPr>
      <w:r w:rsidRPr="00313D20">
        <w:rPr>
          <w:noProof/>
        </w:rPr>
        <w:lastRenderedPageBreak/>
        <w:drawing>
          <wp:anchor distT="0" distB="0" distL="114300" distR="114300" simplePos="0" relativeHeight="251717632" behindDoc="0" locked="0" layoutInCell="1" allowOverlap="1" wp14:anchorId="09019F9D" wp14:editId="1E54FFE9">
            <wp:simplePos x="0" y="0"/>
            <wp:positionH relativeFrom="column">
              <wp:posOffset>1087755</wp:posOffset>
            </wp:positionH>
            <wp:positionV relativeFrom="paragraph">
              <wp:posOffset>-248920</wp:posOffset>
            </wp:positionV>
            <wp:extent cx="3389630" cy="2505075"/>
            <wp:effectExtent l="0" t="0" r="1270" b="9525"/>
            <wp:wrapSquare wrapText="bothSides"/>
            <wp:docPr id="11291" name="Рисунок 1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н треугольник_Петтиджон.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389630" cy="2505075"/>
                    </a:xfrm>
                    <a:prstGeom prst="rect">
                      <a:avLst/>
                    </a:prstGeom>
                  </pic:spPr>
                </pic:pic>
              </a:graphicData>
            </a:graphic>
          </wp:anchor>
        </w:drawing>
      </w:r>
    </w:p>
    <w:p w14:paraId="03679BFF" w14:textId="77777777" w:rsidR="0061772A" w:rsidRDefault="0061772A" w:rsidP="00F53CDD">
      <w:pPr>
        <w:spacing w:after="120"/>
        <w:jc w:val="left"/>
      </w:pPr>
    </w:p>
    <w:p w14:paraId="38D83DD5" w14:textId="77777777" w:rsidR="0061772A" w:rsidRPr="00313D20" w:rsidRDefault="0061772A" w:rsidP="00F53CDD">
      <w:pPr>
        <w:spacing w:after="120"/>
        <w:jc w:val="left"/>
      </w:pPr>
    </w:p>
    <w:p w14:paraId="5AC8F70F" w14:textId="77777777" w:rsidR="0061772A" w:rsidRDefault="0061772A" w:rsidP="0061772A">
      <w:pPr>
        <w:spacing w:after="120"/>
        <w:jc w:val="left"/>
      </w:pPr>
    </w:p>
    <w:p w14:paraId="6ABADCC1" w14:textId="77777777" w:rsidR="0061772A" w:rsidRDefault="0061772A" w:rsidP="0061772A">
      <w:pPr>
        <w:spacing w:after="120"/>
        <w:jc w:val="left"/>
      </w:pPr>
    </w:p>
    <w:p w14:paraId="1DB3BDF1" w14:textId="77777777" w:rsidR="0061772A" w:rsidRDefault="0061772A" w:rsidP="0061772A">
      <w:pPr>
        <w:spacing w:after="120"/>
        <w:jc w:val="left"/>
      </w:pPr>
    </w:p>
    <w:p w14:paraId="138A9AA0" w14:textId="77777777" w:rsidR="0061772A" w:rsidRDefault="0061772A" w:rsidP="0061772A">
      <w:pPr>
        <w:spacing w:after="120"/>
        <w:jc w:val="left"/>
      </w:pPr>
    </w:p>
    <w:p w14:paraId="475A97F5" w14:textId="77777777" w:rsidR="0061772A" w:rsidRDefault="0061772A" w:rsidP="0061772A">
      <w:pPr>
        <w:spacing w:after="120"/>
        <w:jc w:val="left"/>
      </w:pPr>
    </w:p>
    <w:p w14:paraId="798475CE" w14:textId="77777777" w:rsidR="0061772A" w:rsidRDefault="0061772A" w:rsidP="0061772A">
      <w:pPr>
        <w:spacing w:after="120"/>
        <w:jc w:val="left"/>
      </w:pPr>
    </w:p>
    <w:p w14:paraId="69A85DF0" w14:textId="77777777" w:rsidR="0061772A" w:rsidRDefault="0061772A" w:rsidP="0061772A">
      <w:pPr>
        <w:spacing w:after="120"/>
        <w:jc w:val="left"/>
      </w:pPr>
    </w:p>
    <w:p w14:paraId="7B28B4FF" w14:textId="77777777" w:rsidR="00532C60" w:rsidRPr="00313D20" w:rsidRDefault="00532C60" w:rsidP="00532C60">
      <w:pPr>
        <w:pStyle w:val="S6"/>
      </w:pPr>
      <w:r w:rsidRPr="00313D20">
        <w:t>Рис. 1</w:t>
      </w:r>
      <w:r w:rsidR="004D7641">
        <w:t>8</w:t>
      </w:r>
      <w:r w:rsidRPr="00313D20">
        <w:t xml:space="preserve"> Классификация смешанных песчано-</w:t>
      </w:r>
      <w:proofErr w:type="spellStart"/>
      <w:r w:rsidRPr="00313D20">
        <w:t>алевро</w:t>
      </w:r>
      <w:proofErr w:type="spellEnd"/>
      <w:r w:rsidRPr="00313D20">
        <w:t>-глинистых осадков и ГП по гранулометрическому составу. Название и состав пород см. в Таблице 3</w:t>
      </w:r>
    </w:p>
    <w:p w14:paraId="63B4A1A8" w14:textId="77777777" w:rsidR="00532C60" w:rsidRPr="00313D20" w:rsidRDefault="00532C60" w:rsidP="00532C60">
      <w:pPr>
        <w:pStyle w:val="S5"/>
      </w:pPr>
    </w:p>
    <w:p w14:paraId="23AA9029" w14:textId="77777777" w:rsidR="00532C60" w:rsidRPr="00313D20" w:rsidRDefault="00532C60" w:rsidP="00532C60">
      <w:pPr>
        <w:pStyle w:val="S5"/>
      </w:pPr>
      <w:r w:rsidRPr="00313D20">
        <w:t xml:space="preserve">Таблица </w:t>
      </w:r>
      <w:r w:rsidR="004D7641">
        <w:t>6</w:t>
      </w:r>
    </w:p>
    <w:p w14:paraId="61693E79" w14:textId="77777777" w:rsidR="00532C60" w:rsidRPr="00313D20" w:rsidRDefault="00532C60" w:rsidP="00532C60">
      <w:pPr>
        <w:pStyle w:val="S5"/>
      </w:pPr>
      <w:r w:rsidRPr="00313D20">
        <w:t xml:space="preserve">Номенклатура </w:t>
      </w:r>
      <w:proofErr w:type="gramStart"/>
      <w:r w:rsidRPr="00313D20">
        <w:t>песчаных</w:t>
      </w:r>
      <w:proofErr w:type="gramEnd"/>
      <w:r w:rsidRPr="00313D20">
        <w:t xml:space="preserve">, алевритовых и глинистых ГП </w:t>
      </w:r>
      <w:r w:rsidRPr="00313D20">
        <w:br/>
        <w:t>смешанного гранулометрического состава</w:t>
      </w:r>
    </w:p>
    <w:p w14:paraId="1D8E9009" w14:textId="77777777" w:rsidR="00532C60" w:rsidRPr="00313D20" w:rsidRDefault="00532C60" w:rsidP="00532C60">
      <w:pPr>
        <w:spacing w:after="120"/>
        <w:jc w:val="center"/>
      </w:pPr>
      <w:r w:rsidRPr="00313D20">
        <w:rPr>
          <w:noProof/>
        </w:rPr>
        <w:drawing>
          <wp:inline distT="0" distB="0" distL="0" distR="0" wp14:anchorId="3DEA5820" wp14:editId="62438C3B">
            <wp:extent cx="2858006" cy="3417512"/>
            <wp:effectExtent l="0" t="0" r="0" b="0"/>
            <wp:docPr id="11292" name="Рисунок 1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cstate="email">
                      <a:extLst>
                        <a:ext uri="{28A0092B-C50C-407E-A947-70E740481C1C}">
                          <a14:useLocalDpi xmlns:a14="http://schemas.microsoft.com/office/drawing/2010/main"/>
                        </a:ext>
                      </a:extLst>
                    </a:blip>
                    <a:stretch>
                      <a:fillRect/>
                    </a:stretch>
                  </pic:blipFill>
                  <pic:spPr>
                    <a:xfrm>
                      <a:off x="0" y="0"/>
                      <a:ext cx="2864005" cy="3424685"/>
                    </a:xfrm>
                    <a:prstGeom prst="rect">
                      <a:avLst/>
                    </a:prstGeom>
                  </pic:spPr>
                </pic:pic>
              </a:graphicData>
            </a:graphic>
          </wp:inline>
        </w:drawing>
      </w:r>
    </w:p>
    <w:p w14:paraId="01386837" w14:textId="77777777" w:rsidR="00532C60" w:rsidRPr="00313D20" w:rsidRDefault="00532C60" w:rsidP="00532C60"/>
    <w:p w14:paraId="6C02A945" w14:textId="77777777" w:rsidR="00532C60" w:rsidRPr="00313D20" w:rsidRDefault="00532C60" w:rsidP="00532C60">
      <w:r w:rsidRPr="00313D20">
        <w:t xml:space="preserve">Сортировку зерен обломочного материала можно определить визуально (Таблица </w:t>
      </w:r>
      <w:r w:rsidR="004D7641">
        <w:t>7</w:t>
      </w:r>
      <w:r w:rsidRPr="00313D20">
        <w:t xml:space="preserve">) и использовать палетку. Для </w:t>
      </w:r>
      <w:proofErr w:type="gramStart"/>
      <w:r w:rsidRPr="00313D20">
        <w:t>глинистых</w:t>
      </w:r>
      <w:proofErr w:type="gramEnd"/>
      <w:r w:rsidRPr="00313D20">
        <w:t xml:space="preserve"> и тонкоалевритовых ГП аналогично </w:t>
      </w:r>
      <w:proofErr w:type="spellStart"/>
      <w:r w:rsidRPr="00313D20">
        <w:t>сортированности</w:t>
      </w:r>
      <w:proofErr w:type="spellEnd"/>
      <w:r w:rsidRPr="00313D20">
        <w:t xml:space="preserve"> применяется понятие </w:t>
      </w:r>
      <w:proofErr w:type="spellStart"/>
      <w:r w:rsidRPr="00313D20">
        <w:t>отмученности</w:t>
      </w:r>
      <w:proofErr w:type="spellEnd"/>
      <w:r w:rsidRPr="00313D20">
        <w:t xml:space="preserve"> – от очень хорошей до очень плохой.</w:t>
      </w:r>
    </w:p>
    <w:p w14:paraId="3D24AB1D" w14:textId="77777777" w:rsidR="00532C60" w:rsidRPr="00091572" w:rsidRDefault="00532C60" w:rsidP="00532C60">
      <w:pPr>
        <w:pStyle w:val="S0"/>
      </w:pPr>
    </w:p>
    <w:p w14:paraId="42C53DE5" w14:textId="77777777" w:rsidR="00532C60" w:rsidRPr="00313D20" w:rsidRDefault="00532C60" w:rsidP="00532C60">
      <w:pPr>
        <w:pStyle w:val="S5"/>
      </w:pPr>
      <w:r w:rsidRPr="00313D20">
        <w:t xml:space="preserve">Таблица </w:t>
      </w:r>
      <w:r w:rsidR="004D7641">
        <w:t>7</w:t>
      </w:r>
    </w:p>
    <w:p w14:paraId="23E4432C" w14:textId="77777777" w:rsidR="00532C60" w:rsidRPr="00313D20" w:rsidRDefault="00532C60" w:rsidP="00532C60">
      <w:pPr>
        <w:pStyle w:val="S5"/>
        <w:spacing w:after="60"/>
      </w:pPr>
      <w:proofErr w:type="spellStart"/>
      <w:r w:rsidRPr="00313D20">
        <w:t>Сортированность</w:t>
      </w:r>
      <w:proofErr w:type="spellEnd"/>
      <w:r w:rsidRPr="00313D20">
        <w:t xml:space="preserve"> обломочного материала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78"/>
        <w:gridCol w:w="6793"/>
      </w:tblGrid>
      <w:tr w:rsidR="00532C60" w:rsidRPr="00313D20" w14:paraId="27CEA223" w14:textId="77777777" w:rsidTr="00F5004F">
        <w:trPr>
          <w:trHeight w:val="373"/>
          <w:jc w:val="center"/>
        </w:trPr>
        <w:tc>
          <w:tcPr>
            <w:tcW w:w="651" w:type="pct"/>
            <w:vMerge w:val="restart"/>
            <w:vAlign w:val="center"/>
          </w:tcPr>
          <w:p w14:paraId="06F1C5AE" w14:textId="77777777" w:rsidR="00532C60" w:rsidRPr="00313D20" w:rsidRDefault="00532C60" w:rsidP="0061772A">
            <w:pPr>
              <w:spacing w:after="120"/>
            </w:pPr>
            <w:r w:rsidRPr="00313D20">
              <w:t>Балл</w:t>
            </w:r>
          </w:p>
        </w:tc>
        <w:tc>
          <w:tcPr>
            <w:tcW w:w="4349" w:type="pct"/>
            <w:gridSpan w:val="2"/>
            <w:vAlign w:val="center"/>
          </w:tcPr>
          <w:p w14:paraId="04395DC3" w14:textId="77777777" w:rsidR="00532C60" w:rsidRPr="00313D20" w:rsidRDefault="00532C60" w:rsidP="0061772A">
            <w:pPr>
              <w:spacing w:after="120"/>
            </w:pPr>
            <w:r w:rsidRPr="00313D20">
              <w:t>Визуальная характеристика</w:t>
            </w:r>
          </w:p>
        </w:tc>
      </w:tr>
      <w:tr w:rsidR="00532C60" w:rsidRPr="00313D20" w14:paraId="14D28E5E" w14:textId="77777777" w:rsidTr="00F5004F">
        <w:trPr>
          <w:trHeight w:val="373"/>
          <w:jc w:val="center"/>
        </w:trPr>
        <w:tc>
          <w:tcPr>
            <w:tcW w:w="651" w:type="pct"/>
            <w:vMerge/>
            <w:vAlign w:val="center"/>
          </w:tcPr>
          <w:p w14:paraId="3D2ED735" w14:textId="77777777" w:rsidR="00532C60" w:rsidRPr="00313D20" w:rsidRDefault="00532C60" w:rsidP="0061772A">
            <w:pPr>
              <w:spacing w:after="120"/>
            </w:pPr>
          </w:p>
        </w:tc>
        <w:tc>
          <w:tcPr>
            <w:tcW w:w="902" w:type="pct"/>
            <w:vAlign w:val="center"/>
          </w:tcPr>
          <w:p w14:paraId="4902D276" w14:textId="77777777" w:rsidR="00532C60" w:rsidRPr="00313D20" w:rsidRDefault="00532C60" w:rsidP="0061772A">
            <w:pPr>
              <w:spacing w:after="120"/>
            </w:pPr>
            <w:r w:rsidRPr="00313D20">
              <w:t>Название</w:t>
            </w:r>
          </w:p>
        </w:tc>
        <w:tc>
          <w:tcPr>
            <w:tcW w:w="3447" w:type="pct"/>
            <w:vAlign w:val="center"/>
          </w:tcPr>
          <w:p w14:paraId="0C50DA47" w14:textId="77777777" w:rsidR="00532C60" w:rsidRPr="00313D20" w:rsidRDefault="00532C60" w:rsidP="0061772A">
            <w:pPr>
              <w:spacing w:after="120"/>
            </w:pPr>
            <w:r w:rsidRPr="00313D20">
              <w:t>Количество фракции</w:t>
            </w:r>
          </w:p>
        </w:tc>
      </w:tr>
      <w:tr w:rsidR="00532C60" w:rsidRPr="00313D20" w14:paraId="5B4D37FE" w14:textId="77777777" w:rsidTr="00F5004F">
        <w:trPr>
          <w:trHeight w:val="373"/>
          <w:jc w:val="center"/>
        </w:trPr>
        <w:tc>
          <w:tcPr>
            <w:tcW w:w="651" w:type="pct"/>
            <w:vAlign w:val="center"/>
          </w:tcPr>
          <w:p w14:paraId="6CAC64F1" w14:textId="77777777" w:rsidR="00532C60" w:rsidRPr="00313D20" w:rsidRDefault="00532C60" w:rsidP="0061772A">
            <w:pPr>
              <w:spacing w:after="120"/>
            </w:pPr>
            <w:r w:rsidRPr="00313D20">
              <w:t>0</w:t>
            </w:r>
          </w:p>
        </w:tc>
        <w:tc>
          <w:tcPr>
            <w:tcW w:w="902" w:type="pct"/>
            <w:vAlign w:val="center"/>
          </w:tcPr>
          <w:p w14:paraId="2CA9659E" w14:textId="77777777" w:rsidR="00532C60" w:rsidRPr="00313D20" w:rsidRDefault="00532C60" w:rsidP="0061772A">
            <w:pPr>
              <w:spacing w:after="120"/>
            </w:pPr>
            <w:r w:rsidRPr="00313D20">
              <w:t>Очень плохая</w:t>
            </w:r>
          </w:p>
        </w:tc>
        <w:tc>
          <w:tcPr>
            <w:tcW w:w="3447" w:type="pct"/>
            <w:vAlign w:val="center"/>
          </w:tcPr>
          <w:p w14:paraId="79AC1FCF" w14:textId="77777777" w:rsidR="00532C60" w:rsidRPr="00313D20" w:rsidRDefault="00532C60" w:rsidP="0061772A">
            <w:pPr>
              <w:autoSpaceDE w:val="0"/>
              <w:autoSpaceDN w:val="0"/>
              <w:adjustRightInd w:val="0"/>
            </w:pPr>
            <w:r w:rsidRPr="00313D20">
              <w:rPr>
                <w:sz w:val="22"/>
                <w:szCs w:val="22"/>
              </w:rPr>
              <w:t>Несколько различных  по размерности</w:t>
            </w:r>
          </w:p>
        </w:tc>
      </w:tr>
      <w:tr w:rsidR="00532C60" w:rsidRPr="00313D20" w14:paraId="7F559DF9" w14:textId="77777777" w:rsidTr="00F5004F">
        <w:trPr>
          <w:trHeight w:val="373"/>
          <w:jc w:val="center"/>
        </w:trPr>
        <w:tc>
          <w:tcPr>
            <w:tcW w:w="651" w:type="pct"/>
            <w:vAlign w:val="center"/>
          </w:tcPr>
          <w:p w14:paraId="3C69E56A" w14:textId="77777777" w:rsidR="00532C60" w:rsidRPr="00313D20" w:rsidRDefault="00532C60" w:rsidP="0061772A">
            <w:pPr>
              <w:spacing w:after="120"/>
            </w:pPr>
            <w:r w:rsidRPr="00313D20">
              <w:t>1</w:t>
            </w:r>
          </w:p>
        </w:tc>
        <w:tc>
          <w:tcPr>
            <w:tcW w:w="902" w:type="pct"/>
            <w:vAlign w:val="center"/>
          </w:tcPr>
          <w:p w14:paraId="4592DAB1" w14:textId="77777777" w:rsidR="00532C60" w:rsidRPr="00313D20" w:rsidRDefault="00532C60" w:rsidP="0061772A">
            <w:pPr>
              <w:spacing w:after="120"/>
            </w:pPr>
            <w:r w:rsidRPr="00313D20">
              <w:t>Плохая</w:t>
            </w:r>
          </w:p>
        </w:tc>
        <w:tc>
          <w:tcPr>
            <w:tcW w:w="3447" w:type="pct"/>
            <w:vAlign w:val="center"/>
          </w:tcPr>
          <w:p w14:paraId="2DDC8135" w14:textId="77777777" w:rsidR="00532C60" w:rsidRPr="00313D20" w:rsidRDefault="00532C60" w:rsidP="0061772A">
            <w:pPr>
              <w:autoSpaceDE w:val="0"/>
              <w:autoSpaceDN w:val="0"/>
              <w:adjustRightInd w:val="0"/>
            </w:pPr>
            <w:r w:rsidRPr="00313D20">
              <w:rPr>
                <w:sz w:val="22"/>
                <w:szCs w:val="22"/>
              </w:rPr>
              <w:t>Три и более, каждая в объеме не более 30%</w:t>
            </w:r>
          </w:p>
        </w:tc>
      </w:tr>
      <w:tr w:rsidR="00532C60" w:rsidRPr="00313D20" w14:paraId="4A59095E" w14:textId="77777777" w:rsidTr="00F5004F">
        <w:trPr>
          <w:trHeight w:val="373"/>
          <w:jc w:val="center"/>
        </w:trPr>
        <w:tc>
          <w:tcPr>
            <w:tcW w:w="651" w:type="pct"/>
            <w:vAlign w:val="center"/>
          </w:tcPr>
          <w:p w14:paraId="129A63DA" w14:textId="77777777" w:rsidR="00532C60" w:rsidRPr="00313D20" w:rsidRDefault="00532C60" w:rsidP="0061772A">
            <w:pPr>
              <w:spacing w:after="120"/>
            </w:pPr>
            <w:r w:rsidRPr="00313D20">
              <w:lastRenderedPageBreak/>
              <w:t>2</w:t>
            </w:r>
          </w:p>
        </w:tc>
        <w:tc>
          <w:tcPr>
            <w:tcW w:w="902" w:type="pct"/>
            <w:vAlign w:val="center"/>
          </w:tcPr>
          <w:p w14:paraId="47F5688E" w14:textId="77777777" w:rsidR="00532C60" w:rsidRPr="00313D20" w:rsidRDefault="00532C60" w:rsidP="0061772A">
            <w:pPr>
              <w:spacing w:after="120"/>
            </w:pPr>
            <w:r w:rsidRPr="00313D20">
              <w:t>Средняя</w:t>
            </w:r>
          </w:p>
        </w:tc>
        <w:tc>
          <w:tcPr>
            <w:tcW w:w="3447" w:type="pct"/>
            <w:vAlign w:val="center"/>
          </w:tcPr>
          <w:p w14:paraId="2CB8D891" w14:textId="77777777" w:rsidR="00532C60" w:rsidRPr="00313D20" w:rsidRDefault="00532C60" w:rsidP="0061772A">
            <w:pPr>
              <w:spacing w:after="120"/>
            </w:pPr>
            <w:r w:rsidRPr="00313D20">
              <w:t>Две-три, в целом составляющие более 50% объема</w:t>
            </w:r>
          </w:p>
        </w:tc>
      </w:tr>
      <w:tr w:rsidR="00532C60" w:rsidRPr="00313D20" w14:paraId="432D4CF7" w14:textId="77777777" w:rsidTr="00F5004F">
        <w:trPr>
          <w:trHeight w:val="373"/>
          <w:jc w:val="center"/>
        </w:trPr>
        <w:tc>
          <w:tcPr>
            <w:tcW w:w="651" w:type="pct"/>
            <w:vAlign w:val="center"/>
          </w:tcPr>
          <w:p w14:paraId="54C93B0E" w14:textId="77777777" w:rsidR="00532C60" w:rsidRPr="00313D20" w:rsidRDefault="00532C60" w:rsidP="0061772A">
            <w:pPr>
              <w:spacing w:after="120"/>
            </w:pPr>
            <w:r w:rsidRPr="00313D20">
              <w:t>3</w:t>
            </w:r>
          </w:p>
        </w:tc>
        <w:tc>
          <w:tcPr>
            <w:tcW w:w="902" w:type="pct"/>
            <w:vAlign w:val="center"/>
          </w:tcPr>
          <w:p w14:paraId="46EB751B" w14:textId="77777777" w:rsidR="00532C60" w:rsidRPr="00313D20" w:rsidRDefault="00532C60" w:rsidP="0061772A">
            <w:pPr>
              <w:spacing w:after="120"/>
            </w:pPr>
            <w:r w:rsidRPr="00313D20">
              <w:t>Хорошая</w:t>
            </w:r>
          </w:p>
        </w:tc>
        <w:tc>
          <w:tcPr>
            <w:tcW w:w="3447" w:type="pct"/>
            <w:vAlign w:val="center"/>
          </w:tcPr>
          <w:p w14:paraId="51F871A9" w14:textId="77777777" w:rsidR="00532C60" w:rsidRPr="00313D20" w:rsidRDefault="00532C60" w:rsidP="0061772A">
            <w:pPr>
              <w:spacing w:after="120"/>
            </w:pPr>
            <w:r w:rsidRPr="00313D20">
              <w:t>Одна более 50% и две-три смежных по размеру</w:t>
            </w:r>
          </w:p>
        </w:tc>
      </w:tr>
      <w:tr w:rsidR="00532C60" w:rsidRPr="00313D20" w14:paraId="29414FEF" w14:textId="77777777" w:rsidTr="00F5004F">
        <w:trPr>
          <w:trHeight w:val="373"/>
          <w:jc w:val="center"/>
        </w:trPr>
        <w:tc>
          <w:tcPr>
            <w:tcW w:w="651" w:type="pct"/>
            <w:vAlign w:val="center"/>
          </w:tcPr>
          <w:p w14:paraId="3BEE8123" w14:textId="77777777" w:rsidR="00532C60" w:rsidRPr="00313D20" w:rsidRDefault="00532C60" w:rsidP="0061772A">
            <w:pPr>
              <w:spacing w:after="120"/>
            </w:pPr>
            <w:r w:rsidRPr="00313D20">
              <w:t>4</w:t>
            </w:r>
          </w:p>
        </w:tc>
        <w:tc>
          <w:tcPr>
            <w:tcW w:w="902" w:type="pct"/>
            <w:vAlign w:val="center"/>
          </w:tcPr>
          <w:p w14:paraId="47DCFAA6" w14:textId="77777777" w:rsidR="00532C60" w:rsidRPr="00313D20" w:rsidRDefault="00532C60" w:rsidP="0061772A">
            <w:pPr>
              <w:spacing w:after="120"/>
            </w:pPr>
            <w:r w:rsidRPr="00313D20">
              <w:t>Очень хорошая</w:t>
            </w:r>
          </w:p>
        </w:tc>
        <w:tc>
          <w:tcPr>
            <w:tcW w:w="3447" w:type="pct"/>
            <w:vAlign w:val="center"/>
          </w:tcPr>
          <w:p w14:paraId="03889178" w14:textId="77777777" w:rsidR="00532C60" w:rsidRPr="00313D20" w:rsidRDefault="00532C60" w:rsidP="0061772A">
            <w:pPr>
              <w:spacing w:after="120"/>
            </w:pPr>
            <w:r w:rsidRPr="00313D20">
              <w:t>Абсолютное преобладание одной</w:t>
            </w:r>
          </w:p>
        </w:tc>
      </w:tr>
    </w:tbl>
    <w:p w14:paraId="49A44529" w14:textId="77777777" w:rsidR="00532C60" w:rsidRPr="00313D20" w:rsidRDefault="00532C60" w:rsidP="00532C60"/>
    <w:p w14:paraId="3DFE1EB8" w14:textId="77777777" w:rsidR="00532C60" w:rsidRPr="00313D20" w:rsidRDefault="00532C60" w:rsidP="00532C60">
      <w:proofErr w:type="spellStart"/>
      <w:r w:rsidRPr="00313D20">
        <w:t>Алеврито</w:t>
      </w:r>
      <w:proofErr w:type="spellEnd"/>
      <w:r w:rsidRPr="00313D20">
        <w:t xml:space="preserve">-песчаные ГП подразделяются не только на основании структурных особенностей, но и по составу слагающего их обломочного материала. По этому признаку обычно принято выделять </w:t>
      </w:r>
      <w:proofErr w:type="spellStart"/>
      <w:r w:rsidRPr="00313D20">
        <w:t>мономиктовые</w:t>
      </w:r>
      <w:proofErr w:type="spellEnd"/>
      <w:r w:rsidRPr="00313D20">
        <w:t xml:space="preserve">, </w:t>
      </w:r>
      <w:proofErr w:type="spellStart"/>
      <w:r w:rsidRPr="00313D20">
        <w:t>олигомиктовые</w:t>
      </w:r>
      <w:proofErr w:type="spellEnd"/>
      <w:r w:rsidRPr="00313D20">
        <w:t xml:space="preserve"> и </w:t>
      </w:r>
      <w:proofErr w:type="spellStart"/>
      <w:r w:rsidRPr="00313D20">
        <w:t>полимиктовые</w:t>
      </w:r>
      <w:proofErr w:type="spellEnd"/>
      <w:r w:rsidRPr="00313D20">
        <w:t xml:space="preserve"> </w:t>
      </w:r>
      <w:proofErr w:type="gramStart"/>
      <w:r w:rsidRPr="00313D20">
        <w:t>песчаные</w:t>
      </w:r>
      <w:proofErr w:type="gramEnd"/>
      <w:r w:rsidRPr="00313D20">
        <w:t xml:space="preserve"> и алевритовые ГП. К </w:t>
      </w:r>
      <w:proofErr w:type="spellStart"/>
      <w:r w:rsidRPr="00313D20">
        <w:t>мономиктовым</w:t>
      </w:r>
      <w:proofErr w:type="spellEnd"/>
      <w:r w:rsidRPr="00313D20">
        <w:t xml:space="preserve"> относят ГП, </w:t>
      </w:r>
      <w:proofErr w:type="gramStart"/>
      <w:r w:rsidRPr="00313D20">
        <w:t>состоящие</w:t>
      </w:r>
      <w:proofErr w:type="gramEnd"/>
      <w:r w:rsidRPr="00313D20">
        <w:t xml:space="preserve"> на 90% и более из обломков одного минерала или ГП. Чаще всего встречаются кварцевые песчаники. </w:t>
      </w:r>
    </w:p>
    <w:p w14:paraId="58ED571A" w14:textId="77777777" w:rsidR="00532C60" w:rsidRPr="00313D20" w:rsidRDefault="00532C60" w:rsidP="00532C60"/>
    <w:p w14:paraId="24336D9E" w14:textId="77777777" w:rsidR="00532C60" w:rsidRPr="00313D20" w:rsidRDefault="00532C60" w:rsidP="00532C60">
      <w:proofErr w:type="spellStart"/>
      <w:proofErr w:type="gramStart"/>
      <w:r w:rsidRPr="00313D20">
        <w:t>Олигомиктовые</w:t>
      </w:r>
      <w:proofErr w:type="spellEnd"/>
      <w:r w:rsidRPr="00313D20">
        <w:t xml:space="preserve"> – ГП, сложенные в основном обломками двух различных минералов или ГП, или обломками одного минерала и одной ГП (например: песчаники, сложенные в основном обломками кварца и кремнистых ГП). </w:t>
      </w:r>
      <w:proofErr w:type="gramEnd"/>
    </w:p>
    <w:p w14:paraId="640112D3" w14:textId="77777777" w:rsidR="00532C60" w:rsidRPr="00313D20" w:rsidRDefault="00532C60" w:rsidP="00532C60"/>
    <w:p w14:paraId="183C0CFC" w14:textId="77777777" w:rsidR="00532C60" w:rsidRPr="00313D20" w:rsidRDefault="00532C60" w:rsidP="00532C60">
      <w:proofErr w:type="spellStart"/>
      <w:r w:rsidRPr="00313D20">
        <w:t>Полимиктовые</w:t>
      </w:r>
      <w:proofErr w:type="spellEnd"/>
      <w:r w:rsidRPr="00313D20">
        <w:t xml:space="preserve"> – ГП, </w:t>
      </w:r>
      <w:proofErr w:type="gramStart"/>
      <w:r w:rsidRPr="00313D20">
        <w:t>сложенные</w:t>
      </w:r>
      <w:proofErr w:type="gramEnd"/>
      <w:r w:rsidRPr="00313D20">
        <w:t xml:space="preserve"> обломками различных минералов и ГП, содержащихся в соизмеримых количествах. Это по существу ГП смешанного состава.</w:t>
      </w:r>
    </w:p>
    <w:p w14:paraId="52CADB57" w14:textId="77777777" w:rsidR="00532C60" w:rsidRPr="00313D20" w:rsidRDefault="00532C60" w:rsidP="00532C60"/>
    <w:p w14:paraId="4B4D707F" w14:textId="77777777" w:rsidR="00532C60" w:rsidRPr="00313D20" w:rsidRDefault="00532C60" w:rsidP="00532C60">
      <w:pPr>
        <w:spacing w:after="120"/>
        <w:rPr>
          <w:noProof/>
        </w:rPr>
      </w:pPr>
      <w:r w:rsidRPr="00313D20">
        <w:t xml:space="preserve">Перечисленные названия являются обобщающими, они характеризуют группы ГП. </w:t>
      </w:r>
      <w:proofErr w:type="gramStart"/>
      <w:r w:rsidRPr="00313D20">
        <w:t>В названии же конкретной ГП обязательно должны указываться главнейшие из слагающих ее компонентов.</w:t>
      </w:r>
      <w:proofErr w:type="gramEnd"/>
      <w:r w:rsidRPr="00313D20">
        <w:t xml:space="preserve"> Среди многочисленных классификаций ГП наиболее удачной служит модель, приведенная на рисунок </w:t>
      </w:r>
      <w:r w:rsidR="004D7641">
        <w:t>19</w:t>
      </w:r>
      <w:r w:rsidRPr="00313D20">
        <w:t>.</w:t>
      </w:r>
      <w:r w:rsidRPr="00313D20">
        <w:rPr>
          <w:noProof/>
        </w:rPr>
        <w:t xml:space="preserve"> </w:t>
      </w:r>
    </w:p>
    <w:p w14:paraId="74E19472" w14:textId="77777777" w:rsidR="00532C60" w:rsidRPr="00313D20" w:rsidRDefault="00532C60" w:rsidP="00532C60">
      <w:pPr>
        <w:spacing w:after="120"/>
        <w:jc w:val="center"/>
      </w:pPr>
      <w:r w:rsidRPr="00313D20">
        <w:rPr>
          <w:noProof/>
        </w:rPr>
        <w:drawing>
          <wp:inline distT="0" distB="0" distL="0" distR="0" wp14:anchorId="54678DA5" wp14:editId="23B1E775">
            <wp:extent cx="3981450" cy="2726789"/>
            <wp:effectExtent l="0" t="0" r="0" b="0"/>
            <wp:docPr id="11293" name="Рисунок 1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9" cstate="email">
                      <a:extLst>
                        <a:ext uri="{28A0092B-C50C-407E-A947-70E740481C1C}">
                          <a14:useLocalDpi xmlns:a14="http://schemas.microsoft.com/office/drawing/2010/main"/>
                        </a:ext>
                      </a:extLst>
                    </a:blip>
                    <a:srcRect/>
                    <a:stretch/>
                  </pic:blipFill>
                  <pic:spPr bwMode="auto">
                    <a:xfrm>
                      <a:off x="0" y="0"/>
                      <a:ext cx="4011920" cy="2747657"/>
                    </a:xfrm>
                    <a:prstGeom prst="rect">
                      <a:avLst/>
                    </a:prstGeom>
                    <a:ln>
                      <a:noFill/>
                    </a:ln>
                    <a:extLst>
                      <a:ext uri="{53640926-AAD7-44D8-BBD7-CCE9431645EC}">
                        <a14:shadowObscured xmlns:a14="http://schemas.microsoft.com/office/drawing/2010/main"/>
                      </a:ext>
                    </a:extLst>
                  </pic:spPr>
                </pic:pic>
              </a:graphicData>
            </a:graphic>
          </wp:inline>
        </w:drawing>
      </w:r>
    </w:p>
    <w:p w14:paraId="0D08D13A" w14:textId="77777777" w:rsidR="00532C60" w:rsidRPr="00313D20" w:rsidRDefault="00532C60" w:rsidP="00532C60">
      <w:pPr>
        <w:pStyle w:val="S6"/>
      </w:pPr>
      <w:r w:rsidRPr="00313D20">
        <w:t xml:space="preserve">Рис. </w:t>
      </w:r>
      <w:r w:rsidR="004D7641">
        <w:t>19</w:t>
      </w:r>
      <w:r w:rsidR="004D7641" w:rsidRPr="00313D20">
        <w:t xml:space="preserve"> </w:t>
      </w:r>
      <w:r w:rsidRPr="00313D20">
        <w:t>Классификация песчаников</w:t>
      </w:r>
    </w:p>
    <w:p w14:paraId="264F62A2" w14:textId="77777777" w:rsidR="00532C60" w:rsidRPr="00313D20" w:rsidRDefault="00532C60" w:rsidP="00532C60"/>
    <w:p w14:paraId="4E879C0B" w14:textId="77777777" w:rsidR="00532C60" w:rsidRPr="00313D20" w:rsidRDefault="00532C60" w:rsidP="00532C60">
      <w:r w:rsidRPr="00313D20">
        <w:t>Кварцевая группа: 1</w:t>
      </w:r>
      <w:r w:rsidRPr="00313D20">
        <w:rPr>
          <w:vertAlign w:val="subscript"/>
          <w:lang w:val="en-US"/>
        </w:rPr>
        <w:t>I</w:t>
      </w:r>
      <w:r w:rsidRPr="00313D20">
        <w:t xml:space="preserve"> – </w:t>
      </w:r>
      <w:proofErr w:type="spellStart"/>
      <w:r w:rsidRPr="00313D20">
        <w:t>мономиктовые</w:t>
      </w:r>
      <w:proofErr w:type="spellEnd"/>
      <w:r w:rsidRPr="00313D20">
        <w:t xml:space="preserve"> кварцевые песчаники; 2</w:t>
      </w:r>
      <w:r w:rsidRPr="00313D20">
        <w:rPr>
          <w:vertAlign w:val="subscript"/>
          <w:lang w:val="en-US"/>
        </w:rPr>
        <w:t>I</w:t>
      </w:r>
      <w:r w:rsidRPr="00313D20">
        <w:t xml:space="preserve"> – </w:t>
      </w:r>
      <w:proofErr w:type="spellStart"/>
      <w:r w:rsidRPr="00313D20">
        <w:t>кремнекластито</w:t>
      </w:r>
      <w:proofErr w:type="spellEnd"/>
      <w:r w:rsidRPr="00313D20">
        <w:t>-кварцевые песчаники; 3</w:t>
      </w:r>
      <w:r w:rsidRPr="00313D20">
        <w:rPr>
          <w:vertAlign w:val="subscript"/>
          <w:lang w:val="en-US"/>
        </w:rPr>
        <w:t>I</w:t>
      </w:r>
      <w:r w:rsidRPr="00313D20">
        <w:t xml:space="preserve"> – </w:t>
      </w:r>
      <w:proofErr w:type="spellStart"/>
      <w:proofErr w:type="gramStart"/>
      <w:r w:rsidRPr="00313D20">
        <w:t>полевошпато</w:t>
      </w:r>
      <w:proofErr w:type="spellEnd"/>
      <w:r w:rsidRPr="00313D20">
        <w:t>-кварцевые</w:t>
      </w:r>
      <w:proofErr w:type="gramEnd"/>
      <w:r w:rsidRPr="00313D20">
        <w:t xml:space="preserve"> песчаники; 4</w:t>
      </w:r>
      <w:r w:rsidRPr="00313D20">
        <w:rPr>
          <w:vertAlign w:val="subscript"/>
          <w:lang w:val="en-US"/>
        </w:rPr>
        <w:t>I</w:t>
      </w:r>
      <w:r w:rsidRPr="00313D20">
        <w:t xml:space="preserve"> – </w:t>
      </w:r>
      <w:proofErr w:type="spellStart"/>
      <w:r w:rsidRPr="00313D20">
        <w:t>мезомиктовые</w:t>
      </w:r>
      <w:proofErr w:type="spellEnd"/>
      <w:r w:rsidRPr="00313D20">
        <w:t xml:space="preserve"> кварцевые песчаники. </w:t>
      </w:r>
      <w:proofErr w:type="spellStart"/>
      <w:r w:rsidRPr="00313D20">
        <w:t>Аркозовая</w:t>
      </w:r>
      <w:proofErr w:type="spellEnd"/>
      <w:r w:rsidRPr="00313D20">
        <w:t xml:space="preserve"> группа: - 5</w:t>
      </w:r>
      <w:r w:rsidRPr="00313D20">
        <w:rPr>
          <w:vertAlign w:val="subscript"/>
          <w:lang w:val="en-US"/>
        </w:rPr>
        <w:t>II</w:t>
      </w:r>
      <w:r w:rsidRPr="00313D20">
        <w:t xml:space="preserve"> – собственно </w:t>
      </w:r>
      <w:proofErr w:type="spellStart"/>
      <w:r w:rsidRPr="00313D20">
        <w:t>аркозы</w:t>
      </w:r>
      <w:proofErr w:type="spellEnd"/>
      <w:r w:rsidRPr="00313D20">
        <w:t>; 6</w:t>
      </w:r>
      <w:r w:rsidRPr="00313D20">
        <w:rPr>
          <w:vertAlign w:val="subscript"/>
          <w:lang w:val="en-US"/>
        </w:rPr>
        <w:t>II</w:t>
      </w:r>
      <w:r w:rsidRPr="00313D20">
        <w:t xml:space="preserve"> – </w:t>
      </w:r>
      <w:proofErr w:type="gramStart"/>
      <w:r w:rsidRPr="00313D20">
        <w:t>граувакковые</w:t>
      </w:r>
      <w:proofErr w:type="gramEnd"/>
      <w:r w:rsidRPr="00313D20">
        <w:t xml:space="preserve"> </w:t>
      </w:r>
      <w:proofErr w:type="spellStart"/>
      <w:r w:rsidRPr="00313D20">
        <w:t>аркозы</w:t>
      </w:r>
      <w:proofErr w:type="spellEnd"/>
      <w:r w:rsidRPr="00313D20">
        <w:t xml:space="preserve">. </w:t>
      </w:r>
      <w:proofErr w:type="gramStart"/>
      <w:r w:rsidRPr="00313D20">
        <w:t>Граувакковая группа: 7</w:t>
      </w:r>
      <w:r w:rsidRPr="00313D20">
        <w:rPr>
          <w:vertAlign w:val="subscript"/>
          <w:lang w:val="en-US"/>
        </w:rPr>
        <w:t>III</w:t>
      </w:r>
      <w:r w:rsidRPr="00313D20">
        <w:t xml:space="preserve">- кварцевые </w:t>
      </w:r>
      <w:proofErr w:type="spellStart"/>
      <w:r w:rsidRPr="00313D20">
        <w:t>граувакки</w:t>
      </w:r>
      <w:proofErr w:type="spellEnd"/>
      <w:r w:rsidRPr="00313D20">
        <w:t xml:space="preserve">; 8 </w:t>
      </w:r>
      <w:r w:rsidRPr="00313D20">
        <w:rPr>
          <w:vertAlign w:val="subscript"/>
          <w:lang w:val="en-US"/>
        </w:rPr>
        <w:t>III</w:t>
      </w:r>
      <w:r w:rsidRPr="00313D20">
        <w:t xml:space="preserve"> – </w:t>
      </w:r>
      <w:proofErr w:type="spellStart"/>
      <w:r w:rsidRPr="00313D20">
        <w:t>полевошпато</w:t>
      </w:r>
      <w:proofErr w:type="spellEnd"/>
      <w:r w:rsidRPr="00313D20">
        <w:t xml:space="preserve">-кварцевые </w:t>
      </w:r>
      <w:proofErr w:type="spellStart"/>
      <w:r w:rsidRPr="00313D20">
        <w:t>граувакки</w:t>
      </w:r>
      <w:proofErr w:type="spellEnd"/>
      <w:r w:rsidRPr="00313D20">
        <w:t>; 9</w:t>
      </w:r>
      <w:r w:rsidRPr="00313D20">
        <w:rPr>
          <w:vertAlign w:val="subscript"/>
          <w:lang w:val="en-US"/>
        </w:rPr>
        <w:t>III</w:t>
      </w:r>
      <w:r w:rsidRPr="00313D20">
        <w:t xml:space="preserve"> – собственно </w:t>
      </w:r>
      <w:proofErr w:type="spellStart"/>
      <w:r w:rsidRPr="00313D20">
        <w:t>граувакки</w:t>
      </w:r>
      <w:proofErr w:type="spellEnd"/>
      <w:r w:rsidRPr="00313D20">
        <w:t xml:space="preserve">; 10 </w:t>
      </w:r>
      <w:r w:rsidRPr="00313D20">
        <w:rPr>
          <w:vertAlign w:val="subscript"/>
          <w:lang w:val="en-US"/>
        </w:rPr>
        <w:t>III</w:t>
      </w:r>
      <w:r w:rsidRPr="00313D20">
        <w:t xml:space="preserve"> – кварцево-полевошпатовые </w:t>
      </w:r>
      <w:proofErr w:type="spellStart"/>
      <w:r w:rsidRPr="00313D20">
        <w:t>граувакки</w:t>
      </w:r>
      <w:proofErr w:type="spellEnd"/>
      <w:r w:rsidRPr="00313D20">
        <w:t>; 11</w:t>
      </w:r>
      <w:r w:rsidRPr="00313D20">
        <w:rPr>
          <w:vertAlign w:val="subscript"/>
          <w:lang w:val="en-US"/>
        </w:rPr>
        <w:t>III</w:t>
      </w:r>
      <w:r w:rsidRPr="00313D20">
        <w:t xml:space="preserve"> – полевошпатовые </w:t>
      </w:r>
      <w:proofErr w:type="spellStart"/>
      <w:r w:rsidRPr="00313D20">
        <w:t>граувакки</w:t>
      </w:r>
      <w:proofErr w:type="spellEnd"/>
      <w:r w:rsidRPr="00313D20">
        <w:t>; 12 – поле не собственно терригенного происхождения.</w:t>
      </w:r>
      <w:proofErr w:type="gramEnd"/>
    </w:p>
    <w:p w14:paraId="437A3EDE" w14:textId="77777777" w:rsidR="00532C60" w:rsidRPr="00313D20" w:rsidRDefault="00532C60" w:rsidP="00532C60">
      <w:pPr>
        <w:pStyle w:val="aa"/>
      </w:pPr>
    </w:p>
    <w:p w14:paraId="43CAA191" w14:textId="77777777" w:rsidR="00532C60" w:rsidRPr="00F5004F" w:rsidRDefault="00532C60" w:rsidP="00F5004F">
      <w:pPr>
        <w:pStyle w:val="ac"/>
        <w:numPr>
          <w:ilvl w:val="1"/>
          <w:numId w:val="42"/>
        </w:numPr>
        <w:ind w:left="426"/>
        <w:rPr>
          <w:rFonts w:eastAsia="Calibri"/>
          <w:b/>
          <w:lang w:eastAsia="en-US"/>
        </w:rPr>
      </w:pPr>
      <w:bookmarkStart w:id="40" w:name="_Toc422409170"/>
      <w:r w:rsidRPr="00F5004F">
        <w:rPr>
          <w:rFonts w:eastAsia="Calibri"/>
          <w:b/>
          <w:lang w:eastAsia="en-US"/>
        </w:rPr>
        <w:t>Цвет</w:t>
      </w:r>
      <w:bookmarkEnd w:id="40"/>
    </w:p>
    <w:p w14:paraId="4FA50620" w14:textId="77777777" w:rsidR="00F5004F" w:rsidRPr="00F5004F" w:rsidRDefault="00F5004F" w:rsidP="00F5004F">
      <w:pPr>
        <w:rPr>
          <w:rFonts w:eastAsia="Calibri"/>
          <w:b/>
          <w:lang w:eastAsia="en-US"/>
        </w:rPr>
      </w:pPr>
    </w:p>
    <w:p w14:paraId="08E8DA49" w14:textId="77777777" w:rsidR="00532C60" w:rsidRPr="00313D20" w:rsidRDefault="00532C60" w:rsidP="00532C60">
      <w:r w:rsidRPr="00313D20">
        <w:lastRenderedPageBreak/>
        <w:t xml:space="preserve">Цвет для </w:t>
      </w:r>
      <w:proofErr w:type="gramStart"/>
      <w:r w:rsidRPr="00313D20">
        <w:t>осадочных</w:t>
      </w:r>
      <w:proofErr w:type="gramEnd"/>
      <w:r w:rsidRPr="00313D20">
        <w:t xml:space="preserve"> ГП – важнейшая характеристика. Окраска терригенных пород часто определяется составом обломков и цементом. По нему можно судить о составе породообразующих минералов и незначительных примесях, если они окрашивают ГП в характерный цвет: красный, розовый, охристо-желтый – окислы железа; черный, серый – окислы марганца и органическое вещество; зеленый – глауконит, хлорит и другие минералы с закисными соединениями железа; желтый – ярозит, лимонит и др. </w:t>
      </w:r>
    </w:p>
    <w:p w14:paraId="680AE222" w14:textId="77777777" w:rsidR="00532C60" w:rsidRPr="00313D20" w:rsidRDefault="00532C60" w:rsidP="00532C60">
      <w:pPr>
        <w:pStyle w:val="aa"/>
      </w:pPr>
    </w:p>
    <w:p w14:paraId="0492145D" w14:textId="77777777" w:rsidR="00532C60" w:rsidRPr="00313D20" w:rsidRDefault="00532C60" w:rsidP="00532C60">
      <w:pPr>
        <w:rPr>
          <w:rFonts w:eastAsia="Calibri"/>
          <w:b/>
          <w:lang w:eastAsia="en-US"/>
        </w:rPr>
      </w:pPr>
      <w:bookmarkStart w:id="41" w:name="_Toc422409171"/>
      <w:r w:rsidRPr="00313D20">
        <w:rPr>
          <w:rFonts w:eastAsia="Calibri"/>
          <w:b/>
          <w:lang w:eastAsia="en-US"/>
        </w:rPr>
        <w:t xml:space="preserve">2.4. </w:t>
      </w:r>
      <w:proofErr w:type="spellStart"/>
      <w:r w:rsidRPr="00313D20">
        <w:rPr>
          <w:rFonts w:eastAsia="Calibri"/>
          <w:b/>
          <w:lang w:eastAsia="en-US"/>
        </w:rPr>
        <w:t>Флюидонасыщение</w:t>
      </w:r>
      <w:bookmarkEnd w:id="41"/>
      <w:proofErr w:type="spellEnd"/>
    </w:p>
    <w:p w14:paraId="7323D760" w14:textId="77777777" w:rsidR="00532C60" w:rsidRPr="00313D20" w:rsidRDefault="00532C60" w:rsidP="00532C60"/>
    <w:p w14:paraId="410A626E" w14:textId="77777777" w:rsidR="00532C60" w:rsidRPr="00313D20" w:rsidRDefault="00532C60" w:rsidP="00532C60">
      <w:r w:rsidRPr="00313D20">
        <w:t xml:space="preserve">Особое внимание при макроскопическом просмотре керна надо сосредоточить на выявлении </w:t>
      </w:r>
      <w:proofErr w:type="spellStart"/>
      <w:r w:rsidRPr="00313D20">
        <w:t>нефтегазопроявлений</w:t>
      </w:r>
      <w:proofErr w:type="spellEnd"/>
      <w:r w:rsidRPr="00313D20">
        <w:t xml:space="preserve"> и </w:t>
      </w:r>
      <w:proofErr w:type="spellStart"/>
      <w:r w:rsidRPr="00313D20">
        <w:t>битуминозности</w:t>
      </w:r>
      <w:proofErr w:type="spellEnd"/>
      <w:r w:rsidRPr="00313D20">
        <w:t xml:space="preserve"> ГП. Следует иметь в виду, что легкая нефть обычно дает слабые внешние признаки (изменение цвета ГП), но на свежих плоскостях излома чувствуется сильный запах бензина. Наоборот, тяжелая нефть дает обильные признаки, но на свежих плоскостях излома отсутствует запах бензина. Наличие газа в ГП не сопровождается изменением окраски, однако при этом порода имеет резкий характерный запах. В </w:t>
      </w:r>
      <w:proofErr w:type="spellStart"/>
      <w:r w:rsidRPr="00313D20">
        <w:t>свежевынесенном</w:t>
      </w:r>
      <w:proofErr w:type="spellEnd"/>
      <w:r w:rsidRPr="00313D20">
        <w:t xml:space="preserve"> керне этот запах улавливается без нарушения </w:t>
      </w:r>
      <w:proofErr w:type="spellStart"/>
      <w:r w:rsidRPr="00313D20">
        <w:t>сплошности</w:t>
      </w:r>
      <w:proofErr w:type="spellEnd"/>
      <w:r w:rsidRPr="00313D20">
        <w:t xml:space="preserve"> керновой колонки. Но, с течением времени поверхностные поры ГП дегазируются естественным путем, и для определения </w:t>
      </w:r>
      <w:proofErr w:type="spellStart"/>
      <w:r w:rsidRPr="00313D20">
        <w:t>газонасыщенности</w:t>
      </w:r>
      <w:proofErr w:type="spellEnd"/>
      <w:r w:rsidRPr="00313D20">
        <w:t xml:space="preserve"> необходимо расколоть керн молотком, образовав свежий излом. </w:t>
      </w:r>
    </w:p>
    <w:p w14:paraId="466EE6CF" w14:textId="77777777" w:rsidR="00532C60" w:rsidRPr="00313D20" w:rsidRDefault="00532C60" w:rsidP="00532C60"/>
    <w:p w14:paraId="27996CAA" w14:textId="77777777" w:rsidR="00532C60" w:rsidRPr="00313D20" w:rsidRDefault="00532C60" w:rsidP="00532C60">
      <w:r w:rsidRPr="00313D20">
        <w:t xml:space="preserve">При изучении керна можно наблюдать налеты и примазки нефтяных компонентов на стенках трещин. Обычно они темноокрашенные (компоненты асфальтеновых и смолисто-асфальтеновых фракций). Легкие и средние компоненты (бесцветные и светлоокрашенные) даже при интенсивном нефтяном запахе ГП остаются невидимыми. </w:t>
      </w:r>
    </w:p>
    <w:p w14:paraId="43EA8AF4" w14:textId="77777777" w:rsidR="00532C60" w:rsidRPr="00313D20" w:rsidRDefault="00532C60" w:rsidP="00532C60"/>
    <w:p w14:paraId="17E17A46" w14:textId="77777777" w:rsidR="00532C60" w:rsidRPr="00313D20" w:rsidRDefault="00532C60" w:rsidP="00532C60">
      <w:proofErr w:type="gramStart"/>
      <w:r w:rsidRPr="00313D20">
        <w:t>Нефтесодержащие</w:t>
      </w:r>
      <w:proofErr w:type="gramEnd"/>
      <w:r w:rsidRPr="00313D20">
        <w:t xml:space="preserve"> ГП узнаются по цвету и запаху. Нефть может быть распределена в породе равномерно или, неравномерно. Неравномерные признаки </w:t>
      </w:r>
      <w:proofErr w:type="spellStart"/>
      <w:r w:rsidRPr="00313D20">
        <w:t>нефтенасыщения</w:t>
      </w:r>
      <w:proofErr w:type="spellEnd"/>
      <w:r w:rsidRPr="00313D20">
        <w:t xml:space="preserve"> в виде «пятнистости» по всему интервалу керна чаще всего наблюдаются в переходных зонах, ближе к водонефтяным контактам или в неоднородном пласте.</w:t>
      </w:r>
    </w:p>
    <w:p w14:paraId="401C9BC8" w14:textId="77777777" w:rsidR="00532C60" w:rsidRPr="00313D20" w:rsidRDefault="00532C60" w:rsidP="00532C60"/>
    <w:p w14:paraId="24912505" w14:textId="77777777" w:rsidR="00532C60" w:rsidRPr="00313D20" w:rsidRDefault="00532C60" w:rsidP="00532C60">
      <w:r w:rsidRPr="00313D20">
        <w:t xml:space="preserve">Самым простым способом определения в песчаниках признаков </w:t>
      </w:r>
      <w:proofErr w:type="spellStart"/>
      <w:r w:rsidRPr="00313D20">
        <w:t>нефтенасыщения</w:t>
      </w:r>
      <w:proofErr w:type="spellEnd"/>
      <w:r w:rsidRPr="00313D20">
        <w:t xml:space="preserve"> является капля воды. Если капнуть на свежий скол образца керна каплю воды, и она не расплывается, а держится на поверхности (явление гидрофобности) или скатывается полностью, то керн насыщен УВ. В случае впитывания капли воды поверхностью керна (явления гидрофильности), порода </w:t>
      </w:r>
      <w:proofErr w:type="spellStart"/>
      <w:r w:rsidRPr="00313D20">
        <w:t>водонасыщенная</w:t>
      </w:r>
      <w:proofErr w:type="spellEnd"/>
      <w:r w:rsidRPr="00313D20">
        <w:t>.</w:t>
      </w:r>
    </w:p>
    <w:p w14:paraId="6F45F0BA" w14:textId="77777777" w:rsidR="00532C60" w:rsidRPr="00313D20" w:rsidRDefault="00532C60" w:rsidP="00532C60">
      <w:pPr>
        <w:pStyle w:val="aa"/>
      </w:pPr>
    </w:p>
    <w:p w14:paraId="69310D73" w14:textId="77777777" w:rsidR="00532C60" w:rsidRPr="00313D20" w:rsidRDefault="00532C60" w:rsidP="00532C60">
      <w:pPr>
        <w:contextualSpacing/>
        <w:rPr>
          <w:rFonts w:eastAsia="Calibri"/>
          <w:szCs w:val="22"/>
          <w:lang w:eastAsia="en-US"/>
        </w:rPr>
      </w:pPr>
      <w:r w:rsidRPr="00313D20">
        <w:rPr>
          <w:rFonts w:eastAsia="Calibri"/>
          <w:szCs w:val="22"/>
          <w:lang w:eastAsia="en-US"/>
        </w:rPr>
        <w:t xml:space="preserve">Известно, что битумы, содержащиеся в породе, люминесцируют под влиянием УФ излучения. Однако явление люминесценции наблюдается только для сильно </w:t>
      </w:r>
      <w:proofErr w:type="gramStart"/>
      <w:r w:rsidRPr="00313D20">
        <w:rPr>
          <w:rFonts w:eastAsia="Calibri"/>
          <w:szCs w:val="22"/>
          <w:lang w:eastAsia="en-US"/>
        </w:rPr>
        <w:t>битуминозных</w:t>
      </w:r>
      <w:proofErr w:type="gramEnd"/>
      <w:r w:rsidRPr="00313D20">
        <w:rPr>
          <w:rFonts w:eastAsia="Calibri"/>
          <w:szCs w:val="22"/>
          <w:lang w:eastAsia="en-US"/>
        </w:rPr>
        <w:t xml:space="preserve"> ГП. Когда исследуются слабо битуминозные ГП (содержание битума ниже 1%), обнаружить при помощи люминесценции органические соединения не удается.</w:t>
      </w:r>
    </w:p>
    <w:p w14:paraId="19DDD49D" w14:textId="77777777" w:rsidR="00532C60" w:rsidRPr="00313D20" w:rsidRDefault="00532C60" w:rsidP="00532C60">
      <w:pPr>
        <w:contextualSpacing/>
        <w:rPr>
          <w:rFonts w:eastAsia="Calibri"/>
          <w:szCs w:val="22"/>
          <w:lang w:eastAsia="en-US"/>
        </w:rPr>
      </w:pPr>
    </w:p>
    <w:p w14:paraId="6E324AB9" w14:textId="77777777" w:rsidR="00532C60" w:rsidRPr="00313D20" w:rsidRDefault="00532C60" w:rsidP="00532C60">
      <w:pPr>
        <w:contextualSpacing/>
        <w:rPr>
          <w:rFonts w:eastAsia="Calibri"/>
          <w:szCs w:val="22"/>
          <w:lang w:eastAsia="en-US"/>
        </w:rPr>
      </w:pPr>
      <w:r w:rsidRPr="00313D20">
        <w:rPr>
          <w:rFonts w:eastAsia="Calibri"/>
          <w:szCs w:val="22"/>
          <w:lang w:eastAsia="en-US"/>
        </w:rPr>
        <w:t xml:space="preserve">При изучении ГП в УФ свете необходимо описывать цвет, интенсивность окраски, распределение в породе (равномерное, неравномерное). Цвет люминесценции является одним из основных его свойств. Для минеральных веществ и природных битумов (УВ) известны почти все цвета и оттенки видимой части спектра (Таблица </w:t>
      </w:r>
      <w:r w:rsidR="004D7641">
        <w:rPr>
          <w:rFonts w:eastAsia="Calibri"/>
          <w:szCs w:val="22"/>
          <w:lang w:eastAsia="en-US"/>
        </w:rPr>
        <w:t>8</w:t>
      </w:r>
      <w:r w:rsidRPr="00313D20">
        <w:rPr>
          <w:rFonts w:eastAsia="Calibri"/>
          <w:szCs w:val="22"/>
          <w:lang w:eastAsia="en-US"/>
        </w:rPr>
        <w:t>).</w:t>
      </w:r>
    </w:p>
    <w:p w14:paraId="1A69842F" w14:textId="77777777" w:rsidR="00532C60" w:rsidRPr="00313D20" w:rsidRDefault="00532C60" w:rsidP="00F5004F">
      <w:pPr>
        <w:contextualSpacing/>
        <w:rPr>
          <w:rFonts w:eastAsia="Calibri"/>
          <w:szCs w:val="22"/>
          <w:lang w:eastAsia="en-US"/>
        </w:rPr>
      </w:pPr>
    </w:p>
    <w:p w14:paraId="5D00C4FB" w14:textId="77777777" w:rsidR="00532C60" w:rsidRPr="00313D20" w:rsidRDefault="00532C60" w:rsidP="00981B72">
      <w:pPr>
        <w:pStyle w:val="S5"/>
        <w:keepLines/>
        <w:widowControl/>
        <w:rPr>
          <w:rFonts w:eastAsia="Calibri"/>
          <w:lang w:eastAsia="en-US"/>
        </w:rPr>
      </w:pPr>
      <w:r w:rsidRPr="00313D20">
        <w:rPr>
          <w:rFonts w:eastAsia="Calibri"/>
          <w:lang w:eastAsia="en-US"/>
        </w:rPr>
        <w:t xml:space="preserve">Таблица </w:t>
      </w:r>
      <w:r w:rsidR="004D7641">
        <w:rPr>
          <w:rFonts w:eastAsia="Calibri"/>
          <w:lang w:eastAsia="en-US"/>
        </w:rPr>
        <w:t>8</w:t>
      </w:r>
    </w:p>
    <w:p w14:paraId="0191BD16" w14:textId="77777777" w:rsidR="00532C60" w:rsidRPr="00313D20" w:rsidRDefault="00532C60" w:rsidP="00981B72">
      <w:pPr>
        <w:pStyle w:val="S5"/>
        <w:keepLines/>
        <w:widowControl/>
        <w:spacing w:after="60"/>
        <w:rPr>
          <w:rFonts w:eastAsia="Calibri"/>
          <w:lang w:eastAsia="en-US"/>
        </w:rPr>
      </w:pPr>
      <w:r w:rsidRPr="00313D20">
        <w:rPr>
          <w:rFonts w:eastAsia="Calibri"/>
          <w:lang w:eastAsia="en-US"/>
        </w:rPr>
        <w:t>Характер люминесценции основных компонентов битума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3"/>
        <w:gridCol w:w="6431"/>
      </w:tblGrid>
      <w:tr w:rsidR="00532C60" w:rsidRPr="00313D20" w14:paraId="046BCF0D" w14:textId="77777777" w:rsidTr="00F5004F">
        <w:trPr>
          <w:trHeight w:val="500"/>
        </w:trPr>
        <w:tc>
          <w:tcPr>
            <w:tcW w:w="1737" w:type="pct"/>
            <w:shd w:val="clear" w:color="auto" w:fill="auto"/>
            <w:vAlign w:val="center"/>
          </w:tcPr>
          <w:p w14:paraId="4F0F97AF" w14:textId="77777777" w:rsidR="00532C60" w:rsidRPr="00313D20" w:rsidRDefault="00532C60" w:rsidP="00981B72">
            <w:pPr>
              <w:keepNext/>
              <w:keepLines/>
              <w:contextualSpacing/>
              <w:rPr>
                <w:rFonts w:eastAsia="Calibri"/>
                <w:sz w:val="20"/>
                <w:szCs w:val="16"/>
                <w:lang w:eastAsia="en-US"/>
              </w:rPr>
            </w:pPr>
            <w:r w:rsidRPr="00313D20">
              <w:rPr>
                <w:rFonts w:eastAsia="Calibri"/>
                <w:sz w:val="20"/>
                <w:szCs w:val="16"/>
                <w:lang w:eastAsia="en-US"/>
              </w:rPr>
              <w:t>КОМПОНЕНТЫ</w:t>
            </w:r>
          </w:p>
        </w:tc>
        <w:tc>
          <w:tcPr>
            <w:tcW w:w="3263" w:type="pct"/>
            <w:shd w:val="clear" w:color="auto" w:fill="auto"/>
            <w:vAlign w:val="center"/>
          </w:tcPr>
          <w:p w14:paraId="243AF23D" w14:textId="77777777" w:rsidR="00532C60" w:rsidRPr="00313D20" w:rsidRDefault="00532C60" w:rsidP="00981B72">
            <w:pPr>
              <w:keepNext/>
              <w:keepLines/>
              <w:contextualSpacing/>
              <w:rPr>
                <w:rFonts w:eastAsia="Calibri"/>
                <w:sz w:val="20"/>
                <w:szCs w:val="16"/>
                <w:lang w:eastAsia="en-US"/>
              </w:rPr>
            </w:pPr>
            <w:r w:rsidRPr="00313D20">
              <w:rPr>
                <w:rFonts w:eastAsia="Calibri"/>
                <w:sz w:val="20"/>
                <w:szCs w:val="16"/>
                <w:lang w:eastAsia="en-US"/>
              </w:rPr>
              <w:t>ЦВЕТ ЗОН ОТ ПЕРИФЕРИИ К ЦЕНТРУ</w:t>
            </w:r>
          </w:p>
        </w:tc>
      </w:tr>
      <w:tr w:rsidR="00532C60" w:rsidRPr="00313D20" w14:paraId="27447015" w14:textId="77777777" w:rsidTr="00F5004F">
        <w:tc>
          <w:tcPr>
            <w:tcW w:w="1737" w:type="pct"/>
            <w:shd w:val="clear" w:color="auto" w:fill="auto"/>
          </w:tcPr>
          <w:p w14:paraId="36F2E4BD" w14:textId="77777777" w:rsidR="00532C60" w:rsidRPr="00313D20" w:rsidRDefault="00532C60" w:rsidP="0061772A">
            <w:pPr>
              <w:contextualSpacing/>
              <w:rPr>
                <w:rFonts w:eastAsia="Calibri"/>
                <w:lang w:eastAsia="en-US"/>
              </w:rPr>
            </w:pPr>
            <w:r w:rsidRPr="00313D20">
              <w:rPr>
                <w:rFonts w:eastAsia="Calibri"/>
                <w:szCs w:val="22"/>
                <w:lang w:eastAsia="en-US"/>
              </w:rPr>
              <w:t>Масла</w:t>
            </w:r>
          </w:p>
        </w:tc>
        <w:tc>
          <w:tcPr>
            <w:tcW w:w="3263" w:type="pct"/>
            <w:shd w:val="clear" w:color="auto" w:fill="auto"/>
          </w:tcPr>
          <w:p w14:paraId="1F3DF749" w14:textId="77777777" w:rsidR="00532C60" w:rsidRPr="00313D20" w:rsidRDefault="00532C60" w:rsidP="0061772A">
            <w:pPr>
              <w:contextualSpacing/>
              <w:rPr>
                <w:rFonts w:eastAsia="Calibri"/>
                <w:lang w:eastAsia="en-US"/>
              </w:rPr>
            </w:pPr>
            <w:r w:rsidRPr="00313D20">
              <w:rPr>
                <w:rFonts w:eastAsia="Calibri"/>
                <w:szCs w:val="22"/>
                <w:lang w:eastAsia="en-US"/>
              </w:rPr>
              <w:t xml:space="preserve">Голубой, </w:t>
            </w:r>
            <w:proofErr w:type="gramStart"/>
            <w:r w:rsidRPr="00313D20">
              <w:rPr>
                <w:rFonts w:eastAsia="Calibri"/>
                <w:szCs w:val="22"/>
                <w:lang w:eastAsia="en-US"/>
              </w:rPr>
              <w:t>желтый</w:t>
            </w:r>
            <w:proofErr w:type="gramEnd"/>
          </w:p>
        </w:tc>
      </w:tr>
      <w:tr w:rsidR="00532C60" w:rsidRPr="00313D20" w14:paraId="34DEBCD0" w14:textId="77777777" w:rsidTr="00F5004F">
        <w:tc>
          <w:tcPr>
            <w:tcW w:w="1737" w:type="pct"/>
            <w:shd w:val="clear" w:color="auto" w:fill="auto"/>
          </w:tcPr>
          <w:p w14:paraId="078C90D3" w14:textId="77777777" w:rsidR="00532C60" w:rsidRPr="00313D20" w:rsidRDefault="00532C60" w:rsidP="0061772A">
            <w:pPr>
              <w:contextualSpacing/>
              <w:rPr>
                <w:rFonts w:eastAsia="Calibri"/>
                <w:lang w:eastAsia="en-US"/>
              </w:rPr>
            </w:pPr>
            <w:r w:rsidRPr="00313D20">
              <w:rPr>
                <w:rFonts w:eastAsia="Calibri"/>
                <w:szCs w:val="22"/>
                <w:lang w:eastAsia="en-US"/>
              </w:rPr>
              <w:t>Смолы</w:t>
            </w:r>
          </w:p>
        </w:tc>
        <w:tc>
          <w:tcPr>
            <w:tcW w:w="3263" w:type="pct"/>
            <w:shd w:val="clear" w:color="auto" w:fill="auto"/>
          </w:tcPr>
          <w:p w14:paraId="369CB529" w14:textId="77777777" w:rsidR="00532C60" w:rsidRPr="00313D20" w:rsidRDefault="00532C60" w:rsidP="0061772A">
            <w:pPr>
              <w:contextualSpacing/>
              <w:rPr>
                <w:rFonts w:eastAsia="Calibri"/>
                <w:lang w:eastAsia="en-US"/>
              </w:rPr>
            </w:pPr>
            <w:r w:rsidRPr="00313D20">
              <w:rPr>
                <w:rFonts w:eastAsia="Calibri"/>
                <w:szCs w:val="22"/>
                <w:lang w:eastAsia="en-US"/>
              </w:rPr>
              <w:t>Желтый, бурый (оранжевый)</w:t>
            </w:r>
          </w:p>
        </w:tc>
      </w:tr>
      <w:tr w:rsidR="00532C60" w:rsidRPr="00313D20" w14:paraId="3BA5A25D" w14:textId="77777777" w:rsidTr="00F5004F">
        <w:tc>
          <w:tcPr>
            <w:tcW w:w="1737" w:type="pct"/>
            <w:shd w:val="clear" w:color="auto" w:fill="auto"/>
          </w:tcPr>
          <w:p w14:paraId="5FFE4603" w14:textId="77777777" w:rsidR="00532C60" w:rsidRPr="00313D20" w:rsidRDefault="00532C60" w:rsidP="0061772A">
            <w:pPr>
              <w:contextualSpacing/>
              <w:rPr>
                <w:rFonts w:eastAsia="Calibri"/>
                <w:lang w:eastAsia="en-US"/>
              </w:rPr>
            </w:pPr>
            <w:proofErr w:type="spellStart"/>
            <w:r w:rsidRPr="00313D20">
              <w:rPr>
                <w:rFonts w:eastAsia="Calibri"/>
                <w:szCs w:val="22"/>
                <w:lang w:eastAsia="en-US"/>
              </w:rPr>
              <w:lastRenderedPageBreak/>
              <w:t>Асфальтены</w:t>
            </w:r>
            <w:proofErr w:type="spellEnd"/>
          </w:p>
        </w:tc>
        <w:tc>
          <w:tcPr>
            <w:tcW w:w="3263" w:type="pct"/>
            <w:shd w:val="clear" w:color="auto" w:fill="auto"/>
          </w:tcPr>
          <w:p w14:paraId="38D0C1C0" w14:textId="77777777" w:rsidR="00532C60" w:rsidRPr="00313D20" w:rsidRDefault="00532C60" w:rsidP="0061772A">
            <w:pPr>
              <w:contextualSpacing/>
              <w:rPr>
                <w:rFonts w:eastAsia="Calibri"/>
                <w:lang w:eastAsia="en-US"/>
              </w:rPr>
            </w:pPr>
            <w:r w:rsidRPr="00313D20">
              <w:rPr>
                <w:rFonts w:eastAsia="Calibri"/>
                <w:szCs w:val="22"/>
                <w:lang w:eastAsia="en-US"/>
              </w:rPr>
              <w:t>Светло-желтый, коричневый</w:t>
            </w:r>
          </w:p>
        </w:tc>
      </w:tr>
      <w:tr w:rsidR="00532C60" w:rsidRPr="00313D20" w14:paraId="7DDF3B94" w14:textId="77777777" w:rsidTr="00F5004F">
        <w:tc>
          <w:tcPr>
            <w:tcW w:w="1737" w:type="pct"/>
            <w:shd w:val="clear" w:color="auto" w:fill="auto"/>
          </w:tcPr>
          <w:p w14:paraId="5C52ABCA" w14:textId="77777777" w:rsidR="00532C60" w:rsidRPr="00313D20" w:rsidRDefault="00532C60" w:rsidP="0061772A">
            <w:pPr>
              <w:contextualSpacing/>
              <w:rPr>
                <w:rFonts w:eastAsia="Calibri"/>
                <w:lang w:eastAsia="en-US"/>
              </w:rPr>
            </w:pPr>
            <w:r w:rsidRPr="00313D20">
              <w:rPr>
                <w:rFonts w:eastAsia="Calibri"/>
                <w:szCs w:val="22"/>
                <w:lang w:eastAsia="en-US"/>
              </w:rPr>
              <w:t>Битум</w:t>
            </w:r>
          </w:p>
        </w:tc>
        <w:tc>
          <w:tcPr>
            <w:tcW w:w="3263" w:type="pct"/>
            <w:shd w:val="clear" w:color="auto" w:fill="auto"/>
          </w:tcPr>
          <w:p w14:paraId="6A9554B3" w14:textId="77777777" w:rsidR="00532C60" w:rsidRPr="00313D20" w:rsidRDefault="00532C60" w:rsidP="0061772A">
            <w:pPr>
              <w:contextualSpacing/>
              <w:rPr>
                <w:rFonts w:eastAsia="Calibri"/>
                <w:lang w:eastAsia="en-US"/>
              </w:rPr>
            </w:pPr>
            <w:r w:rsidRPr="00313D20">
              <w:rPr>
                <w:rFonts w:eastAsia="Calibri"/>
                <w:szCs w:val="22"/>
                <w:lang w:eastAsia="en-US"/>
              </w:rPr>
              <w:t xml:space="preserve">Голубой, </w:t>
            </w:r>
            <w:proofErr w:type="gramStart"/>
            <w:r w:rsidRPr="00313D20">
              <w:rPr>
                <w:rFonts w:eastAsia="Calibri"/>
                <w:szCs w:val="22"/>
                <w:lang w:eastAsia="en-US"/>
              </w:rPr>
              <w:t>желтый</w:t>
            </w:r>
            <w:proofErr w:type="gramEnd"/>
            <w:r w:rsidRPr="00313D20">
              <w:rPr>
                <w:rFonts w:eastAsia="Calibri"/>
                <w:szCs w:val="22"/>
                <w:lang w:eastAsia="en-US"/>
              </w:rPr>
              <w:t>, бурый, коричневый</w:t>
            </w:r>
          </w:p>
        </w:tc>
      </w:tr>
    </w:tbl>
    <w:p w14:paraId="77FD93D3" w14:textId="77777777" w:rsidR="00532C60" w:rsidRPr="00313D20" w:rsidRDefault="00532C60" w:rsidP="00532C60"/>
    <w:p w14:paraId="561CF79E" w14:textId="77777777" w:rsidR="00532C60" w:rsidRPr="00313D20" w:rsidRDefault="00532C60" w:rsidP="00532C60">
      <w:pPr>
        <w:rPr>
          <w:rFonts w:eastAsia="Calibri"/>
          <w:b/>
          <w:lang w:eastAsia="en-US"/>
        </w:rPr>
      </w:pPr>
      <w:bookmarkStart w:id="42" w:name="_Toc422409172"/>
      <w:r w:rsidRPr="00313D20">
        <w:rPr>
          <w:rFonts w:eastAsia="Calibri"/>
          <w:b/>
          <w:lang w:eastAsia="en-US"/>
        </w:rPr>
        <w:t>2.5. Текстура</w:t>
      </w:r>
      <w:bookmarkEnd w:id="42"/>
    </w:p>
    <w:p w14:paraId="30544CE1" w14:textId="77777777" w:rsidR="00532C60" w:rsidRPr="00313D20" w:rsidRDefault="00532C60" w:rsidP="00532C60"/>
    <w:p w14:paraId="2D161D78" w14:textId="77777777" w:rsidR="00532C60" w:rsidRPr="00313D20" w:rsidRDefault="00532C60" w:rsidP="00532C60">
      <w:r w:rsidRPr="00313D20">
        <w:t>Текстура - расположение зерен в породе – полнее всего изучается в обнажении, менее полно - в керне буровых скважин и образцах.</w:t>
      </w:r>
    </w:p>
    <w:p w14:paraId="4475543E" w14:textId="77777777" w:rsidR="00532C60" w:rsidRPr="00313D20" w:rsidRDefault="00532C60" w:rsidP="00532C60"/>
    <w:p w14:paraId="642DAB95" w14:textId="77777777" w:rsidR="00532C60" w:rsidRPr="00313D20" w:rsidRDefault="00532C60" w:rsidP="00532C60">
      <w:r w:rsidRPr="00313D20">
        <w:t xml:space="preserve">Для терригенных ГП условно можно выделить четыре основных типа текстур: массивные, слоистые, </w:t>
      </w:r>
      <w:proofErr w:type="spellStart"/>
      <w:r w:rsidRPr="00313D20">
        <w:t>слоеватые</w:t>
      </w:r>
      <w:proofErr w:type="spellEnd"/>
      <w:r w:rsidRPr="00313D20">
        <w:t>, т.е. с неотчетливой слоистостью, с нарушенной слоистостью.</w:t>
      </w:r>
    </w:p>
    <w:p w14:paraId="471C63E5" w14:textId="77777777" w:rsidR="00532C60" w:rsidRPr="00313D20" w:rsidRDefault="00532C60" w:rsidP="00532C60">
      <w:pPr>
        <w:pStyle w:val="aa"/>
      </w:pPr>
    </w:p>
    <w:p w14:paraId="27313032" w14:textId="77777777" w:rsidR="00532C60" w:rsidRPr="00313D20" w:rsidRDefault="00532C60" w:rsidP="00532C60">
      <w:r w:rsidRPr="00313D20">
        <w:t xml:space="preserve">Обобщенная типизация текстур показана в Таблице </w:t>
      </w:r>
      <w:r w:rsidR="004D7641">
        <w:t>9</w:t>
      </w:r>
      <w:r w:rsidRPr="00313D20">
        <w:t xml:space="preserve">. </w:t>
      </w:r>
    </w:p>
    <w:p w14:paraId="2512A623" w14:textId="77777777" w:rsidR="00532C60" w:rsidRPr="00313D20" w:rsidRDefault="00532C60" w:rsidP="00532C60">
      <w:pPr>
        <w:pStyle w:val="aa"/>
      </w:pPr>
    </w:p>
    <w:p w14:paraId="577C5A7D" w14:textId="77777777" w:rsidR="00532C60" w:rsidRPr="00313D20" w:rsidRDefault="00532C60" w:rsidP="00532C60">
      <w:pPr>
        <w:pStyle w:val="S5"/>
      </w:pPr>
      <w:r w:rsidRPr="00313D20">
        <w:t xml:space="preserve">Таблица </w:t>
      </w:r>
      <w:r w:rsidR="004D7641">
        <w:t>9</w:t>
      </w:r>
    </w:p>
    <w:p w14:paraId="58A85C14" w14:textId="77777777" w:rsidR="00532C60" w:rsidRPr="00313D20" w:rsidRDefault="00532C60" w:rsidP="00532C60">
      <w:pPr>
        <w:pStyle w:val="S5"/>
      </w:pPr>
      <w:r w:rsidRPr="00313D20">
        <w:t>Типы текстур осадочных ГП</w:t>
      </w:r>
    </w:p>
    <w:p w14:paraId="4DE14FF8" w14:textId="77777777" w:rsidR="00532C60" w:rsidRPr="00313D20" w:rsidRDefault="00532C60" w:rsidP="00532C60">
      <w:pPr>
        <w:spacing w:after="120"/>
        <w:jc w:val="center"/>
      </w:pPr>
      <w:r w:rsidRPr="00313D20">
        <w:rPr>
          <w:noProof/>
        </w:rPr>
        <w:drawing>
          <wp:inline distT="0" distB="0" distL="0" distR="0" wp14:anchorId="7B093849" wp14:editId="2BC13EFC">
            <wp:extent cx="3476625" cy="5479465"/>
            <wp:effectExtent l="0" t="0" r="0" b="6985"/>
            <wp:docPr id="11294" name="Рисунок 1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cstate="email">
                      <a:extLst>
                        <a:ext uri="{28A0092B-C50C-407E-A947-70E740481C1C}">
                          <a14:useLocalDpi xmlns:a14="http://schemas.microsoft.com/office/drawing/2010/main"/>
                        </a:ext>
                      </a:extLst>
                    </a:blip>
                    <a:stretch>
                      <a:fillRect/>
                    </a:stretch>
                  </pic:blipFill>
                  <pic:spPr>
                    <a:xfrm>
                      <a:off x="0" y="0"/>
                      <a:ext cx="3476625" cy="5479465"/>
                    </a:xfrm>
                    <a:prstGeom prst="rect">
                      <a:avLst/>
                    </a:prstGeom>
                  </pic:spPr>
                </pic:pic>
              </a:graphicData>
            </a:graphic>
          </wp:inline>
        </w:drawing>
      </w:r>
    </w:p>
    <w:p w14:paraId="57C5BBBA" w14:textId="77777777" w:rsidR="00532C60" w:rsidRPr="00313D20" w:rsidRDefault="00532C60" w:rsidP="00532C60">
      <w:r w:rsidRPr="00313D20">
        <w:t xml:space="preserve">Термин «массивная слоистость» иногда используется при описании осадков внешне более или менее однородных. Однако даже в наиболее однородных осадках специальными методами (например, </w:t>
      </w:r>
      <w:proofErr w:type="gramStart"/>
      <w:r w:rsidRPr="00313D20">
        <w:t>рентгеновским</w:t>
      </w:r>
      <w:proofErr w:type="gramEnd"/>
      <w:r w:rsidRPr="00313D20">
        <w:t>) выявляется внутренняя слоистость. Массивная слоистость может иметь место в тонк</w:t>
      </w:r>
      <w:proofErr w:type="gramStart"/>
      <w:r w:rsidRPr="00313D20">
        <w:t>о-</w:t>
      </w:r>
      <w:proofErr w:type="gramEnd"/>
      <w:r w:rsidRPr="00313D20">
        <w:t xml:space="preserve"> и грубозернистых осадках. Некоторые типы ее могут быть обусловлены интенсивной </w:t>
      </w:r>
      <w:proofErr w:type="spellStart"/>
      <w:r w:rsidRPr="00313D20">
        <w:t>биотурбирующей</w:t>
      </w:r>
      <w:proofErr w:type="spellEnd"/>
      <w:r w:rsidRPr="00313D20">
        <w:t xml:space="preserve"> деятельности.</w:t>
      </w:r>
      <w:r w:rsidRPr="00313D20">
        <w:rPr>
          <w:i/>
        </w:rPr>
        <w:t xml:space="preserve"> </w:t>
      </w:r>
      <w:r w:rsidRPr="00313D20">
        <w:t xml:space="preserve">Рекомендуется термин </w:t>
      </w:r>
      <w:r w:rsidRPr="00313D20">
        <w:lastRenderedPageBreak/>
        <w:t>«массивная слоистость» применять в особых случаях, когда всеми методами исследования не выявлено какой-либо внутренней текстуры.</w:t>
      </w:r>
    </w:p>
    <w:p w14:paraId="57BFB838" w14:textId="77777777" w:rsidR="00532C60" w:rsidRPr="00313D20" w:rsidRDefault="00532C60" w:rsidP="00532C60"/>
    <w:p w14:paraId="710B1A87" w14:textId="77777777" w:rsidR="00532C60" w:rsidRPr="00313D20" w:rsidRDefault="00532C60" w:rsidP="00532C60">
      <w:r w:rsidRPr="00313D20">
        <w:t xml:space="preserve">Слоистые текстуры – основные в </w:t>
      </w:r>
      <w:proofErr w:type="gramStart"/>
      <w:r w:rsidRPr="00313D20">
        <w:t>осадочных</w:t>
      </w:r>
      <w:proofErr w:type="gramEnd"/>
      <w:r w:rsidRPr="00313D20">
        <w:t xml:space="preserve"> ГП. </w:t>
      </w:r>
      <w:proofErr w:type="gramStart"/>
      <w:r w:rsidRPr="00313D20">
        <w:t xml:space="preserve">Слоистостью называют анизотропную текстуру, возникающую в процессе накопления осадка при изменении материала в вертикальном, точнее в перпендикулярном поверхности напластования направлении или при параллельном расположении уплощенных компонентов осадка, обозначающем поверхность наслоения. </w:t>
      </w:r>
      <w:proofErr w:type="gramEnd"/>
    </w:p>
    <w:p w14:paraId="5205933F" w14:textId="77777777" w:rsidR="00532C60" w:rsidRPr="00313D20" w:rsidRDefault="00532C60" w:rsidP="00532C60"/>
    <w:p w14:paraId="3AEEA86F" w14:textId="77777777" w:rsidR="00532C60" w:rsidRPr="00313D20" w:rsidRDefault="00532C60" w:rsidP="00532C60">
      <w:pPr>
        <w:spacing w:after="120"/>
      </w:pPr>
      <w:r w:rsidRPr="00313D20">
        <w:t xml:space="preserve">Для понимания механизма формирования слоистых текстур </w:t>
      </w:r>
      <w:proofErr w:type="gramStart"/>
      <w:r w:rsidRPr="00313D20">
        <w:t>важное значение</w:t>
      </w:r>
      <w:proofErr w:type="gramEnd"/>
      <w:r w:rsidRPr="00313D20">
        <w:t xml:space="preserve"> имеет оценка знаков ряби, образующихся в результате воздействия течений или волн на поверхности ранее накопившихся осадков (рисунок </w:t>
      </w:r>
      <w:r w:rsidR="004D7641">
        <w:t>20</w:t>
      </w:r>
      <w:r w:rsidRPr="00313D20">
        <w:t xml:space="preserve">). Рябь течений практически всегда асимметрична. Наиболее широко для характеристики их формы используется индекс ряби </w:t>
      </w:r>
      <w:r w:rsidRPr="00313D20">
        <w:rPr>
          <w:lang w:val="en-US"/>
        </w:rPr>
        <w:t>RI</w:t>
      </w:r>
      <w:r w:rsidRPr="00313D20">
        <w:t>=</w:t>
      </w:r>
      <w:r w:rsidRPr="00313D20">
        <w:rPr>
          <w:lang w:val="en-US"/>
        </w:rPr>
        <w:t>S</w:t>
      </w:r>
      <w:r w:rsidRPr="00313D20">
        <w:t>/</w:t>
      </w:r>
      <w:r w:rsidRPr="00313D20">
        <w:rPr>
          <w:lang w:val="en-US"/>
        </w:rPr>
        <w:t>H</w:t>
      </w:r>
      <w:r w:rsidRPr="00313D20">
        <w:t xml:space="preserve"> и индекс асимметрии ряби </w:t>
      </w:r>
      <w:r w:rsidRPr="00313D20">
        <w:rPr>
          <w:lang w:val="en-US"/>
        </w:rPr>
        <w:t>RSI</w:t>
      </w:r>
      <w:r w:rsidRPr="00313D20">
        <w:t>=</w:t>
      </w:r>
      <w:r w:rsidRPr="00313D20">
        <w:rPr>
          <w:lang w:val="en-US"/>
        </w:rPr>
        <w:t>Sa</w:t>
      </w:r>
      <w:r w:rsidRPr="00313D20">
        <w:t>/</w:t>
      </w:r>
      <w:r w:rsidRPr="00313D20">
        <w:rPr>
          <w:lang w:val="en-US"/>
        </w:rPr>
        <w:t>Sb</w:t>
      </w:r>
      <w:r w:rsidRPr="00313D20">
        <w:t xml:space="preserve">. Для мелкой ряби течения </w:t>
      </w:r>
      <w:r w:rsidRPr="00313D20">
        <w:rPr>
          <w:lang w:val="en-US"/>
        </w:rPr>
        <w:t>RI</w:t>
      </w:r>
      <w:r w:rsidRPr="00313D20">
        <w:t xml:space="preserve"> преимущественно составляет 8-15, </w:t>
      </w:r>
      <w:r w:rsidRPr="00313D20">
        <w:rPr>
          <w:lang w:val="en-US"/>
        </w:rPr>
        <w:t>RSI</w:t>
      </w:r>
      <w:r w:rsidRPr="00313D20">
        <w:t xml:space="preserve">&gt;2.5, а для ряби волнения </w:t>
      </w:r>
      <w:r w:rsidRPr="00313D20">
        <w:rPr>
          <w:lang w:val="en-US"/>
        </w:rPr>
        <w:t>RI</w:t>
      </w:r>
      <w:r w:rsidRPr="00313D20">
        <w:t xml:space="preserve">=6-8 и </w:t>
      </w:r>
      <w:r w:rsidRPr="00313D20">
        <w:rPr>
          <w:lang w:val="en-US"/>
        </w:rPr>
        <w:t>RSI</w:t>
      </w:r>
      <w:r w:rsidRPr="00313D20">
        <w:t xml:space="preserve">=1-3. Значения </w:t>
      </w:r>
      <w:r w:rsidRPr="00313D20">
        <w:rPr>
          <w:lang w:val="en-US"/>
        </w:rPr>
        <w:t>RI</w:t>
      </w:r>
      <w:r w:rsidRPr="00313D20">
        <w:t xml:space="preserve"> более 15 и </w:t>
      </w:r>
      <w:r w:rsidRPr="00313D20">
        <w:rPr>
          <w:lang w:val="en-US"/>
        </w:rPr>
        <w:t>RSI</w:t>
      </w:r>
      <w:r w:rsidRPr="00313D20">
        <w:t xml:space="preserve"> более 3.8, характеризуют только рябь течения, </w:t>
      </w:r>
      <w:r w:rsidRPr="00313D20">
        <w:rPr>
          <w:lang w:val="en-US"/>
        </w:rPr>
        <w:t>RI</w:t>
      </w:r>
      <w:r w:rsidRPr="00313D20">
        <w:t xml:space="preserve"> менее 4 и </w:t>
      </w:r>
      <w:r w:rsidRPr="00313D20">
        <w:rPr>
          <w:lang w:val="en-US"/>
        </w:rPr>
        <w:t>RST</w:t>
      </w:r>
      <w:r w:rsidRPr="00313D20">
        <w:t xml:space="preserve"> менее 2.5 – рябь волнения. </w:t>
      </w:r>
    </w:p>
    <w:p w14:paraId="70C08E47" w14:textId="77777777" w:rsidR="00532C60" w:rsidRPr="00313D20" w:rsidRDefault="00532C60" w:rsidP="00532C60">
      <w:pPr>
        <w:spacing w:after="120"/>
        <w:jc w:val="center"/>
      </w:pPr>
      <w:r w:rsidRPr="00313D20">
        <w:rPr>
          <w:noProof/>
        </w:rPr>
        <w:drawing>
          <wp:inline distT="0" distB="0" distL="0" distR="0" wp14:anchorId="2F9A03C4" wp14:editId="428F5536">
            <wp:extent cx="5391150" cy="1628775"/>
            <wp:effectExtent l="0" t="0" r="0" b="9525"/>
            <wp:docPr id="11295" name="Рисунок 1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cstate="print"/>
                    <a:stretch>
                      <a:fillRect/>
                    </a:stretch>
                  </pic:blipFill>
                  <pic:spPr>
                    <a:xfrm>
                      <a:off x="0" y="0"/>
                      <a:ext cx="5391150" cy="1628775"/>
                    </a:xfrm>
                    <a:prstGeom prst="rect">
                      <a:avLst/>
                    </a:prstGeom>
                  </pic:spPr>
                </pic:pic>
              </a:graphicData>
            </a:graphic>
          </wp:inline>
        </w:drawing>
      </w:r>
    </w:p>
    <w:p w14:paraId="261F1F79" w14:textId="77777777" w:rsidR="00532C60" w:rsidRPr="00313D20" w:rsidRDefault="00532C60" w:rsidP="00532C60">
      <w:pPr>
        <w:pStyle w:val="S6"/>
      </w:pPr>
      <w:r w:rsidRPr="00313D20">
        <w:t xml:space="preserve">Рис. </w:t>
      </w:r>
      <w:r w:rsidR="004D7641">
        <w:t>20</w:t>
      </w:r>
      <w:r w:rsidR="004D7641" w:rsidRPr="00313D20">
        <w:t xml:space="preserve"> </w:t>
      </w:r>
      <w:r w:rsidRPr="00313D20">
        <w:t>Рябь в осадочных текстурах:</w:t>
      </w:r>
    </w:p>
    <w:p w14:paraId="13072B2B" w14:textId="77777777" w:rsidR="00532C60" w:rsidRPr="00313D20" w:rsidRDefault="00532C60" w:rsidP="00532C60">
      <w:pPr>
        <w:rPr>
          <w:rFonts w:ascii="Arial" w:hAnsi="Arial"/>
          <w:b/>
          <w:sz w:val="20"/>
        </w:rPr>
      </w:pPr>
      <w:proofErr w:type="gramStart"/>
      <w:r w:rsidRPr="00313D20">
        <w:rPr>
          <w:rFonts w:ascii="Arial" w:hAnsi="Arial"/>
          <w:b/>
          <w:sz w:val="20"/>
        </w:rPr>
        <w:t xml:space="preserve">А – схематический разрез знака ряби (S – длина или интервал между знаками, в </w:t>
      </w:r>
      <w:proofErr w:type="spellStart"/>
      <w:r w:rsidRPr="00313D20">
        <w:rPr>
          <w:rFonts w:ascii="Arial" w:hAnsi="Arial"/>
          <w:b/>
          <w:sz w:val="20"/>
        </w:rPr>
        <w:t>т.ч</w:t>
      </w:r>
      <w:proofErr w:type="spellEnd"/>
      <w:r w:rsidRPr="00313D20">
        <w:rPr>
          <w:rFonts w:ascii="Arial" w:hAnsi="Arial"/>
          <w:b/>
          <w:sz w:val="20"/>
        </w:rPr>
        <w:t xml:space="preserve">. </w:t>
      </w:r>
      <w:proofErr w:type="spellStart"/>
      <w:r w:rsidRPr="00313D20">
        <w:rPr>
          <w:rFonts w:ascii="Arial" w:hAnsi="Arial"/>
          <w:b/>
          <w:sz w:val="20"/>
        </w:rPr>
        <w:t>Sa</w:t>
      </w:r>
      <w:proofErr w:type="spellEnd"/>
      <w:r w:rsidRPr="00313D20">
        <w:rPr>
          <w:rFonts w:ascii="Arial" w:hAnsi="Arial"/>
          <w:b/>
          <w:sz w:val="20"/>
        </w:rPr>
        <w:t xml:space="preserve"> – </w:t>
      </w:r>
      <w:proofErr w:type="spellStart"/>
      <w:r w:rsidRPr="00313D20">
        <w:rPr>
          <w:rFonts w:ascii="Arial" w:hAnsi="Arial"/>
          <w:b/>
          <w:sz w:val="20"/>
        </w:rPr>
        <w:t>пологово</w:t>
      </w:r>
      <w:proofErr w:type="spellEnd"/>
      <w:r w:rsidRPr="00313D20">
        <w:rPr>
          <w:rFonts w:ascii="Arial" w:hAnsi="Arial"/>
          <w:b/>
          <w:sz w:val="20"/>
        </w:rPr>
        <w:t xml:space="preserve"> склона и </w:t>
      </w:r>
      <w:proofErr w:type="spellStart"/>
      <w:r w:rsidRPr="00313D20">
        <w:rPr>
          <w:rFonts w:ascii="Arial" w:hAnsi="Arial"/>
          <w:b/>
          <w:sz w:val="20"/>
        </w:rPr>
        <w:t>Sb</w:t>
      </w:r>
      <w:proofErr w:type="spellEnd"/>
      <w:r w:rsidRPr="00313D20">
        <w:rPr>
          <w:rFonts w:ascii="Arial" w:hAnsi="Arial"/>
          <w:b/>
          <w:sz w:val="20"/>
        </w:rPr>
        <w:t xml:space="preserve"> – крутого склона; Н - высота); Б – рябь течения; В – рябь волнения</w:t>
      </w:r>
      <w:proofErr w:type="gramEnd"/>
    </w:p>
    <w:p w14:paraId="150FCBAB" w14:textId="77777777" w:rsidR="00532C60" w:rsidRPr="00313D20" w:rsidRDefault="00532C60" w:rsidP="00532C60"/>
    <w:p w14:paraId="1A0517B2" w14:textId="77777777" w:rsidR="00532C60" w:rsidRPr="00313D20" w:rsidRDefault="00532C60" w:rsidP="00532C60">
      <w:r w:rsidRPr="00313D20">
        <w:t xml:space="preserve">Специфической разновидностью является текстура восходящих знаков ряби (рисунок </w:t>
      </w:r>
      <w:r w:rsidR="004D7641">
        <w:t>21</w:t>
      </w:r>
      <w:r w:rsidRPr="00313D20">
        <w:t xml:space="preserve">), образующихся в результате их последовательного наложения друг на друга. Угол </w:t>
      </w:r>
      <w:proofErr w:type="spellStart"/>
      <w:r w:rsidRPr="00313D20">
        <w:t>набегания</w:t>
      </w:r>
      <w:proofErr w:type="spellEnd"/>
      <w:r w:rsidRPr="00313D20">
        <w:t xml:space="preserve"> (или </w:t>
      </w:r>
      <w:proofErr w:type="spellStart"/>
      <w:r w:rsidRPr="00313D20">
        <w:t>вбегания</w:t>
      </w:r>
      <w:proofErr w:type="spellEnd"/>
      <w:r w:rsidRPr="00313D20">
        <w:t>) обычно не превышает 10</w:t>
      </w:r>
      <w:r w:rsidRPr="00313D20">
        <w:rPr>
          <w:vertAlign w:val="superscript"/>
        </w:rPr>
        <w:t>0</w:t>
      </w:r>
      <w:r w:rsidRPr="00313D20">
        <w:t xml:space="preserve">. </w:t>
      </w:r>
    </w:p>
    <w:p w14:paraId="506AC076" w14:textId="77777777" w:rsidR="00532C60" w:rsidRPr="00313D20" w:rsidRDefault="00532C60" w:rsidP="00532C60">
      <w:pPr>
        <w:spacing w:after="120"/>
        <w:jc w:val="center"/>
      </w:pPr>
      <w:r w:rsidRPr="00313D20">
        <w:rPr>
          <w:noProof/>
        </w:rPr>
        <w:drawing>
          <wp:inline distT="0" distB="0" distL="0" distR="0" wp14:anchorId="0FC4DEBF" wp14:editId="0EA20EF8">
            <wp:extent cx="3114675" cy="1209675"/>
            <wp:effectExtent l="0" t="0" r="9525" b="9525"/>
            <wp:docPr id="11328" name="Рисунок 1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cstate="print"/>
                    <a:stretch>
                      <a:fillRect/>
                    </a:stretch>
                  </pic:blipFill>
                  <pic:spPr>
                    <a:xfrm>
                      <a:off x="0" y="0"/>
                      <a:ext cx="3114675" cy="1209675"/>
                    </a:xfrm>
                    <a:prstGeom prst="rect">
                      <a:avLst/>
                    </a:prstGeom>
                  </pic:spPr>
                </pic:pic>
              </a:graphicData>
            </a:graphic>
          </wp:inline>
        </w:drawing>
      </w:r>
    </w:p>
    <w:p w14:paraId="2A663C92" w14:textId="77777777" w:rsidR="00532C60" w:rsidRPr="00313D20" w:rsidRDefault="00532C60" w:rsidP="00532C60">
      <w:pPr>
        <w:pStyle w:val="S6"/>
      </w:pPr>
      <w:r w:rsidRPr="00313D20">
        <w:t xml:space="preserve">Рис. </w:t>
      </w:r>
      <w:r w:rsidR="004D7641">
        <w:t>21</w:t>
      </w:r>
      <w:r w:rsidR="004D7641" w:rsidRPr="00313D20">
        <w:t xml:space="preserve"> </w:t>
      </w:r>
      <w:r w:rsidRPr="00313D20">
        <w:t>Восходящие знаки ряби, фрагмент крупной серии:</w:t>
      </w:r>
    </w:p>
    <w:p w14:paraId="2F2E6E61" w14:textId="77777777" w:rsidR="00532C60" w:rsidRPr="00313D20" w:rsidRDefault="00532C60" w:rsidP="00532C60">
      <w:pPr>
        <w:jc w:val="center"/>
        <w:rPr>
          <w:rFonts w:ascii="Arial" w:hAnsi="Arial"/>
          <w:b/>
          <w:sz w:val="20"/>
        </w:rPr>
      </w:pPr>
      <w:r w:rsidRPr="00313D20">
        <w:rPr>
          <w:rFonts w:ascii="Arial" w:hAnsi="Arial"/>
          <w:b/>
          <w:sz w:val="20"/>
        </w:rPr>
        <w:t xml:space="preserve">1 – угол </w:t>
      </w:r>
      <w:proofErr w:type="spellStart"/>
      <w:r w:rsidRPr="00313D20">
        <w:rPr>
          <w:rFonts w:ascii="Arial" w:hAnsi="Arial"/>
          <w:b/>
          <w:sz w:val="20"/>
        </w:rPr>
        <w:t>набегания</w:t>
      </w:r>
      <w:proofErr w:type="spellEnd"/>
      <w:r w:rsidRPr="00313D20">
        <w:rPr>
          <w:rFonts w:ascii="Arial" w:hAnsi="Arial"/>
          <w:b/>
          <w:sz w:val="20"/>
        </w:rPr>
        <w:t>; 2 – откос, обращенный в сторону течения; 3 – откос, обращенный против течения; 4 – серия</w:t>
      </w:r>
    </w:p>
    <w:p w14:paraId="234D41B4" w14:textId="77777777" w:rsidR="00532C60" w:rsidRPr="00313D20" w:rsidRDefault="00532C60" w:rsidP="00532C60"/>
    <w:p w14:paraId="65DE4E49" w14:textId="77777777" w:rsidR="00532C60" w:rsidRPr="00313D20" w:rsidRDefault="00532C60" w:rsidP="00532C60">
      <w:r w:rsidRPr="00313D20">
        <w:t xml:space="preserve">Во многих случаях, особенно при изучении </w:t>
      </w:r>
      <w:proofErr w:type="gramStart"/>
      <w:r w:rsidRPr="00313D20">
        <w:t>достаточно грубозернистых</w:t>
      </w:r>
      <w:proofErr w:type="gramEnd"/>
      <w:r w:rsidRPr="00313D20">
        <w:t xml:space="preserve"> ГП, имеет место неотчетливая слоистость, или </w:t>
      </w:r>
      <w:proofErr w:type="spellStart"/>
      <w:r w:rsidRPr="00313D20">
        <w:t>слоеватость</w:t>
      </w:r>
      <w:proofErr w:type="spellEnd"/>
      <w:r w:rsidRPr="00313D20">
        <w:t xml:space="preserve">. Она представляет значительный интерес при изучении зерновых или </w:t>
      </w:r>
      <w:proofErr w:type="spellStart"/>
      <w:r w:rsidRPr="00313D20">
        <w:t>мутьевых</w:t>
      </w:r>
      <w:proofErr w:type="spellEnd"/>
      <w:r w:rsidRPr="00313D20">
        <w:t xml:space="preserve"> потоков. На рисунке </w:t>
      </w:r>
      <w:r w:rsidR="004D7641">
        <w:t>22</w:t>
      </w:r>
      <w:r w:rsidR="004D7641" w:rsidRPr="00313D20">
        <w:t xml:space="preserve"> </w:t>
      </w:r>
      <w:r w:rsidRPr="00313D20">
        <w:t>приводятся варианты типизации таких текстур, получивших название градационной слоистости. Градационные</w:t>
      </w:r>
      <w:r w:rsidRPr="00313D20">
        <w:rPr>
          <w:i/>
        </w:rPr>
        <w:t xml:space="preserve"> </w:t>
      </w:r>
      <w:r w:rsidRPr="00313D20">
        <w:t>пласты представляют собой осадочные единицы, текстуры которых характеризуются сортировкой зерен по величине, имеющейся от груб</w:t>
      </w:r>
      <w:proofErr w:type="gramStart"/>
      <w:r w:rsidRPr="00313D20">
        <w:t>о-</w:t>
      </w:r>
      <w:proofErr w:type="gramEnd"/>
      <w:r w:rsidRPr="00313D20">
        <w:t xml:space="preserve"> до тонкозернистой при переходе от подошвы осадочной единицы к ее кровле и наоборот.</w:t>
      </w:r>
    </w:p>
    <w:p w14:paraId="1C6E33B1" w14:textId="77777777" w:rsidR="00532C60" w:rsidRPr="00313D20" w:rsidRDefault="00532C60" w:rsidP="00532C60"/>
    <w:p w14:paraId="4AC1D9BA" w14:textId="77777777" w:rsidR="00532C60" w:rsidRDefault="00532C60" w:rsidP="00532C60">
      <w:pPr>
        <w:spacing w:after="120"/>
      </w:pPr>
      <w:r w:rsidRPr="00313D20">
        <w:lastRenderedPageBreak/>
        <w:t xml:space="preserve">Пласты с градационной слоистостью обычно встречаются в толщах </w:t>
      </w:r>
      <w:proofErr w:type="spellStart"/>
      <w:r w:rsidRPr="00313D20">
        <w:t>флишевого</w:t>
      </w:r>
      <w:proofErr w:type="spellEnd"/>
      <w:r w:rsidRPr="00313D20">
        <w:t xml:space="preserve"> типа.</w:t>
      </w:r>
    </w:p>
    <w:p w14:paraId="09CA98E7" w14:textId="77777777" w:rsidR="00CD5A48" w:rsidRPr="00313D20" w:rsidRDefault="00CD5A48" w:rsidP="00532C60">
      <w:pPr>
        <w:spacing w:after="120"/>
      </w:pPr>
    </w:p>
    <w:p w14:paraId="3C5891B6" w14:textId="77777777" w:rsidR="00532C60" w:rsidRPr="00313D20" w:rsidRDefault="00532C60" w:rsidP="00532C60">
      <w:pPr>
        <w:spacing w:after="120"/>
        <w:jc w:val="center"/>
        <w:rPr>
          <w:noProof/>
        </w:rPr>
      </w:pPr>
      <w:r w:rsidRPr="00313D20">
        <w:rPr>
          <w:noProof/>
        </w:rPr>
        <w:drawing>
          <wp:inline distT="0" distB="0" distL="0" distR="0" wp14:anchorId="7A2501CD" wp14:editId="78C32123">
            <wp:extent cx="3981450" cy="1914525"/>
            <wp:effectExtent l="0" t="0" r="0" b="9525"/>
            <wp:docPr id="11329" name="Рисунок 1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cstate="print"/>
                    <a:stretch>
                      <a:fillRect/>
                    </a:stretch>
                  </pic:blipFill>
                  <pic:spPr>
                    <a:xfrm>
                      <a:off x="0" y="0"/>
                      <a:ext cx="3981450" cy="1914525"/>
                    </a:xfrm>
                    <a:prstGeom prst="rect">
                      <a:avLst/>
                    </a:prstGeom>
                  </pic:spPr>
                </pic:pic>
              </a:graphicData>
            </a:graphic>
          </wp:inline>
        </w:drawing>
      </w:r>
    </w:p>
    <w:p w14:paraId="2CDACB02" w14:textId="77777777" w:rsidR="00532C60" w:rsidRPr="00313D20" w:rsidRDefault="00532C60" w:rsidP="00532C60">
      <w:pPr>
        <w:pStyle w:val="S6"/>
        <w:rPr>
          <w:noProof/>
        </w:rPr>
      </w:pPr>
      <w:r w:rsidRPr="00313D20">
        <w:rPr>
          <w:noProof/>
        </w:rPr>
        <w:t xml:space="preserve">Рис. </w:t>
      </w:r>
      <w:r w:rsidR="004D7641">
        <w:rPr>
          <w:noProof/>
        </w:rPr>
        <w:t>22</w:t>
      </w:r>
      <w:r w:rsidR="004D7641" w:rsidRPr="00313D20">
        <w:rPr>
          <w:noProof/>
        </w:rPr>
        <w:t xml:space="preserve"> </w:t>
      </w:r>
      <w:r w:rsidRPr="00313D20">
        <w:rPr>
          <w:noProof/>
        </w:rPr>
        <w:t>Градационная слоистость:</w:t>
      </w:r>
    </w:p>
    <w:p w14:paraId="60AAE809" w14:textId="77777777" w:rsidR="00532C60" w:rsidRPr="00313D20" w:rsidRDefault="00532C60" w:rsidP="00532C60">
      <w:pPr>
        <w:spacing w:after="120"/>
        <w:jc w:val="center"/>
        <w:rPr>
          <w:rFonts w:ascii="Arial" w:hAnsi="Arial"/>
          <w:b/>
          <w:noProof/>
          <w:sz w:val="20"/>
        </w:rPr>
      </w:pPr>
      <w:proofErr w:type="gramStart"/>
      <w:r w:rsidRPr="00313D20">
        <w:rPr>
          <w:rFonts w:ascii="Arial" w:hAnsi="Arial"/>
          <w:b/>
          <w:noProof/>
          <w:sz w:val="20"/>
        </w:rPr>
        <w:t>а – нормальная (прямая градационная); б – перевернутая, или инверсионная (обратная градационная); в – симметричная</w:t>
      </w:r>
      <w:proofErr w:type="gramEnd"/>
    </w:p>
    <w:p w14:paraId="17949915" w14:textId="77777777" w:rsidR="00532C60" w:rsidRPr="00313D20" w:rsidRDefault="00532C60" w:rsidP="00532C60"/>
    <w:p w14:paraId="3AC17F1D" w14:textId="77777777" w:rsidR="00532C60" w:rsidRPr="00313D20" w:rsidRDefault="00532C60" w:rsidP="00532C60">
      <w:r w:rsidRPr="00313D20">
        <w:t xml:space="preserve">Нарушение текстур чаще связано с </w:t>
      </w:r>
      <w:proofErr w:type="spellStart"/>
      <w:r w:rsidRPr="00313D20">
        <w:t>конседиментационными</w:t>
      </w:r>
      <w:proofErr w:type="spellEnd"/>
      <w:r w:rsidRPr="00313D20">
        <w:t xml:space="preserve"> деформациями, вызванными оползнями и сопровождающими их </w:t>
      </w:r>
      <w:proofErr w:type="spellStart"/>
      <w:r w:rsidRPr="00313D20">
        <w:t>взмучиваниями</w:t>
      </w:r>
      <w:proofErr w:type="spellEnd"/>
      <w:r w:rsidRPr="00313D20">
        <w:t xml:space="preserve"> в рыхлой или </w:t>
      </w:r>
      <w:proofErr w:type="spellStart"/>
      <w:r w:rsidRPr="00313D20">
        <w:t>слаболитифицированной</w:t>
      </w:r>
      <w:proofErr w:type="spellEnd"/>
      <w:r w:rsidRPr="00313D20">
        <w:t xml:space="preserve"> массе накопившихся осадков. При сосредоточении текстуры смятия слойков внутри одного слоя она называется </w:t>
      </w:r>
      <w:proofErr w:type="spellStart"/>
      <w:r w:rsidRPr="00313D20">
        <w:t>конволютной</w:t>
      </w:r>
      <w:proofErr w:type="spellEnd"/>
      <w:r w:rsidRPr="00313D20">
        <w:t xml:space="preserve">. Среди текстур взмучивания на особом месте стоят текстуры «пламенные» или </w:t>
      </w:r>
      <w:proofErr w:type="spellStart"/>
      <w:r w:rsidRPr="00313D20">
        <w:t>фьямме</w:t>
      </w:r>
      <w:proofErr w:type="spellEnd"/>
      <w:r w:rsidRPr="00313D20">
        <w:t xml:space="preserve">. Для них характерно внедрение языков из нижнего слоя в </w:t>
      </w:r>
      <w:proofErr w:type="gramStart"/>
      <w:r w:rsidRPr="00313D20">
        <w:t>верхний</w:t>
      </w:r>
      <w:proofErr w:type="gramEnd"/>
      <w:r w:rsidRPr="00313D20">
        <w:t xml:space="preserve">. Такой процесс возможен при неравномерной нагрузке на нижележащие слои, при достаточной </w:t>
      </w:r>
      <w:proofErr w:type="spellStart"/>
      <w:r w:rsidRPr="00313D20">
        <w:t>водонасыщенности</w:t>
      </w:r>
      <w:proofErr w:type="spellEnd"/>
      <w:r w:rsidRPr="00313D20">
        <w:t xml:space="preserve"> </w:t>
      </w:r>
      <w:proofErr w:type="gramStart"/>
      <w:r w:rsidRPr="00313D20">
        <w:t>последних</w:t>
      </w:r>
      <w:proofErr w:type="gramEnd"/>
      <w:r w:rsidRPr="00313D20">
        <w:t xml:space="preserve">. Классификация нарушений слоистой текстуры представлена в Таблице </w:t>
      </w:r>
      <w:r w:rsidR="004D7641">
        <w:t>10</w:t>
      </w:r>
      <w:r w:rsidRPr="00313D20">
        <w:t>.</w:t>
      </w:r>
    </w:p>
    <w:p w14:paraId="2C365620" w14:textId="77777777" w:rsidR="00532C60" w:rsidRPr="00313D20" w:rsidRDefault="00532C60" w:rsidP="00532C60"/>
    <w:p w14:paraId="3B92D441" w14:textId="77777777" w:rsidR="00532C60" w:rsidRPr="00313D20" w:rsidRDefault="00532C60" w:rsidP="00532C60">
      <w:proofErr w:type="spellStart"/>
      <w:r w:rsidRPr="00313D20">
        <w:t>Биотурбационные</w:t>
      </w:r>
      <w:proofErr w:type="spellEnd"/>
      <w:r w:rsidRPr="00313D20">
        <w:t xml:space="preserve"> текстуры.</w:t>
      </w:r>
      <w:r w:rsidRPr="00313D20">
        <w:rPr>
          <w:b/>
        </w:rPr>
        <w:t xml:space="preserve"> </w:t>
      </w:r>
      <w:r w:rsidRPr="00313D20">
        <w:t>Термин «</w:t>
      </w:r>
      <w:proofErr w:type="spellStart"/>
      <w:r w:rsidRPr="00313D20">
        <w:t>биотурбационные</w:t>
      </w:r>
      <w:proofErr w:type="spellEnd"/>
      <w:r w:rsidRPr="00313D20">
        <w:t xml:space="preserve"> текстуры» предложен для текстур, образованных в процессе жизнедеятельности организмов в осадке или на его поверхности. В отличие от скелетных остатков организмов </w:t>
      </w:r>
      <w:proofErr w:type="spellStart"/>
      <w:r w:rsidRPr="00313D20">
        <w:t>биотурбационные</w:t>
      </w:r>
      <w:proofErr w:type="spellEnd"/>
      <w:r w:rsidRPr="00313D20">
        <w:t xml:space="preserve"> текстуры всегда автохтонные. Достаточно крупные для распознавания и описания следы жизнедеятельности организмов называются </w:t>
      </w:r>
      <w:proofErr w:type="spellStart"/>
      <w:r w:rsidRPr="00313D20">
        <w:t>ихнофоссилиями</w:t>
      </w:r>
      <w:proofErr w:type="spellEnd"/>
      <w:r w:rsidRPr="00313D20">
        <w:t xml:space="preserve">. </w:t>
      </w:r>
    </w:p>
    <w:p w14:paraId="0AE59829" w14:textId="77777777" w:rsidR="00532C60" w:rsidRPr="00313D20" w:rsidRDefault="00532C60" w:rsidP="00532C60"/>
    <w:p w14:paraId="250B0881" w14:textId="77777777" w:rsidR="00532C60" w:rsidRPr="00313D20" w:rsidRDefault="00532C60" w:rsidP="00532C60">
      <w:pPr>
        <w:spacing w:after="120"/>
      </w:pPr>
      <w:r w:rsidRPr="00313D20">
        <w:t xml:space="preserve">Существует метод, согласно которому на профиле учитывается процент площади, первичное напластование которой нарушено организмами. В зависимости от степени нарушения первичного напластования выделяются шесть классов (Таблица </w:t>
      </w:r>
      <w:r w:rsidR="004D7641">
        <w:t>11</w:t>
      </w:r>
      <w:r w:rsidRPr="00313D20">
        <w:t>).</w:t>
      </w:r>
    </w:p>
    <w:p w14:paraId="33520BC4" w14:textId="77777777" w:rsidR="00532C60" w:rsidRPr="00313D20" w:rsidRDefault="00532C60" w:rsidP="00532C60">
      <w:pPr>
        <w:pStyle w:val="aa"/>
      </w:pPr>
    </w:p>
    <w:p w14:paraId="6D9A1BF1" w14:textId="77777777" w:rsidR="00532C60" w:rsidRPr="00313D20" w:rsidRDefault="00532C60" w:rsidP="00532C60">
      <w:pPr>
        <w:pStyle w:val="S5"/>
        <w:keepLines/>
      </w:pPr>
      <w:r w:rsidRPr="00313D20">
        <w:lastRenderedPageBreak/>
        <w:t xml:space="preserve">Таблица </w:t>
      </w:r>
      <w:r w:rsidR="004D7641">
        <w:t>10</w:t>
      </w:r>
    </w:p>
    <w:p w14:paraId="4C2EE02A" w14:textId="77777777" w:rsidR="00532C60" w:rsidRPr="00313D20" w:rsidRDefault="00532C60" w:rsidP="00532C60">
      <w:pPr>
        <w:pStyle w:val="S5"/>
        <w:keepLines/>
        <w:spacing w:after="60"/>
      </w:pPr>
      <w:r w:rsidRPr="00313D20">
        <w:t xml:space="preserve">Классификация нарушений слоистой текстуры </w:t>
      </w:r>
      <w:r w:rsidRPr="00313D20">
        <w:rPr>
          <w:noProof/>
        </w:rPr>
        <w:drawing>
          <wp:inline distT="0" distB="0" distL="0" distR="0" wp14:anchorId="70DB2BBB" wp14:editId="2329940E">
            <wp:extent cx="5191125" cy="6535590"/>
            <wp:effectExtent l="0" t="0" r="0" b="0"/>
            <wp:docPr id="11330" name="Рисунок 1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cstate="email">
                      <a:extLst>
                        <a:ext uri="{28A0092B-C50C-407E-A947-70E740481C1C}">
                          <a14:useLocalDpi xmlns:a14="http://schemas.microsoft.com/office/drawing/2010/main"/>
                        </a:ext>
                      </a:extLst>
                    </a:blip>
                    <a:srcRect/>
                    <a:stretch/>
                  </pic:blipFill>
                  <pic:spPr bwMode="auto">
                    <a:xfrm>
                      <a:off x="0" y="0"/>
                      <a:ext cx="5191125" cy="6535590"/>
                    </a:xfrm>
                    <a:prstGeom prst="rect">
                      <a:avLst/>
                    </a:prstGeom>
                    <a:ln>
                      <a:noFill/>
                    </a:ln>
                    <a:extLst>
                      <a:ext uri="{53640926-AAD7-44D8-BBD7-CCE9431645EC}">
                        <a14:shadowObscured xmlns:a14="http://schemas.microsoft.com/office/drawing/2010/main"/>
                      </a:ext>
                    </a:extLst>
                  </pic:spPr>
                </pic:pic>
              </a:graphicData>
            </a:graphic>
          </wp:inline>
        </w:drawing>
      </w:r>
    </w:p>
    <w:p w14:paraId="3D5A8F96" w14:textId="77777777" w:rsidR="00532C60" w:rsidRPr="00313D20" w:rsidRDefault="00532C60" w:rsidP="00532C60"/>
    <w:p w14:paraId="56434FA6" w14:textId="77777777" w:rsidR="00532C60" w:rsidRPr="00313D20" w:rsidRDefault="00532C60" w:rsidP="00532C60">
      <w:pPr>
        <w:contextualSpacing/>
        <w:rPr>
          <w:rFonts w:eastAsia="Calibri"/>
          <w:szCs w:val="22"/>
          <w:lang w:eastAsia="en-US"/>
        </w:rPr>
      </w:pPr>
      <w:r w:rsidRPr="00313D20">
        <w:rPr>
          <w:rFonts w:eastAsia="Calibri"/>
          <w:szCs w:val="22"/>
          <w:lang w:eastAsia="en-US"/>
        </w:rPr>
        <w:t xml:space="preserve">Следы подразделяются на шесть комплексов, связанных с определенными зонами глубины морей: </w:t>
      </w:r>
      <w:proofErr w:type="spellStart"/>
      <w:proofErr w:type="gramStart"/>
      <w:r w:rsidRPr="00313D20">
        <w:rPr>
          <w:rFonts w:eastAsia="Calibri"/>
          <w:szCs w:val="22"/>
          <w:lang w:val="en-US" w:eastAsia="en-US"/>
        </w:rPr>
        <w:t>Scoyenia</w:t>
      </w:r>
      <w:proofErr w:type="spellEnd"/>
      <w:r w:rsidRPr="00313D20">
        <w:rPr>
          <w:rFonts w:eastAsia="Calibri"/>
          <w:szCs w:val="22"/>
          <w:lang w:eastAsia="en-US"/>
        </w:rPr>
        <w:t xml:space="preserve"> (преимущественно континентальные); </w:t>
      </w:r>
      <w:proofErr w:type="spellStart"/>
      <w:r w:rsidRPr="00313D20">
        <w:rPr>
          <w:rFonts w:eastAsia="Calibri"/>
          <w:szCs w:val="22"/>
          <w:lang w:val="en-US" w:eastAsia="en-US"/>
        </w:rPr>
        <w:t>Glossifungites</w:t>
      </w:r>
      <w:proofErr w:type="spellEnd"/>
      <w:r w:rsidRPr="00313D20">
        <w:rPr>
          <w:rFonts w:eastAsia="Calibri"/>
          <w:szCs w:val="22"/>
          <w:lang w:eastAsia="en-US"/>
        </w:rPr>
        <w:t xml:space="preserve"> (более глубоководные части литоральной зоны); </w:t>
      </w:r>
      <w:proofErr w:type="spellStart"/>
      <w:r w:rsidRPr="00313D20">
        <w:rPr>
          <w:rFonts w:eastAsia="Calibri"/>
          <w:szCs w:val="22"/>
          <w:lang w:val="en-US" w:eastAsia="en-US"/>
        </w:rPr>
        <w:t>Skolithos</w:t>
      </w:r>
      <w:proofErr w:type="spellEnd"/>
      <w:r w:rsidRPr="00313D20">
        <w:rPr>
          <w:rFonts w:eastAsia="Calibri"/>
          <w:szCs w:val="22"/>
          <w:lang w:eastAsia="en-US"/>
        </w:rPr>
        <w:t xml:space="preserve"> (мелководная литораль); </w:t>
      </w:r>
      <w:proofErr w:type="spellStart"/>
      <w:r w:rsidRPr="00313D20">
        <w:rPr>
          <w:rFonts w:eastAsia="Calibri"/>
          <w:szCs w:val="22"/>
          <w:lang w:val="en-US" w:eastAsia="en-US"/>
        </w:rPr>
        <w:t>Cruziana</w:t>
      </w:r>
      <w:proofErr w:type="spellEnd"/>
      <w:r w:rsidRPr="00313D20">
        <w:rPr>
          <w:rFonts w:eastAsia="Calibri"/>
          <w:szCs w:val="22"/>
          <w:lang w:eastAsia="en-US"/>
        </w:rPr>
        <w:t xml:space="preserve"> (следы между линией отлива и базисом действия волнения); </w:t>
      </w:r>
      <w:proofErr w:type="spellStart"/>
      <w:r w:rsidRPr="00313D20">
        <w:rPr>
          <w:rFonts w:eastAsia="Calibri"/>
          <w:szCs w:val="22"/>
          <w:lang w:val="en-US" w:eastAsia="en-US"/>
        </w:rPr>
        <w:t>Zoophycos</w:t>
      </w:r>
      <w:proofErr w:type="spellEnd"/>
      <w:r w:rsidRPr="00313D20">
        <w:rPr>
          <w:rFonts w:eastAsia="Calibri"/>
          <w:szCs w:val="22"/>
          <w:lang w:eastAsia="en-US"/>
        </w:rPr>
        <w:t xml:space="preserve"> (следы, расположенные от базиса действия волнения до зоны осадков суспензионных потоков); </w:t>
      </w:r>
      <w:proofErr w:type="spellStart"/>
      <w:r w:rsidRPr="00313D20">
        <w:rPr>
          <w:rFonts w:eastAsia="Calibri"/>
          <w:szCs w:val="22"/>
          <w:lang w:val="en-US" w:eastAsia="en-US"/>
        </w:rPr>
        <w:t>Nereites</w:t>
      </w:r>
      <w:proofErr w:type="spellEnd"/>
      <w:r w:rsidRPr="00313D20">
        <w:rPr>
          <w:rFonts w:eastAsia="Calibri"/>
          <w:szCs w:val="22"/>
          <w:lang w:eastAsia="en-US"/>
        </w:rPr>
        <w:t xml:space="preserve"> (следы на больших глубинах, в зоне отложения суспензионных потоков).</w:t>
      </w:r>
      <w:proofErr w:type="gramEnd"/>
      <w:r w:rsidRPr="00313D20">
        <w:rPr>
          <w:rFonts w:eastAsia="Calibri"/>
          <w:szCs w:val="22"/>
          <w:lang w:eastAsia="en-US"/>
        </w:rPr>
        <w:t xml:space="preserve"> </w:t>
      </w:r>
    </w:p>
    <w:p w14:paraId="6F536B31" w14:textId="77777777" w:rsidR="00532C60" w:rsidRPr="00313D20" w:rsidRDefault="00532C60" w:rsidP="00532C60">
      <w:pPr>
        <w:contextualSpacing/>
        <w:rPr>
          <w:rFonts w:eastAsia="Calibri"/>
          <w:szCs w:val="22"/>
          <w:lang w:eastAsia="en-US"/>
        </w:rPr>
      </w:pPr>
    </w:p>
    <w:p w14:paraId="6E443979" w14:textId="77777777" w:rsidR="00532C60" w:rsidRPr="00313D20" w:rsidRDefault="00532C60" w:rsidP="00532C60">
      <w:pPr>
        <w:contextualSpacing/>
        <w:rPr>
          <w:rFonts w:eastAsia="Calibri"/>
          <w:szCs w:val="22"/>
          <w:lang w:eastAsia="en-US"/>
        </w:rPr>
      </w:pPr>
      <w:r w:rsidRPr="00313D20">
        <w:rPr>
          <w:rFonts w:eastAsia="Calibri"/>
          <w:szCs w:val="22"/>
          <w:lang w:eastAsia="en-US"/>
        </w:rPr>
        <w:t xml:space="preserve">Отмечается постепенный переход от вертикальных ходов в мелководных осадках к горизонтальным и усложненным ходам в глубоководных осадках. </w:t>
      </w:r>
    </w:p>
    <w:p w14:paraId="4A5DCEC4" w14:textId="77777777" w:rsidR="00532C60" w:rsidRPr="00313D20" w:rsidRDefault="00532C60" w:rsidP="00532C60">
      <w:pPr>
        <w:pStyle w:val="aa"/>
        <w:rPr>
          <w:rFonts w:eastAsia="Calibri"/>
          <w:lang w:eastAsia="en-US"/>
        </w:rPr>
      </w:pPr>
    </w:p>
    <w:p w14:paraId="0BD22021" w14:textId="77777777" w:rsidR="00532C60" w:rsidRPr="00313D20" w:rsidRDefault="00532C60" w:rsidP="00532C60">
      <w:pPr>
        <w:pStyle w:val="S5"/>
        <w:rPr>
          <w:rFonts w:eastAsia="Calibri"/>
          <w:lang w:eastAsia="en-US"/>
        </w:rPr>
      </w:pPr>
      <w:r w:rsidRPr="00313D20">
        <w:rPr>
          <w:rFonts w:eastAsia="Calibri"/>
          <w:lang w:eastAsia="en-US"/>
        </w:rPr>
        <w:lastRenderedPageBreak/>
        <w:t xml:space="preserve">Таблица </w:t>
      </w:r>
      <w:r w:rsidR="004D7641">
        <w:rPr>
          <w:rFonts w:eastAsia="Calibri"/>
          <w:lang w:eastAsia="en-US"/>
        </w:rPr>
        <w:t>11</w:t>
      </w:r>
    </w:p>
    <w:p w14:paraId="17274D2F" w14:textId="77777777" w:rsidR="00532C60" w:rsidRPr="00313D20" w:rsidRDefault="00532C60" w:rsidP="00532C60">
      <w:pPr>
        <w:pStyle w:val="S5"/>
        <w:spacing w:after="60"/>
        <w:rPr>
          <w:rFonts w:eastAsia="Calibri"/>
          <w:lang w:eastAsia="en-US"/>
        </w:rPr>
      </w:pPr>
      <w:r w:rsidRPr="00313D20">
        <w:rPr>
          <w:rFonts w:eastAsia="Calibri"/>
          <w:lang w:eastAsia="en-US"/>
        </w:rPr>
        <w:t xml:space="preserve">Классификация степени </w:t>
      </w:r>
      <w:proofErr w:type="spellStart"/>
      <w:r w:rsidRPr="00313D20">
        <w:rPr>
          <w:rFonts w:eastAsia="Calibri"/>
          <w:lang w:eastAsia="en-US"/>
        </w:rPr>
        <w:t>биотурбации</w:t>
      </w:r>
      <w:proofErr w:type="spellEnd"/>
      <w:r w:rsidRPr="00313D20">
        <w:rPr>
          <w:rFonts w:eastAsia="Calibri"/>
          <w:lang w:eastAsia="en-US"/>
        </w:rPr>
        <w:t xml:space="preserve"> на основе нарушения первичного напластования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2462"/>
        <w:gridCol w:w="5420"/>
      </w:tblGrid>
      <w:tr w:rsidR="00532C60" w:rsidRPr="00313D20" w14:paraId="32C1938A" w14:textId="77777777" w:rsidTr="0061772A">
        <w:trPr>
          <w:jc w:val="center"/>
        </w:trPr>
        <w:tc>
          <w:tcPr>
            <w:tcW w:w="1001" w:type="pct"/>
            <w:shd w:val="clear" w:color="auto" w:fill="auto"/>
            <w:vAlign w:val="center"/>
          </w:tcPr>
          <w:p w14:paraId="59C8CA95" w14:textId="77777777" w:rsidR="00532C60" w:rsidRPr="00313D20" w:rsidRDefault="00532C60" w:rsidP="0061772A">
            <w:pPr>
              <w:rPr>
                <w:rFonts w:eastAsia="Calibri"/>
                <w:color w:val="333333"/>
                <w:sz w:val="20"/>
                <w:szCs w:val="16"/>
                <w:lang w:eastAsia="en-US"/>
              </w:rPr>
            </w:pPr>
            <w:r w:rsidRPr="00313D20">
              <w:rPr>
                <w:rFonts w:eastAsia="Calibri"/>
                <w:color w:val="333333"/>
                <w:sz w:val="20"/>
                <w:szCs w:val="16"/>
                <w:lang w:eastAsia="en-US"/>
              </w:rPr>
              <w:t>КЛАССЫ</w:t>
            </w:r>
          </w:p>
          <w:p w14:paraId="07108D0D" w14:textId="77777777" w:rsidR="00532C60" w:rsidRPr="00313D20" w:rsidRDefault="00532C60" w:rsidP="0061772A">
            <w:pPr>
              <w:rPr>
                <w:rFonts w:eastAsia="Calibri"/>
                <w:color w:val="333333"/>
                <w:sz w:val="20"/>
                <w:szCs w:val="16"/>
                <w:lang w:eastAsia="en-US"/>
              </w:rPr>
            </w:pPr>
            <w:r w:rsidRPr="00313D20">
              <w:rPr>
                <w:rFonts w:eastAsia="Calibri"/>
                <w:color w:val="333333"/>
                <w:sz w:val="20"/>
                <w:szCs w:val="16"/>
                <w:lang w:eastAsia="en-US"/>
              </w:rPr>
              <w:t>(BI – ИНДЕКС БИОТУРБАЦИИ)</w:t>
            </w:r>
          </w:p>
        </w:tc>
        <w:tc>
          <w:tcPr>
            <w:tcW w:w="1249" w:type="pct"/>
            <w:shd w:val="clear" w:color="auto" w:fill="auto"/>
            <w:vAlign w:val="center"/>
          </w:tcPr>
          <w:p w14:paraId="20FFD3D0" w14:textId="77777777" w:rsidR="00532C60" w:rsidRPr="00313D20" w:rsidRDefault="00532C60" w:rsidP="0061772A">
            <w:pPr>
              <w:rPr>
                <w:rFonts w:eastAsia="Calibri"/>
                <w:color w:val="333333"/>
                <w:sz w:val="20"/>
                <w:szCs w:val="16"/>
                <w:lang w:eastAsia="en-US"/>
              </w:rPr>
            </w:pPr>
            <w:r w:rsidRPr="00313D20">
              <w:rPr>
                <w:rFonts w:eastAsia="Calibri"/>
                <w:color w:val="333333"/>
                <w:sz w:val="20"/>
                <w:szCs w:val="16"/>
                <w:lang w:eastAsia="en-US"/>
              </w:rPr>
              <w:t>СТЕПЕНЬ БИОТУРБАЦИИ, %</w:t>
            </w:r>
          </w:p>
        </w:tc>
        <w:tc>
          <w:tcPr>
            <w:tcW w:w="2749" w:type="pct"/>
            <w:shd w:val="clear" w:color="auto" w:fill="auto"/>
            <w:vAlign w:val="center"/>
          </w:tcPr>
          <w:p w14:paraId="116D8CDC" w14:textId="77777777" w:rsidR="00532C60" w:rsidRPr="00313D20" w:rsidRDefault="00532C60" w:rsidP="0061772A">
            <w:pPr>
              <w:rPr>
                <w:rFonts w:eastAsia="Calibri"/>
                <w:color w:val="333333"/>
                <w:sz w:val="20"/>
                <w:szCs w:val="16"/>
                <w:lang w:eastAsia="en-US"/>
              </w:rPr>
            </w:pPr>
            <w:r w:rsidRPr="00313D20">
              <w:rPr>
                <w:rFonts w:eastAsia="Calibri"/>
                <w:color w:val="333333"/>
                <w:sz w:val="20"/>
                <w:szCs w:val="16"/>
                <w:lang w:eastAsia="en-US"/>
              </w:rPr>
              <w:t>КЛАССИФИКАЦИЯ СТЕПЕНИ БИОТУРБАЦИИ</w:t>
            </w:r>
          </w:p>
        </w:tc>
      </w:tr>
      <w:tr w:rsidR="00532C60" w:rsidRPr="00313D20" w14:paraId="4F562CBF" w14:textId="77777777" w:rsidTr="0061772A">
        <w:trPr>
          <w:jc w:val="center"/>
        </w:trPr>
        <w:tc>
          <w:tcPr>
            <w:tcW w:w="1001" w:type="pct"/>
            <w:shd w:val="clear" w:color="auto" w:fill="auto"/>
          </w:tcPr>
          <w:p w14:paraId="4745D0C7" w14:textId="77777777" w:rsidR="00532C60" w:rsidRPr="00313D20" w:rsidRDefault="00532C60" w:rsidP="0061772A">
            <w:pPr>
              <w:contextualSpacing/>
              <w:rPr>
                <w:rFonts w:eastAsia="Calibri"/>
                <w:lang w:eastAsia="en-US"/>
              </w:rPr>
            </w:pPr>
            <w:r w:rsidRPr="00313D20">
              <w:rPr>
                <w:rFonts w:eastAsia="Calibri"/>
                <w:szCs w:val="22"/>
                <w:lang w:eastAsia="en-US"/>
              </w:rPr>
              <w:t>0</w:t>
            </w:r>
          </w:p>
        </w:tc>
        <w:tc>
          <w:tcPr>
            <w:tcW w:w="1249" w:type="pct"/>
            <w:shd w:val="clear" w:color="auto" w:fill="auto"/>
          </w:tcPr>
          <w:p w14:paraId="5C672C3F" w14:textId="77777777" w:rsidR="00532C60" w:rsidRPr="00313D20" w:rsidRDefault="00532C60" w:rsidP="0061772A">
            <w:pPr>
              <w:contextualSpacing/>
              <w:rPr>
                <w:rFonts w:eastAsia="Calibri"/>
                <w:lang w:eastAsia="en-US"/>
              </w:rPr>
            </w:pPr>
            <w:r w:rsidRPr="00313D20">
              <w:rPr>
                <w:rFonts w:eastAsia="Calibri"/>
                <w:szCs w:val="22"/>
                <w:lang w:eastAsia="en-US"/>
              </w:rPr>
              <w:t>0</w:t>
            </w:r>
          </w:p>
        </w:tc>
        <w:tc>
          <w:tcPr>
            <w:tcW w:w="2749" w:type="pct"/>
            <w:shd w:val="clear" w:color="auto" w:fill="auto"/>
          </w:tcPr>
          <w:p w14:paraId="7D195170" w14:textId="77777777" w:rsidR="00532C60" w:rsidRPr="00313D20" w:rsidRDefault="00532C60" w:rsidP="0061772A">
            <w:pPr>
              <w:contextualSpacing/>
              <w:rPr>
                <w:rFonts w:eastAsia="Calibri"/>
                <w:lang w:eastAsia="en-US"/>
              </w:rPr>
            </w:pPr>
            <w:r w:rsidRPr="00313D20">
              <w:rPr>
                <w:rFonts w:eastAsia="Calibri"/>
                <w:szCs w:val="22"/>
                <w:lang w:eastAsia="en-US"/>
              </w:rPr>
              <w:t>Отсутствует</w:t>
            </w:r>
          </w:p>
        </w:tc>
      </w:tr>
      <w:tr w:rsidR="00532C60" w:rsidRPr="00313D20" w14:paraId="7E8AB705" w14:textId="77777777" w:rsidTr="0061772A">
        <w:trPr>
          <w:jc w:val="center"/>
        </w:trPr>
        <w:tc>
          <w:tcPr>
            <w:tcW w:w="1001" w:type="pct"/>
            <w:shd w:val="clear" w:color="auto" w:fill="auto"/>
          </w:tcPr>
          <w:p w14:paraId="37FF8D5A" w14:textId="77777777" w:rsidR="00532C60" w:rsidRPr="00313D20" w:rsidRDefault="00532C60" w:rsidP="0061772A">
            <w:pPr>
              <w:contextualSpacing/>
              <w:rPr>
                <w:rFonts w:eastAsia="Calibri"/>
                <w:lang w:eastAsia="en-US"/>
              </w:rPr>
            </w:pPr>
            <w:r w:rsidRPr="00313D20">
              <w:rPr>
                <w:rFonts w:eastAsia="Calibri"/>
                <w:szCs w:val="22"/>
                <w:lang w:eastAsia="en-US"/>
              </w:rPr>
              <w:t>1</w:t>
            </w:r>
          </w:p>
        </w:tc>
        <w:tc>
          <w:tcPr>
            <w:tcW w:w="1249" w:type="pct"/>
            <w:shd w:val="clear" w:color="auto" w:fill="auto"/>
          </w:tcPr>
          <w:p w14:paraId="61DE9A19" w14:textId="77777777" w:rsidR="00532C60" w:rsidRPr="00313D20" w:rsidRDefault="00532C60" w:rsidP="0061772A">
            <w:pPr>
              <w:contextualSpacing/>
              <w:rPr>
                <w:rFonts w:eastAsia="Calibri"/>
                <w:lang w:eastAsia="en-US"/>
              </w:rPr>
            </w:pPr>
            <w:r w:rsidRPr="00313D20">
              <w:rPr>
                <w:rFonts w:eastAsia="Calibri"/>
                <w:szCs w:val="22"/>
                <w:lang w:eastAsia="en-US"/>
              </w:rPr>
              <w:t>1-5</w:t>
            </w:r>
          </w:p>
        </w:tc>
        <w:tc>
          <w:tcPr>
            <w:tcW w:w="2749" w:type="pct"/>
            <w:shd w:val="clear" w:color="auto" w:fill="auto"/>
          </w:tcPr>
          <w:p w14:paraId="33CA9A35" w14:textId="77777777" w:rsidR="00532C60" w:rsidRPr="00313D20" w:rsidRDefault="00532C60" w:rsidP="0061772A">
            <w:pPr>
              <w:contextualSpacing/>
              <w:rPr>
                <w:rFonts w:eastAsia="Calibri"/>
                <w:lang w:eastAsia="en-US"/>
              </w:rPr>
            </w:pPr>
            <w:r w:rsidRPr="00313D20">
              <w:rPr>
                <w:rFonts w:eastAsia="Calibri"/>
                <w:szCs w:val="22"/>
                <w:lang w:eastAsia="en-US"/>
              </w:rPr>
              <w:t>Спорадические следы</w:t>
            </w:r>
          </w:p>
        </w:tc>
      </w:tr>
      <w:tr w:rsidR="00532C60" w:rsidRPr="00313D20" w14:paraId="060F9C4C" w14:textId="77777777" w:rsidTr="0061772A">
        <w:trPr>
          <w:jc w:val="center"/>
        </w:trPr>
        <w:tc>
          <w:tcPr>
            <w:tcW w:w="1001" w:type="pct"/>
            <w:shd w:val="clear" w:color="auto" w:fill="auto"/>
          </w:tcPr>
          <w:p w14:paraId="2A9C3DDE" w14:textId="77777777" w:rsidR="00532C60" w:rsidRPr="00313D20" w:rsidRDefault="00532C60" w:rsidP="0061772A">
            <w:pPr>
              <w:contextualSpacing/>
              <w:rPr>
                <w:rFonts w:eastAsia="Calibri"/>
                <w:lang w:eastAsia="en-US"/>
              </w:rPr>
            </w:pPr>
            <w:r w:rsidRPr="00313D20">
              <w:rPr>
                <w:rFonts w:eastAsia="Calibri"/>
                <w:szCs w:val="22"/>
                <w:lang w:eastAsia="en-US"/>
              </w:rPr>
              <w:t>2</w:t>
            </w:r>
          </w:p>
        </w:tc>
        <w:tc>
          <w:tcPr>
            <w:tcW w:w="1249" w:type="pct"/>
            <w:shd w:val="clear" w:color="auto" w:fill="auto"/>
          </w:tcPr>
          <w:p w14:paraId="46FE3BA6" w14:textId="77777777" w:rsidR="00532C60" w:rsidRPr="00313D20" w:rsidRDefault="00532C60" w:rsidP="0061772A">
            <w:pPr>
              <w:contextualSpacing/>
              <w:rPr>
                <w:rFonts w:eastAsia="Calibri"/>
                <w:lang w:eastAsia="en-US"/>
              </w:rPr>
            </w:pPr>
            <w:r w:rsidRPr="00313D20">
              <w:rPr>
                <w:rFonts w:eastAsia="Calibri"/>
                <w:szCs w:val="22"/>
                <w:lang w:eastAsia="en-US"/>
              </w:rPr>
              <w:t>5-30</w:t>
            </w:r>
          </w:p>
        </w:tc>
        <w:tc>
          <w:tcPr>
            <w:tcW w:w="2749" w:type="pct"/>
            <w:shd w:val="clear" w:color="auto" w:fill="auto"/>
          </w:tcPr>
          <w:p w14:paraId="22432C85" w14:textId="77777777" w:rsidR="00532C60" w:rsidRPr="00313D20" w:rsidRDefault="00532C60" w:rsidP="0061772A">
            <w:pPr>
              <w:contextualSpacing/>
              <w:rPr>
                <w:rFonts w:eastAsia="Calibri"/>
                <w:lang w:eastAsia="en-US"/>
              </w:rPr>
            </w:pPr>
            <w:r w:rsidRPr="00313D20">
              <w:rPr>
                <w:rFonts w:eastAsia="Calibri"/>
                <w:szCs w:val="22"/>
                <w:lang w:eastAsia="en-US"/>
              </w:rPr>
              <w:t>Слабые проявления</w:t>
            </w:r>
          </w:p>
        </w:tc>
      </w:tr>
      <w:tr w:rsidR="00532C60" w:rsidRPr="00313D20" w14:paraId="7DDFFB0C" w14:textId="77777777" w:rsidTr="0061772A">
        <w:trPr>
          <w:jc w:val="center"/>
        </w:trPr>
        <w:tc>
          <w:tcPr>
            <w:tcW w:w="1001" w:type="pct"/>
            <w:shd w:val="clear" w:color="auto" w:fill="auto"/>
          </w:tcPr>
          <w:p w14:paraId="1FEBC902" w14:textId="77777777" w:rsidR="00532C60" w:rsidRPr="00313D20" w:rsidRDefault="00532C60" w:rsidP="0061772A">
            <w:pPr>
              <w:contextualSpacing/>
              <w:rPr>
                <w:rFonts w:eastAsia="Calibri"/>
                <w:lang w:eastAsia="en-US"/>
              </w:rPr>
            </w:pPr>
            <w:r w:rsidRPr="00313D20">
              <w:rPr>
                <w:rFonts w:eastAsia="Calibri"/>
                <w:szCs w:val="22"/>
                <w:lang w:eastAsia="en-US"/>
              </w:rPr>
              <w:t>3</w:t>
            </w:r>
          </w:p>
        </w:tc>
        <w:tc>
          <w:tcPr>
            <w:tcW w:w="1249" w:type="pct"/>
            <w:shd w:val="clear" w:color="auto" w:fill="auto"/>
          </w:tcPr>
          <w:p w14:paraId="338B0A73" w14:textId="77777777" w:rsidR="00532C60" w:rsidRPr="00313D20" w:rsidRDefault="00532C60" w:rsidP="0061772A">
            <w:pPr>
              <w:contextualSpacing/>
              <w:rPr>
                <w:rFonts w:eastAsia="Calibri"/>
                <w:lang w:eastAsia="en-US"/>
              </w:rPr>
            </w:pPr>
            <w:r w:rsidRPr="00313D20">
              <w:rPr>
                <w:rFonts w:eastAsia="Calibri"/>
                <w:szCs w:val="22"/>
                <w:lang w:eastAsia="en-US"/>
              </w:rPr>
              <w:t>30-60</w:t>
            </w:r>
          </w:p>
        </w:tc>
        <w:tc>
          <w:tcPr>
            <w:tcW w:w="2749" w:type="pct"/>
            <w:shd w:val="clear" w:color="auto" w:fill="auto"/>
          </w:tcPr>
          <w:p w14:paraId="781CA482" w14:textId="77777777" w:rsidR="00532C60" w:rsidRPr="00313D20" w:rsidRDefault="00532C60" w:rsidP="0061772A">
            <w:pPr>
              <w:contextualSpacing/>
              <w:rPr>
                <w:rFonts w:eastAsia="Calibri"/>
                <w:lang w:eastAsia="en-US"/>
              </w:rPr>
            </w:pPr>
            <w:r w:rsidRPr="00313D20">
              <w:rPr>
                <w:rFonts w:eastAsia="Calibri"/>
                <w:szCs w:val="22"/>
                <w:lang w:eastAsia="en-US"/>
              </w:rPr>
              <w:t>Средние проявления</w:t>
            </w:r>
          </w:p>
        </w:tc>
      </w:tr>
      <w:tr w:rsidR="00532C60" w:rsidRPr="00313D20" w14:paraId="65E40F3A" w14:textId="77777777" w:rsidTr="0061772A">
        <w:trPr>
          <w:jc w:val="center"/>
        </w:trPr>
        <w:tc>
          <w:tcPr>
            <w:tcW w:w="1001" w:type="pct"/>
            <w:shd w:val="clear" w:color="auto" w:fill="auto"/>
          </w:tcPr>
          <w:p w14:paraId="14AEE3E3" w14:textId="77777777" w:rsidR="00532C60" w:rsidRPr="00313D20" w:rsidRDefault="00532C60" w:rsidP="0061772A">
            <w:pPr>
              <w:contextualSpacing/>
              <w:rPr>
                <w:rFonts w:eastAsia="Calibri"/>
                <w:lang w:eastAsia="en-US"/>
              </w:rPr>
            </w:pPr>
            <w:r w:rsidRPr="00313D20">
              <w:rPr>
                <w:rFonts w:eastAsia="Calibri"/>
                <w:szCs w:val="22"/>
                <w:lang w:eastAsia="en-US"/>
              </w:rPr>
              <w:t>4</w:t>
            </w:r>
          </w:p>
        </w:tc>
        <w:tc>
          <w:tcPr>
            <w:tcW w:w="1249" w:type="pct"/>
            <w:shd w:val="clear" w:color="auto" w:fill="auto"/>
          </w:tcPr>
          <w:p w14:paraId="14693DEE" w14:textId="77777777" w:rsidR="00532C60" w:rsidRPr="00313D20" w:rsidRDefault="00532C60" w:rsidP="0061772A">
            <w:pPr>
              <w:contextualSpacing/>
              <w:rPr>
                <w:rFonts w:eastAsia="Calibri"/>
                <w:lang w:eastAsia="en-US"/>
              </w:rPr>
            </w:pPr>
            <w:r w:rsidRPr="00313D20">
              <w:rPr>
                <w:rFonts w:eastAsia="Calibri"/>
                <w:szCs w:val="22"/>
                <w:lang w:eastAsia="en-US"/>
              </w:rPr>
              <w:t>60-90</w:t>
            </w:r>
          </w:p>
        </w:tc>
        <w:tc>
          <w:tcPr>
            <w:tcW w:w="2749" w:type="pct"/>
            <w:shd w:val="clear" w:color="auto" w:fill="auto"/>
          </w:tcPr>
          <w:p w14:paraId="24798B5C" w14:textId="77777777" w:rsidR="00532C60" w:rsidRPr="00313D20" w:rsidRDefault="00532C60" w:rsidP="0061772A">
            <w:pPr>
              <w:contextualSpacing/>
              <w:rPr>
                <w:rFonts w:eastAsia="Calibri"/>
                <w:lang w:eastAsia="en-US"/>
              </w:rPr>
            </w:pPr>
            <w:r w:rsidRPr="00313D20">
              <w:rPr>
                <w:rFonts w:eastAsia="Calibri"/>
                <w:szCs w:val="22"/>
                <w:lang w:eastAsia="en-US"/>
              </w:rPr>
              <w:t>Значительные проявления</w:t>
            </w:r>
          </w:p>
        </w:tc>
      </w:tr>
      <w:tr w:rsidR="00532C60" w:rsidRPr="00313D20" w14:paraId="37AA6C8B" w14:textId="77777777" w:rsidTr="0061772A">
        <w:trPr>
          <w:jc w:val="center"/>
        </w:trPr>
        <w:tc>
          <w:tcPr>
            <w:tcW w:w="1001" w:type="pct"/>
            <w:shd w:val="clear" w:color="auto" w:fill="auto"/>
          </w:tcPr>
          <w:p w14:paraId="792916DB" w14:textId="77777777" w:rsidR="00532C60" w:rsidRPr="00313D20" w:rsidRDefault="00532C60" w:rsidP="0061772A">
            <w:pPr>
              <w:contextualSpacing/>
              <w:rPr>
                <w:rFonts w:eastAsia="Calibri"/>
                <w:lang w:eastAsia="en-US"/>
              </w:rPr>
            </w:pPr>
            <w:r w:rsidRPr="00313D20">
              <w:rPr>
                <w:rFonts w:eastAsia="Calibri"/>
                <w:szCs w:val="22"/>
                <w:lang w:eastAsia="en-US"/>
              </w:rPr>
              <w:t>5</w:t>
            </w:r>
          </w:p>
        </w:tc>
        <w:tc>
          <w:tcPr>
            <w:tcW w:w="1249" w:type="pct"/>
            <w:shd w:val="clear" w:color="auto" w:fill="auto"/>
          </w:tcPr>
          <w:p w14:paraId="385EDA40" w14:textId="77777777" w:rsidR="00532C60" w:rsidRPr="00313D20" w:rsidRDefault="00532C60" w:rsidP="0061772A">
            <w:pPr>
              <w:contextualSpacing/>
              <w:rPr>
                <w:rFonts w:eastAsia="Calibri"/>
                <w:lang w:eastAsia="en-US"/>
              </w:rPr>
            </w:pPr>
            <w:r w:rsidRPr="00313D20">
              <w:rPr>
                <w:rFonts w:eastAsia="Calibri"/>
                <w:szCs w:val="22"/>
                <w:lang w:eastAsia="en-US"/>
              </w:rPr>
              <w:t>90-99</w:t>
            </w:r>
          </w:p>
        </w:tc>
        <w:tc>
          <w:tcPr>
            <w:tcW w:w="2749" w:type="pct"/>
            <w:shd w:val="clear" w:color="auto" w:fill="auto"/>
          </w:tcPr>
          <w:p w14:paraId="29E7AB7C" w14:textId="77777777" w:rsidR="00532C60" w:rsidRPr="00313D20" w:rsidRDefault="00532C60" w:rsidP="0061772A">
            <w:pPr>
              <w:contextualSpacing/>
              <w:rPr>
                <w:rFonts w:eastAsia="Calibri"/>
                <w:lang w:eastAsia="en-US"/>
              </w:rPr>
            </w:pPr>
            <w:r w:rsidRPr="00313D20">
              <w:rPr>
                <w:rFonts w:eastAsia="Calibri"/>
                <w:szCs w:val="22"/>
                <w:lang w:eastAsia="en-US"/>
              </w:rPr>
              <w:t xml:space="preserve">Очень сильно </w:t>
            </w:r>
            <w:proofErr w:type="gramStart"/>
            <w:r w:rsidRPr="00313D20">
              <w:rPr>
                <w:rFonts w:eastAsia="Calibri"/>
                <w:szCs w:val="22"/>
                <w:lang w:eastAsia="en-US"/>
              </w:rPr>
              <w:t>выраженная</w:t>
            </w:r>
            <w:proofErr w:type="gramEnd"/>
            <w:r w:rsidRPr="00313D20">
              <w:rPr>
                <w:rFonts w:eastAsia="Calibri"/>
                <w:szCs w:val="22"/>
                <w:lang w:eastAsia="en-US"/>
              </w:rPr>
              <w:t>, но напластование сохраняется</w:t>
            </w:r>
          </w:p>
        </w:tc>
      </w:tr>
      <w:tr w:rsidR="00532C60" w:rsidRPr="00313D20" w14:paraId="21F21AD2" w14:textId="77777777" w:rsidTr="0061772A">
        <w:trPr>
          <w:jc w:val="center"/>
        </w:trPr>
        <w:tc>
          <w:tcPr>
            <w:tcW w:w="1001" w:type="pct"/>
            <w:shd w:val="clear" w:color="auto" w:fill="auto"/>
          </w:tcPr>
          <w:p w14:paraId="2012E8B0" w14:textId="77777777" w:rsidR="00532C60" w:rsidRPr="00313D20" w:rsidRDefault="00532C60" w:rsidP="0061772A">
            <w:pPr>
              <w:contextualSpacing/>
              <w:rPr>
                <w:rFonts w:eastAsia="Calibri"/>
                <w:lang w:eastAsia="en-US"/>
              </w:rPr>
            </w:pPr>
            <w:r w:rsidRPr="00313D20">
              <w:rPr>
                <w:rFonts w:eastAsia="Calibri"/>
                <w:szCs w:val="22"/>
                <w:lang w:eastAsia="en-US"/>
              </w:rPr>
              <w:t>6</w:t>
            </w:r>
          </w:p>
        </w:tc>
        <w:tc>
          <w:tcPr>
            <w:tcW w:w="1249" w:type="pct"/>
            <w:shd w:val="clear" w:color="auto" w:fill="auto"/>
          </w:tcPr>
          <w:p w14:paraId="107579C3" w14:textId="77777777" w:rsidR="00532C60" w:rsidRPr="00313D20" w:rsidRDefault="00532C60" w:rsidP="0061772A">
            <w:pPr>
              <w:contextualSpacing/>
              <w:rPr>
                <w:rFonts w:eastAsia="Calibri"/>
                <w:lang w:eastAsia="en-US"/>
              </w:rPr>
            </w:pPr>
            <w:r w:rsidRPr="00313D20">
              <w:rPr>
                <w:rFonts w:eastAsia="Calibri"/>
                <w:szCs w:val="22"/>
                <w:lang w:eastAsia="en-US"/>
              </w:rPr>
              <w:t>100</w:t>
            </w:r>
          </w:p>
        </w:tc>
        <w:tc>
          <w:tcPr>
            <w:tcW w:w="2749" w:type="pct"/>
            <w:shd w:val="clear" w:color="auto" w:fill="auto"/>
          </w:tcPr>
          <w:p w14:paraId="05CCEECE" w14:textId="77777777" w:rsidR="00532C60" w:rsidRPr="00313D20" w:rsidRDefault="00532C60" w:rsidP="0061772A">
            <w:pPr>
              <w:contextualSpacing/>
              <w:rPr>
                <w:rFonts w:eastAsia="Calibri"/>
                <w:lang w:eastAsia="en-US"/>
              </w:rPr>
            </w:pPr>
            <w:r w:rsidRPr="00313D20">
              <w:rPr>
                <w:rFonts w:eastAsia="Calibri"/>
                <w:szCs w:val="22"/>
                <w:lang w:eastAsia="en-US"/>
              </w:rPr>
              <w:t>Абсолютная</w:t>
            </w:r>
          </w:p>
        </w:tc>
      </w:tr>
    </w:tbl>
    <w:p w14:paraId="5FFBB6CA" w14:textId="77777777" w:rsidR="00532C60" w:rsidRPr="00313D20" w:rsidRDefault="00532C60" w:rsidP="00532C60">
      <w:pPr>
        <w:contextualSpacing/>
        <w:rPr>
          <w:rFonts w:eastAsia="Calibri"/>
          <w:szCs w:val="22"/>
          <w:lang w:eastAsia="en-US"/>
        </w:rPr>
      </w:pPr>
    </w:p>
    <w:p w14:paraId="56A04EAE" w14:textId="77777777" w:rsidR="00532C60" w:rsidRPr="00313D20" w:rsidRDefault="00532C60" w:rsidP="00532C60">
      <w:pPr>
        <w:contextualSpacing/>
        <w:rPr>
          <w:rFonts w:eastAsia="Calibri"/>
          <w:b/>
          <w:szCs w:val="22"/>
          <w:lang w:eastAsia="en-US"/>
        </w:rPr>
      </w:pPr>
      <w:r w:rsidRPr="00313D20">
        <w:rPr>
          <w:rFonts w:eastAsia="Calibri"/>
          <w:szCs w:val="22"/>
          <w:lang w:eastAsia="en-US"/>
        </w:rPr>
        <w:t xml:space="preserve">Для определения ходов бентосных организмов рекомендуется использовать </w:t>
      </w:r>
      <w:proofErr w:type="spellStart"/>
      <w:r w:rsidRPr="00313D20">
        <w:rPr>
          <w:rFonts w:eastAsia="Calibri"/>
          <w:szCs w:val="22"/>
          <w:lang w:eastAsia="en-US"/>
        </w:rPr>
        <w:t>Ихнологический</w:t>
      </w:r>
      <w:proofErr w:type="spellEnd"/>
      <w:r w:rsidRPr="00313D20">
        <w:rPr>
          <w:rFonts w:eastAsia="Calibri"/>
          <w:szCs w:val="22"/>
          <w:lang w:eastAsia="en-US"/>
        </w:rPr>
        <w:t xml:space="preserve"> атлас под редакцией S. G. </w:t>
      </w:r>
      <w:proofErr w:type="spellStart"/>
      <w:r w:rsidRPr="00313D20">
        <w:rPr>
          <w:rFonts w:eastAsia="Calibri"/>
          <w:szCs w:val="22"/>
          <w:lang w:eastAsia="en-US"/>
        </w:rPr>
        <w:t>Pembertona</w:t>
      </w:r>
      <w:proofErr w:type="spellEnd"/>
      <w:r w:rsidRPr="00313D20">
        <w:rPr>
          <w:rFonts w:eastAsia="Calibri"/>
          <w:szCs w:val="22"/>
          <w:lang w:eastAsia="en-US"/>
        </w:rPr>
        <w:t xml:space="preserve">. </w:t>
      </w:r>
    </w:p>
    <w:p w14:paraId="5EF7473F" w14:textId="77777777" w:rsidR="00532C60" w:rsidRPr="00313D20" w:rsidRDefault="00532C60" w:rsidP="00CD5A48">
      <w:pPr>
        <w:contextualSpacing/>
        <w:rPr>
          <w:rFonts w:eastAsia="Calibri"/>
          <w:szCs w:val="22"/>
          <w:lang w:eastAsia="en-US"/>
        </w:rPr>
      </w:pPr>
    </w:p>
    <w:p w14:paraId="4F751427" w14:textId="77777777" w:rsidR="00532C60" w:rsidRPr="00313D20" w:rsidRDefault="00532C60" w:rsidP="00532C60">
      <w:pPr>
        <w:rPr>
          <w:rFonts w:eastAsia="Calibri"/>
          <w:b/>
          <w:lang w:eastAsia="en-US"/>
        </w:rPr>
      </w:pPr>
      <w:bookmarkStart w:id="43" w:name="_Toc422409173"/>
      <w:r w:rsidRPr="00313D20">
        <w:rPr>
          <w:rFonts w:eastAsia="Calibri"/>
          <w:b/>
          <w:lang w:eastAsia="en-US"/>
        </w:rPr>
        <w:t xml:space="preserve">2.6. </w:t>
      </w:r>
      <w:proofErr w:type="spellStart"/>
      <w:r w:rsidRPr="00313D20">
        <w:rPr>
          <w:rFonts w:eastAsia="Calibri"/>
          <w:b/>
          <w:lang w:eastAsia="en-US"/>
        </w:rPr>
        <w:t>Фоссилии</w:t>
      </w:r>
      <w:bookmarkEnd w:id="43"/>
      <w:proofErr w:type="spellEnd"/>
    </w:p>
    <w:p w14:paraId="5992F4F5" w14:textId="77777777" w:rsidR="00532C60" w:rsidRPr="00313D20" w:rsidRDefault="00532C60" w:rsidP="00CD5A48">
      <w:pPr>
        <w:contextualSpacing/>
        <w:rPr>
          <w:rFonts w:eastAsia="Calibri"/>
          <w:szCs w:val="22"/>
          <w:lang w:eastAsia="en-US"/>
        </w:rPr>
      </w:pPr>
    </w:p>
    <w:p w14:paraId="75CC3E35" w14:textId="77777777" w:rsidR="00532C60" w:rsidRPr="00313D20" w:rsidRDefault="00532C60" w:rsidP="00532C60">
      <w:pPr>
        <w:contextualSpacing/>
        <w:rPr>
          <w:rFonts w:eastAsia="Calibri"/>
          <w:szCs w:val="22"/>
          <w:lang w:eastAsia="en-US"/>
        </w:rPr>
      </w:pPr>
      <w:r w:rsidRPr="00313D20">
        <w:rPr>
          <w:rFonts w:eastAsia="Calibri"/>
          <w:szCs w:val="22"/>
          <w:lang w:eastAsia="en-US"/>
        </w:rPr>
        <w:t xml:space="preserve">Изучения количества, состава и способа захоронения остатков фауны и флоры – один из основных методов реконструкции условий формирования осадка. При исследовании органических остатков следуют по возможности различать биоценозы – скопления остатков организмов в их пожизненном положении – и танатоценозы – посмертные скопления, обычно испытавшие аллохтонный перенос, чаще присущий </w:t>
      </w:r>
      <w:proofErr w:type="gramStart"/>
      <w:r w:rsidRPr="00313D20">
        <w:rPr>
          <w:rFonts w:eastAsia="Calibri"/>
          <w:szCs w:val="22"/>
          <w:lang w:eastAsia="en-US"/>
        </w:rPr>
        <w:t>более грубозернистым</w:t>
      </w:r>
      <w:proofErr w:type="gramEnd"/>
      <w:r w:rsidRPr="00313D20">
        <w:rPr>
          <w:rFonts w:eastAsia="Calibri"/>
          <w:szCs w:val="22"/>
          <w:lang w:eastAsia="en-US"/>
        </w:rPr>
        <w:t xml:space="preserve"> отложениям с активной гидродинамикой. Остатки фауны для терригенных </w:t>
      </w:r>
      <w:proofErr w:type="gramStart"/>
      <w:r w:rsidRPr="00313D20">
        <w:rPr>
          <w:rFonts w:eastAsia="Calibri"/>
          <w:szCs w:val="22"/>
          <w:lang w:eastAsia="en-US"/>
        </w:rPr>
        <w:t>отложений</w:t>
      </w:r>
      <w:proofErr w:type="gramEnd"/>
      <w:r w:rsidRPr="00313D20">
        <w:rPr>
          <w:rFonts w:eastAsia="Calibri"/>
          <w:szCs w:val="22"/>
          <w:lang w:eastAsia="en-US"/>
        </w:rPr>
        <w:t xml:space="preserve"> в общем мало характерны, однако важнее отметить их наличие, размер и целостность раковин, расположение относительно слоистости и т.д. По возможности следует указывать видовой состав, однако в целом это является объектом специальных исследований. </w:t>
      </w:r>
    </w:p>
    <w:p w14:paraId="377B63FA" w14:textId="77777777" w:rsidR="00532C60" w:rsidRPr="00313D20" w:rsidRDefault="00532C60" w:rsidP="00532C60">
      <w:pPr>
        <w:contextualSpacing/>
        <w:rPr>
          <w:rFonts w:eastAsia="Calibri"/>
          <w:i/>
          <w:szCs w:val="22"/>
          <w:lang w:eastAsia="en-US"/>
        </w:rPr>
      </w:pPr>
    </w:p>
    <w:p w14:paraId="13B736E1" w14:textId="77777777" w:rsidR="00532C60" w:rsidRPr="00313D20" w:rsidRDefault="00532C60" w:rsidP="00532C60">
      <w:pPr>
        <w:contextualSpacing/>
        <w:rPr>
          <w:rFonts w:eastAsia="Calibri"/>
          <w:szCs w:val="22"/>
          <w:lang w:eastAsia="en-US"/>
        </w:rPr>
      </w:pPr>
      <w:r w:rsidRPr="00313D20">
        <w:rPr>
          <w:rFonts w:eastAsia="Calibri"/>
          <w:szCs w:val="22"/>
          <w:lang w:eastAsia="en-US"/>
        </w:rPr>
        <w:t xml:space="preserve">Остатки флоры в том или ином количестве практически всегда присутствуют в угленосных отложениях и представлены полной гаммой: от хорошо сохранившихся листьев до крупных стволов. Остатки растительности часто являются хорошим индикатором условий осадконакопления. </w:t>
      </w:r>
    </w:p>
    <w:p w14:paraId="76C10D08" w14:textId="77777777" w:rsidR="00532C60" w:rsidRPr="00313D20" w:rsidRDefault="00532C60" w:rsidP="00532C60">
      <w:pPr>
        <w:contextualSpacing/>
        <w:rPr>
          <w:rFonts w:eastAsia="Calibri"/>
          <w:szCs w:val="22"/>
          <w:lang w:eastAsia="en-US"/>
        </w:rPr>
      </w:pPr>
    </w:p>
    <w:p w14:paraId="671DEE0E" w14:textId="77777777" w:rsidR="00532C60" w:rsidRPr="00313D20" w:rsidRDefault="00532C60" w:rsidP="00532C60">
      <w:pPr>
        <w:contextualSpacing/>
        <w:rPr>
          <w:rFonts w:eastAsia="Calibri"/>
          <w:szCs w:val="22"/>
          <w:lang w:eastAsia="en-US"/>
        </w:rPr>
      </w:pPr>
      <w:proofErr w:type="gramStart"/>
      <w:r w:rsidRPr="00313D20">
        <w:rPr>
          <w:rFonts w:eastAsia="Calibri"/>
          <w:szCs w:val="22"/>
          <w:lang w:eastAsia="en-US"/>
        </w:rPr>
        <w:t xml:space="preserve">По размеру растительные остатки делятся на следующие группы: крупные – более 3 см, крупный детрит – 1-3 см, мелкий детрит – 0.5-1 см, шлам – менее 0.5 см, возможно также использование терминов сечка – 0.2-0.5 см, </w:t>
      </w:r>
      <w:proofErr w:type="spellStart"/>
      <w:r w:rsidRPr="00313D20">
        <w:rPr>
          <w:rFonts w:eastAsia="Calibri"/>
          <w:szCs w:val="22"/>
          <w:lang w:eastAsia="en-US"/>
        </w:rPr>
        <w:t>аттрит</w:t>
      </w:r>
      <w:proofErr w:type="spellEnd"/>
      <w:r w:rsidRPr="00313D20">
        <w:rPr>
          <w:rFonts w:eastAsia="Calibri"/>
          <w:szCs w:val="22"/>
          <w:lang w:eastAsia="en-US"/>
        </w:rPr>
        <w:t xml:space="preserve"> – менее 0.2 см. Существенное значение имеет положение растительных остатков (равномерно по слою, концентрация в отдельных слоях послойная, беспорядочная и т.д.). </w:t>
      </w:r>
      <w:proofErr w:type="gramEnd"/>
    </w:p>
    <w:p w14:paraId="02427C8F" w14:textId="77777777" w:rsidR="00532C60" w:rsidRPr="00313D20" w:rsidRDefault="00532C60" w:rsidP="00532C60">
      <w:pPr>
        <w:contextualSpacing/>
        <w:rPr>
          <w:rFonts w:eastAsia="Calibri"/>
          <w:szCs w:val="22"/>
          <w:lang w:eastAsia="en-US"/>
        </w:rPr>
      </w:pPr>
    </w:p>
    <w:p w14:paraId="4BB13BE3" w14:textId="77777777" w:rsidR="00532C60" w:rsidRPr="00313D20" w:rsidRDefault="00532C60" w:rsidP="00532C60">
      <w:pPr>
        <w:rPr>
          <w:rFonts w:eastAsia="Calibri"/>
          <w:b/>
          <w:szCs w:val="22"/>
          <w:lang w:eastAsia="en-US"/>
        </w:rPr>
      </w:pPr>
      <w:r w:rsidRPr="00313D20">
        <w:rPr>
          <w:rFonts w:eastAsia="Calibri"/>
          <w:b/>
          <w:szCs w:val="22"/>
          <w:lang w:eastAsia="en-US"/>
        </w:rPr>
        <w:t>2.7. Минеральные включения</w:t>
      </w:r>
    </w:p>
    <w:p w14:paraId="6953474F" w14:textId="77777777" w:rsidR="00532C60" w:rsidRPr="00313D20" w:rsidRDefault="00532C60" w:rsidP="00532C60">
      <w:pPr>
        <w:rPr>
          <w:rFonts w:eastAsia="Calibri"/>
          <w:lang w:eastAsia="en-US"/>
        </w:rPr>
      </w:pPr>
    </w:p>
    <w:p w14:paraId="3AE39C5C" w14:textId="77777777" w:rsidR="00532C60" w:rsidRPr="00313D20" w:rsidRDefault="00532C60" w:rsidP="00532C60">
      <w:r w:rsidRPr="00313D20">
        <w:t xml:space="preserve">Включения – несущественная и нередко в той или иной мере экзотическая часть компонентов ГП: галька в песке, конкреции и т.д. </w:t>
      </w:r>
      <w:proofErr w:type="gramStart"/>
      <w:r w:rsidRPr="00313D20">
        <w:t>Они тщательно изучаются и описываются по обычной схеме: название, минеральный состав, цвет, форма, строение, физические признаки, вторичные изменения и др., количество, распределение по ГП и, по возможности, стадия образования.</w:t>
      </w:r>
      <w:proofErr w:type="gramEnd"/>
      <w:r w:rsidRPr="00313D20">
        <w:t xml:space="preserve"> Основной состав, цемент и включения </w:t>
      </w:r>
      <w:proofErr w:type="spellStart"/>
      <w:r w:rsidRPr="00313D20">
        <w:t>опробывают</w:t>
      </w:r>
      <w:proofErr w:type="spellEnd"/>
      <w:r w:rsidRPr="00313D20">
        <w:t xml:space="preserve"> соляной кислотой на присутствие карбонатов, на </w:t>
      </w:r>
      <w:proofErr w:type="spellStart"/>
      <w:r w:rsidRPr="00313D20">
        <w:t>размокаемость</w:t>
      </w:r>
      <w:proofErr w:type="spellEnd"/>
      <w:r w:rsidRPr="00313D20">
        <w:t xml:space="preserve"> в воде и др. </w:t>
      </w:r>
    </w:p>
    <w:p w14:paraId="48F23629" w14:textId="77777777" w:rsidR="00532C60" w:rsidRPr="00313D20" w:rsidRDefault="00532C60" w:rsidP="00532C60">
      <w:pPr>
        <w:contextualSpacing/>
        <w:rPr>
          <w:rFonts w:eastAsia="Calibri"/>
          <w:szCs w:val="22"/>
          <w:lang w:eastAsia="en-US"/>
        </w:rPr>
      </w:pPr>
    </w:p>
    <w:p w14:paraId="0F149A57" w14:textId="77777777" w:rsidR="00532C60" w:rsidRPr="00313D20" w:rsidRDefault="00532C60" w:rsidP="00532C60">
      <w:pPr>
        <w:contextualSpacing/>
        <w:rPr>
          <w:rFonts w:eastAsia="Calibri"/>
          <w:szCs w:val="22"/>
          <w:lang w:eastAsia="en-US"/>
        </w:rPr>
      </w:pPr>
      <w:proofErr w:type="gramStart"/>
      <w:r w:rsidRPr="00313D20">
        <w:rPr>
          <w:rFonts w:eastAsia="Calibri"/>
          <w:szCs w:val="22"/>
          <w:lang w:eastAsia="en-US"/>
        </w:rPr>
        <w:t xml:space="preserve">По составу </w:t>
      </w:r>
      <w:proofErr w:type="spellStart"/>
      <w:r w:rsidRPr="00313D20">
        <w:rPr>
          <w:rFonts w:eastAsia="Calibri"/>
          <w:szCs w:val="22"/>
          <w:lang w:eastAsia="en-US"/>
        </w:rPr>
        <w:t>конкрециеобразователя</w:t>
      </w:r>
      <w:proofErr w:type="spellEnd"/>
      <w:r w:rsidRPr="00313D20">
        <w:rPr>
          <w:rFonts w:eastAsia="Calibri"/>
          <w:szCs w:val="22"/>
          <w:lang w:eastAsia="en-US"/>
        </w:rPr>
        <w:t xml:space="preserve"> различаются следующие основные минералогические группы конкреций: 1) карбонатные (</w:t>
      </w:r>
      <w:proofErr w:type="spellStart"/>
      <w:r w:rsidRPr="00313D20">
        <w:rPr>
          <w:rFonts w:eastAsia="Calibri"/>
          <w:szCs w:val="22"/>
          <w:lang w:eastAsia="en-US"/>
        </w:rPr>
        <w:t>сидеритовые</w:t>
      </w:r>
      <w:proofErr w:type="spellEnd"/>
      <w:r w:rsidRPr="00313D20">
        <w:rPr>
          <w:rFonts w:eastAsia="Calibri"/>
          <w:szCs w:val="22"/>
          <w:lang w:eastAsia="en-US"/>
        </w:rPr>
        <w:t xml:space="preserve">, магнезиально-железистые, магнезиально-железисто-кальциевые, доломитовые, кальцитовые); 2) сульфидно-железистые; 3) </w:t>
      </w:r>
      <w:r w:rsidRPr="00313D20">
        <w:rPr>
          <w:rFonts w:eastAsia="Calibri"/>
          <w:szCs w:val="22"/>
          <w:lang w:eastAsia="en-US"/>
        </w:rPr>
        <w:lastRenderedPageBreak/>
        <w:t>кремнистые (кварцевые, халцедоновые, опаловые); 4) фосфоритовые; 5) марганцевые, 6) баритовые.</w:t>
      </w:r>
      <w:proofErr w:type="gramEnd"/>
      <w:r w:rsidRPr="00313D20">
        <w:rPr>
          <w:rFonts w:eastAsia="Calibri"/>
          <w:szCs w:val="22"/>
          <w:lang w:eastAsia="en-US"/>
        </w:rPr>
        <w:t xml:space="preserve"> Среди терригенных пород конкреции чаще встречаются в глинистых и алевритовых разностях, реже в песчаных. </w:t>
      </w:r>
    </w:p>
    <w:p w14:paraId="2471AE1C" w14:textId="77777777" w:rsidR="00532C60" w:rsidRPr="00313D20" w:rsidRDefault="00532C60" w:rsidP="00532C60"/>
    <w:p w14:paraId="38312BFC" w14:textId="77777777" w:rsidR="00532C60" w:rsidRPr="00313D20" w:rsidRDefault="00532C60" w:rsidP="00532C60">
      <w:r w:rsidRPr="00313D20">
        <w:t>Важным признаком является наличие в породе сингенетических галек, обломков и пр. при их содержании в породе не более 50%. Описание таких включений целесообразно проводить по следующим признакам: количество, определяемое визуально (редкие, единичные, примерное содержание в %); состав (</w:t>
      </w:r>
      <w:proofErr w:type="spellStart"/>
      <w:r w:rsidRPr="00313D20">
        <w:t>мономиктовый</w:t>
      </w:r>
      <w:proofErr w:type="spellEnd"/>
      <w:r w:rsidRPr="00313D20">
        <w:t xml:space="preserve">, </w:t>
      </w:r>
      <w:proofErr w:type="spellStart"/>
      <w:r w:rsidRPr="00313D20">
        <w:t>олигомиктовый</w:t>
      </w:r>
      <w:proofErr w:type="spellEnd"/>
      <w:r w:rsidRPr="00313D20">
        <w:t xml:space="preserve">, </w:t>
      </w:r>
      <w:proofErr w:type="spellStart"/>
      <w:r w:rsidRPr="00313D20">
        <w:t>полимиктовый</w:t>
      </w:r>
      <w:proofErr w:type="spellEnd"/>
      <w:r w:rsidRPr="00313D20">
        <w:t xml:space="preserve">); структурные особенности (размер, </w:t>
      </w:r>
      <w:proofErr w:type="spellStart"/>
      <w:r w:rsidRPr="00313D20">
        <w:t>окатанность</w:t>
      </w:r>
      <w:proofErr w:type="spellEnd"/>
      <w:r w:rsidRPr="00313D20">
        <w:t xml:space="preserve"> и сферичность, характер поверхности). </w:t>
      </w:r>
    </w:p>
    <w:p w14:paraId="517124C8" w14:textId="77777777" w:rsidR="00532C60" w:rsidRPr="00313D20" w:rsidRDefault="00532C60" w:rsidP="00532C60"/>
    <w:p w14:paraId="7C9CFC5F" w14:textId="77777777" w:rsidR="00532C60" w:rsidRPr="00313D20" w:rsidRDefault="00532C60" w:rsidP="00532C60">
      <w:pPr>
        <w:spacing w:after="120"/>
      </w:pPr>
      <w:r w:rsidRPr="00313D20">
        <w:t xml:space="preserve">С помощью </w:t>
      </w:r>
      <w:proofErr w:type="spellStart"/>
      <w:r w:rsidRPr="00313D20">
        <w:t>пятибальной</w:t>
      </w:r>
      <w:proofErr w:type="spellEnd"/>
      <w:r w:rsidRPr="00313D20">
        <w:t xml:space="preserve"> шкалы (рисунок </w:t>
      </w:r>
      <w:r w:rsidR="004D7641">
        <w:t>23</w:t>
      </w:r>
      <w:r w:rsidRPr="00313D20">
        <w:t xml:space="preserve">) можно быстро произвести оценку </w:t>
      </w:r>
      <w:proofErr w:type="spellStart"/>
      <w:r w:rsidRPr="00313D20">
        <w:t>окатанности</w:t>
      </w:r>
      <w:proofErr w:type="spellEnd"/>
      <w:r w:rsidRPr="00313D20">
        <w:t xml:space="preserve">: баллу 0 соответствует совершенно </w:t>
      </w:r>
      <w:proofErr w:type="spellStart"/>
      <w:r w:rsidRPr="00313D20">
        <w:t>неокатанные</w:t>
      </w:r>
      <w:proofErr w:type="spellEnd"/>
      <w:r w:rsidRPr="00313D20">
        <w:t xml:space="preserve"> обломки с острыми режущими краями, 1 – со слегка округленными углами и ребрами, 2 – с округленными ребрами, в которых ещё прослеживаются прямолинейные отрезки, 3 – сохранившие лишь следы первоначальной огранки, 4 – </w:t>
      </w:r>
      <w:proofErr w:type="spellStart"/>
      <w:r w:rsidRPr="00313D20">
        <w:t>идеальноокатанные</w:t>
      </w:r>
      <w:proofErr w:type="spellEnd"/>
      <w:r w:rsidRPr="00313D20">
        <w:t xml:space="preserve">. </w:t>
      </w:r>
    </w:p>
    <w:p w14:paraId="2D8AC20C" w14:textId="77777777" w:rsidR="00532C60" w:rsidRPr="00313D20" w:rsidRDefault="00532C60" w:rsidP="00532C60">
      <w:pPr>
        <w:spacing w:after="120"/>
      </w:pPr>
      <w:r w:rsidRPr="00313D20">
        <w:t xml:space="preserve">                    </w:t>
      </w:r>
      <w:r w:rsidRPr="00313D20">
        <w:rPr>
          <w:noProof/>
        </w:rPr>
        <w:drawing>
          <wp:inline distT="0" distB="0" distL="0" distR="0" wp14:anchorId="0D219EF4" wp14:editId="5DDB9D27">
            <wp:extent cx="2085975" cy="2009775"/>
            <wp:effectExtent l="0" t="0" r="9525" b="9525"/>
            <wp:docPr id="11331" name="Рисунок 1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cstate="email">
                      <a:extLst>
                        <a:ext uri="{28A0092B-C50C-407E-A947-70E740481C1C}">
                          <a14:useLocalDpi xmlns:a14="http://schemas.microsoft.com/office/drawing/2010/main"/>
                        </a:ext>
                      </a:extLst>
                    </a:blip>
                    <a:srcRect/>
                    <a:stretch/>
                  </pic:blipFill>
                  <pic:spPr bwMode="auto">
                    <a:xfrm>
                      <a:off x="0" y="0"/>
                      <a:ext cx="2085975" cy="2009775"/>
                    </a:xfrm>
                    <a:prstGeom prst="rect">
                      <a:avLst/>
                    </a:prstGeom>
                    <a:ln>
                      <a:noFill/>
                    </a:ln>
                    <a:extLst>
                      <a:ext uri="{53640926-AAD7-44D8-BBD7-CCE9431645EC}">
                        <a14:shadowObscured xmlns:a14="http://schemas.microsoft.com/office/drawing/2010/main"/>
                      </a:ext>
                    </a:extLst>
                  </pic:spPr>
                </pic:pic>
              </a:graphicData>
            </a:graphic>
          </wp:inline>
        </w:drawing>
      </w:r>
      <w:r w:rsidRPr="00313D20">
        <w:t xml:space="preserve">. </w:t>
      </w:r>
      <w:r w:rsidRPr="00313D20">
        <w:rPr>
          <w:noProof/>
        </w:rPr>
        <w:drawing>
          <wp:inline distT="0" distB="0" distL="0" distR="0" wp14:anchorId="4D28C8F1" wp14:editId="30B1B558">
            <wp:extent cx="2085975" cy="1948180"/>
            <wp:effectExtent l="0" t="0" r="9525" b="0"/>
            <wp:docPr id="11332" name="Рисунок 1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cstate="email">
                      <a:extLst>
                        <a:ext uri="{28A0092B-C50C-407E-A947-70E740481C1C}">
                          <a14:useLocalDpi xmlns:a14="http://schemas.microsoft.com/office/drawing/2010/main"/>
                        </a:ext>
                      </a:extLst>
                    </a:blip>
                    <a:srcRect/>
                    <a:stretch/>
                  </pic:blipFill>
                  <pic:spPr bwMode="auto">
                    <a:xfrm>
                      <a:off x="0" y="0"/>
                      <a:ext cx="2085975" cy="1948180"/>
                    </a:xfrm>
                    <a:prstGeom prst="rect">
                      <a:avLst/>
                    </a:prstGeom>
                    <a:ln>
                      <a:noFill/>
                    </a:ln>
                    <a:extLst>
                      <a:ext uri="{53640926-AAD7-44D8-BBD7-CCE9431645EC}">
                        <a14:shadowObscured xmlns:a14="http://schemas.microsoft.com/office/drawing/2010/main"/>
                      </a:ext>
                    </a:extLst>
                  </pic:spPr>
                </pic:pic>
              </a:graphicData>
            </a:graphic>
          </wp:inline>
        </w:drawing>
      </w:r>
    </w:p>
    <w:p w14:paraId="3F4311D0" w14:textId="77777777" w:rsidR="00532C60" w:rsidRPr="00313D20" w:rsidRDefault="00532C60" w:rsidP="00532C60">
      <w:pPr>
        <w:pStyle w:val="S6"/>
      </w:pPr>
      <w:r w:rsidRPr="00313D20">
        <w:t xml:space="preserve">Рис. </w:t>
      </w:r>
      <w:r w:rsidR="004D7641">
        <w:t>23</w:t>
      </w:r>
      <w:r w:rsidR="004D7641" w:rsidRPr="00313D20">
        <w:t xml:space="preserve"> </w:t>
      </w:r>
      <w:r w:rsidRPr="00313D20">
        <w:t>Палетка для визуальной характеристики галек:</w:t>
      </w:r>
    </w:p>
    <w:p w14:paraId="0B0F2F09" w14:textId="77777777" w:rsidR="00532C60" w:rsidRPr="00313D20" w:rsidRDefault="00532C60" w:rsidP="00532C60">
      <w:pPr>
        <w:spacing w:after="120"/>
        <w:jc w:val="center"/>
        <w:rPr>
          <w:rFonts w:ascii="Arial" w:hAnsi="Arial"/>
          <w:b/>
          <w:sz w:val="20"/>
        </w:rPr>
      </w:pPr>
      <w:r w:rsidRPr="00313D20">
        <w:rPr>
          <w:rFonts w:ascii="Arial" w:hAnsi="Arial"/>
          <w:b/>
          <w:sz w:val="20"/>
        </w:rPr>
        <w:t xml:space="preserve">А – </w:t>
      </w:r>
      <w:proofErr w:type="spellStart"/>
      <w:r w:rsidRPr="00313D20">
        <w:rPr>
          <w:rFonts w:ascii="Arial" w:hAnsi="Arial"/>
          <w:b/>
          <w:sz w:val="20"/>
        </w:rPr>
        <w:t>окатанности</w:t>
      </w:r>
      <w:proofErr w:type="spellEnd"/>
      <w:r w:rsidRPr="00313D20">
        <w:rPr>
          <w:rFonts w:ascii="Arial" w:hAnsi="Arial"/>
          <w:b/>
          <w:sz w:val="20"/>
        </w:rPr>
        <w:t>; Б – сферичности и округленности</w:t>
      </w:r>
    </w:p>
    <w:p w14:paraId="608C10E8" w14:textId="77777777" w:rsidR="00532C60" w:rsidRPr="00313D20" w:rsidRDefault="00532C60" w:rsidP="00532C60"/>
    <w:p w14:paraId="78718DA9" w14:textId="77777777" w:rsidR="00532C60" w:rsidRPr="00313D20" w:rsidRDefault="00532C60" w:rsidP="00532C60">
      <w:pPr>
        <w:rPr>
          <w:rFonts w:eastAsia="Calibri"/>
          <w:b/>
          <w:szCs w:val="22"/>
          <w:lang w:eastAsia="en-US"/>
        </w:rPr>
      </w:pPr>
      <w:r w:rsidRPr="00313D20">
        <w:rPr>
          <w:rFonts w:eastAsia="Calibri"/>
          <w:b/>
          <w:szCs w:val="22"/>
          <w:lang w:eastAsia="en-US"/>
        </w:rPr>
        <w:t>2.8. Вторичные изменения</w:t>
      </w:r>
    </w:p>
    <w:p w14:paraId="3754967D" w14:textId="77777777" w:rsidR="00532C60" w:rsidRPr="00313D20" w:rsidRDefault="00532C60" w:rsidP="00532C60"/>
    <w:p w14:paraId="431E0A42" w14:textId="77777777" w:rsidR="00532C60" w:rsidRPr="00313D20" w:rsidRDefault="00532C60" w:rsidP="00532C60">
      <w:pPr>
        <w:contextualSpacing/>
        <w:rPr>
          <w:rFonts w:eastAsia="Calibri"/>
          <w:szCs w:val="22"/>
          <w:lang w:eastAsia="en-US"/>
        </w:rPr>
      </w:pPr>
      <w:r w:rsidRPr="00313D20">
        <w:rPr>
          <w:rFonts w:eastAsia="Calibri"/>
          <w:szCs w:val="22"/>
          <w:lang w:eastAsia="en-US"/>
        </w:rPr>
        <w:t xml:space="preserve">Вторичные изменения – весьма частый признак экзогенных накоплений, не только изменяющих физические свойства пород, но и проливающих свет на состав и генезис. </w:t>
      </w:r>
    </w:p>
    <w:p w14:paraId="727C5F70" w14:textId="77777777" w:rsidR="00532C60" w:rsidRPr="00313D20" w:rsidRDefault="00532C60" w:rsidP="00532C60">
      <w:pPr>
        <w:contextualSpacing/>
        <w:rPr>
          <w:rFonts w:eastAsia="Calibri"/>
          <w:szCs w:val="22"/>
          <w:lang w:eastAsia="en-US"/>
        </w:rPr>
      </w:pPr>
    </w:p>
    <w:p w14:paraId="2866473F" w14:textId="77777777" w:rsidR="00532C60" w:rsidRPr="00313D20" w:rsidRDefault="00532C60" w:rsidP="00532C60">
      <w:pPr>
        <w:contextualSpacing/>
        <w:rPr>
          <w:rFonts w:eastAsia="Calibri"/>
          <w:szCs w:val="22"/>
          <w:lang w:eastAsia="en-US"/>
        </w:rPr>
      </w:pPr>
      <w:r w:rsidRPr="00313D20">
        <w:rPr>
          <w:rFonts w:eastAsia="Calibri"/>
          <w:szCs w:val="22"/>
          <w:lang w:eastAsia="en-US"/>
        </w:rPr>
        <w:t xml:space="preserve">К вторичным изменениям относятся: </w:t>
      </w:r>
      <w:proofErr w:type="spellStart"/>
      <w:r w:rsidRPr="00313D20">
        <w:rPr>
          <w:rFonts w:eastAsia="Calibri"/>
          <w:szCs w:val="22"/>
          <w:lang w:eastAsia="en-US"/>
        </w:rPr>
        <w:t>трещиноватость</w:t>
      </w:r>
      <w:proofErr w:type="spellEnd"/>
      <w:r w:rsidRPr="00313D20">
        <w:rPr>
          <w:rFonts w:eastAsia="Calibri"/>
          <w:szCs w:val="22"/>
          <w:lang w:eastAsia="en-US"/>
        </w:rPr>
        <w:t xml:space="preserve">, </w:t>
      </w:r>
      <w:proofErr w:type="spellStart"/>
      <w:r w:rsidRPr="00313D20">
        <w:rPr>
          <w:rFonts w:eastAsia="Calibri"/>
          <w:szCs w:val="22"/>
          <w:lang w:eastAsia="en-US"/>
        </w:rPr>
        <w:t>выветрелость</w:t>
      </w:r>
      <w:proofErr w:type="spellEnd"/>
      <w:r w:rsidRPr="00313D20">
        <w:rPr>
          <w:rFonts w:eastAsia="Calibri"/>
          <w:szCs w:val="22"/>
          <w:lang w:eastAsia="en-US"/>
        </w:rPr>
        <w:t xml:space="preserve">, </w:t>
      </w:r>
      <w:proofErr w:type="spellStart"/>
      <w:r w:rsidRPr="00313D20">
        <w:rPr>
          <w:rFonts w:eastAsia="Calibri"/>
          <w:szCs w:val="22"/>
          <w:lang w:eastAsia="en-US"/>
        </w:rPr>
        <w:t>ожелезненность</w:t>
      </w:r>
      <w:proofErr w:type="spellEnd"/>
      <w:r w:rsidRPr="00313D20">
        <w:rPr>
          <w:rFonts w:eastAsia="Calibri"/>
          <w:szCs w:val="22"/>
          <w:lang w:eastAsia="en-US"/>
        </w:rPr>
        <w:t xml:space="preserve">, </w:t>
      </w:r>
      <w:proofErr w:type="spellStart"/>
      <w:r w:rsidRPr="00313D20">
        <w:rPr>
          <w:rFonts w:eastAsia="Calibri"/>
          <w:szCs w:val="22"/>
          <w:lang w:eastAsia="en-US"/>
        </w:rPr>
        <w:t>окисленность</w:t>
      </w:r>
      <w:proofErr w:type="spellEnd"/>
      <w:r w:rsidRPr="00313D20">
        <w:rPr>
          <w:rFonts w:eastAsia="Calibri"/>
          <w:szCs w:val="22"/>
          <w:lang w:eastAsia="en-US"/>
        </w:rPr>
        <w:t xml:space="preserve"> и др.</w:t>
      </w:r>
    </w:p>
    <w:p w14:paraId="76C80397" w14:textId="77777777" w:rsidR="00532C60" w:rsidRPr="00313D20" w:rsidRDefault="00532C60" w:rsidP="00532C60"/>
    <w:p w14:paraId="723EB189" w14:textId="77777777" w:rsidR="00532C60" w:rsidRPr="00313D20" w:rsidRDefault="00532C60" w:rsidP="00532C60">
      <w:r w:rsidRPr="00313D20">
        <w:t xml:space="preserve">Трещины и зеркала скольжения образуются на поздних стадиях становления и </w:t>
      </w:r>
      <w:proofErr w:type="gramStart"/>
      <w:r w:rsidRPr="00313D20">
        <w:t>развития</w:t>
      </w:r>
      <w:proofErr w:type="gramEnd"/>
      <w:r w:rsidRPr="00313D20">
        <w:t xml:space="preserve"> осадочных ГП в результате наложения, в основном, тектонических процессов. Необходимо тщательно отмечать все встреченные трещины, описывать характер их поверхности (извилистые, ровные, плоские и др.), угол наклона (к оси керна), частоту встречаемости, степень заполнения и состав минерального агрегата (прожилков) в них. Обязательно отмечать наличие зеркал скольжения, направление скольжения (по горизонтали, по вертикали), характер бороздок и царапин, расположение внутри пород одного слоя или на контакте различных пород, характер заполнения тектонического шва.</w:t>
      </w:r>
    </w:p>
    <w:p w14:paraId="6A2DD45F" w14:textId="77777777" w:rsidR="00532C60" w:rsidRPr="00313D20" w:rsidRDefault="00532C60" w:rsidP="00532C60"/>
    <w:p w14:paraId="7B39273C" w14:textId="77777777" w:rsidR="00532C60" w:rsidRPr="00313D20" w:rsidRDefault="00532C60" w:rsidP="00532C60">
      <w:r w:rsidRPr="00313D20">
        <w:t xml:space="preserve">В терригенных отложениях мезозоя Западной Сибири часто встречаются трещины нетектонического характера, обусловленные преимущественно процессами позднего диагенеза и наложенного эпигенеза. Такие трещины располагаются, например, в участках соприкосновения осадков с резко различными скоростями уплотнения при погружении. Или </w:t>
      </w:r>
      <w:r w:rsidRPr="00313D20">
        <w:lastRenderedPageBreak/>
        <w:t xml:space="preserve">в </w:t>
      </w:r>
      <w:proofErr w:type="gramStart"/>
      <w:r w:rsidRPr="00313D20">
        <w:t>карбонатных</w:t>
      </w:r>
      <w:proofErr w:type="gramEnd"/>
      <w:r w:rsidRPr="00313D20">
        <w:t xml:space="preserve"> (и </w:t>
      </w:r>
      <w:proofErr w:type="spellStart"/>
      <w:r w:rsidRPr="00313D20">
        <w:t>карбонатизированных</w:t>
      </w:r>
      <w:proofErr w:type="spellEnd"/>
      <w:r w:rsidRPr="00313D20">
        <w:t xml:space="preserve">) ГП при их доломитизации. Известно, что при полной доломитизации известняков происходит сокращение объема ГП до 12%, что и вызывает образование ветвящейся </w:t>
      </w:r>
      <w:proofErr w:type="spellStart"/>
      <w:r w:rsidRPr="00313D20">
        <w:t>трещиноватости</w:t>
      </w:r>
      <w:proofErr w:type="spellEnd"/>
      <w:r w:rsidRPr="00313D20">
        <w:t xml:space="preserve"> незакономерной направленности, с частым выклиниванием трещин на коротком расстоянии.</w:t>
      </w:r>
    </w:p>
    <w:p w14:paraId="5AA32A1F" w14:textId="77777777" w:rsidR="00532C60" w:rsidRPr="00313D20" w:rsidRDefault="00532C60" w:rsidP="00532C60"/>
    <w:p w14:paraId="4093D4E2" w14:textId="77777777" w:rsidR="00532C60" w:rsidRPr="00313D20" w:rsidRDefault="00532C60" w:rsidP="00532C60">
      <w:r w:rsidRPr="00313D20">
        <w:t>Следовательно, при описании установленных трещин, необходимо направлять усилия на выявление их генезиса. Особое внимание уделять описанию мелких смещений, видимых в керне. Отметить наклон шва к оси керна, протяжённость, амплитуду смещения и возможное их происхождение.</w:t>
      </w:r>
    </w:p>
    <w:p w14:paraId="025AB1FB" w14:textId="77777777" w:rsidR="00532C60" w:rsidRPr="00313D20" w:rsidRDefault="00532C60" w:rsidP="00532C60"/>
    <w:p w14:paraId="6C6A8F6C" w14:textId="77777777" w:rsidR="00532C60" w:rsidRPr="00313D20" w:rsidRDefault="00532C60" w:rsidP="00532C60">
      <w:pPr>
        <w:rPr>
          <w:rFonts w:eastAsia="Calibri"/>
          <w:b/>
          <w:szCs w:val="22"/>
          <w:lang w:eastAsia="en-US"/>
        </w:rPr>
      </w:pPr>
      <w:r w:rsidRPr="00313D20">
        <w:rPr>
          <w:rFonts w:eastAsia="Calibri"/>
          <w:b/>
          <w:szCs w:val="22"/>
          <w:lang w:eastAsia="en-US"/>
        </w:rPr>
        <w:t>2.9. Прочие признаки</w:t>
      </w:r>
    </w:p>
    <w:p w14:paraId="4F0D06A4" w14:textId="77777777" w:rsidR="00532C60" w:rsidRPr="00313D20" w:rsidRDefault="00532C60" w:rsidP="00532C60">
      <w:pPr>
        <w:contextualSpacing/>
        <w:rPr>
          <w:rFonts w:eastAsia="Calibri"/>
          <w:i/>
          <w:lang w:eastAsia="en-US"/>
        </w:rPr>
      </w:pPr>
    </w:p>
    <w:p w14:paraId="41C49B6B" w14:textId="77777777" w:rsidR="00532C60" w:rsidRPr="00313D20" w:rsidRDefault="00532C60" w:rsidP="00532C60">
      <w:pPr>
        <w:contextualSpacing/>
        <w:rPr>
          <w:rFonts w:eastAsia="Calibri"/>
          <w:szCs w:val="22"/>
          <w:lang w:eastAsia="en-US"/>
        </w:rPr>
      </w:pPr>
      <w:r w:rsidRPr="00313D20">
        <w:rPr>
          <w:rFonts w:eastAsia="Calibri"/>
          <w:szCs w:val="22"/>
          <w:lang w:eastAsia="en-US"/>
        </w:rPr>
        <w:t xml:space="preserve">Среди прочих характеризующих ГП параметров особое значение имеет </w:t>
      </w:r>
      <w:proofErr w:type="spellStart"/>
      <w:r w:rsidRPr="00313D20">
        <w:rPr>
          <w:rFonts w:eastAsia="Calibri"/>
          <w:i/>
          <w:szCs w:val="22"/>
          <w:lang w:eastAsia="en-US"/>
        </w:rPr>
        <w:t>карбонатность</w:t>
      </w:r>
      <w:proofErr w:type="spellEnd"/>
      <w:r w:rsidRPr="00313D20">
        <w:rPr>
          <w:rFonts w:eastAsia="Calibri"/>
          <w:szCs w:val="22"/>
          <w:lang w:eastAsia="en-US"/>
        </w:rPr>
        <w:t xml:space="preserve">. Визуально </w:t>
      </w:r>
      <w:proofErr w:type="spellStart"/>
      <w:r w:rsidRPr="00313D20">
        <w:rPr>
          <w:rFonts w:eastAsia="Calibri"/>
          <w:szCs w:val="22"/>
          <w:lang w:eastAsia="en-US"/>
        </w:rPr>
        <w:t>карбонатность</w:t>
      </w:r>
      <w:proofErr w:type="spellEnd"/>
      <w:r w:rsidRPr="00313D20">
        <w:rPr>
          <w:rFonts w:eastAsia="Calibri"/>
          <w:szCs w:val="22"/>
          <w:lang w:eastAsia="en-US"/>
        </w:rPr>
        <w:t xml:space="preserve"> определяется </w:t>
      </w:r>
      <w:proofErr w:type="spellStart"/>
      <w:r w:rsidRPr="00313D20">
        <w:rPr>
          <w:rFonts w:eastAsia="Calibri"/>
          <w:szCs w:val="22"/>
          <w:lang w:eastAsia="en-US"/>
        </w:rPr>
        <w:t>прокапыванием</w:t>
      </w:r>
      <w:proofErr w:type="spellEnd"/>
      <w:r w:rsidRPr="00313D20">
        <w:rPr>
          <w:rFonts w:eastAsia="Calibri"/>
          <w:szCs w:val="22"/>
          <w:lang w:eastAsia="en-US"/>
        </w:rPr>
        <w:t xml:space="preserve"> 10% соляной кислотой по </w:t>
      </w:r>
      <w:proofErr w:type="spellStart"/>
      <w:r w:rsidRPr="00313D20">
        <w:rPr>
          <w:rFonts w:eastAsia="Calibri"/>
          <w:szCs w:val="22"/>
          <w:lang w:eastAsia="en-US"/>
        </w:rPr>
        <w:t>пятибальной</w:t>
      </w:r>
      <w:proofErr w:type="spellEnd"/>
      <w:r w:rsidRPr="00313D20">
        <w:rPr>
          <w:rFonts w:eastAsia="Calibri"/>
          <w:szCs w:val="22"/>
          <w:lang w:eastAsia="en-US"/>
        </w:rPr>
        <w:t xml:space="preserve"> шкале: 0 – не реагирует, 1 – слабо вскипает в порошке, 2 – бурно в порошке, 3 – слабо в куске, 4 – бурно в куске. Важно не спутать бурную реакцию первично известковистой ГП и вторично образовавшейся конкреции.</w:t>
      </w:r>
    </w:p>
    <w:p w14:paraId="2E8B298B" w14:textId="77777777" w:rsidR="00532C60" w:rsidRPr="00313D20" w:rsidRDefault="00532C60" w:rsidP="00532C60">
      <w:pPr>
        <w:contextualSpacing/>
        <w:rPr>
          <w:rFonts w:eastAsia="Calibri"/>
          <w:i/>
          <w:lang w:eastAsia="en-US"/>
        </w:rPr>
      </w:pPr>
    </w:p>
    <w:p w14:paraId="2BC592E3" w14:textId="77777777" w:rsidR="00532C60" w:rsidRPr="00313D20" w:rsidRDefault="00532C60" w:rsidP="00532C60">
      <w:pPr>
        <w:contextualSpacing/>
        <w:rPr>
          <w:rFonts w:eastAsia="Calibri"/>
          <w:lang w:eastAsia="en-US"/>
        </w:rPr>
      </w:pPr>
      <w:r w:rsidRPr="00313D20">
        <w:rPr>
          <w:rFonts w:eastAsia="Calibri"/>
          <w:lang w:eastAsia="en-US"/>
        </w:rPr>
        <w:t xml:space="preserve">Физические свойства ГП при </w:t>
      </w:r>
      <w:proofErr w:type="spellStart"/>
      <w:r w:rsidRPr="00313D20">
        <w:rPr>
          <w:rFonts w:eastAsia="Calibri"/>
          <w:lang w:eastAsia="en-US"/>
        </w:rPr>
        <w:t>макроописании</w:t>
      </w:r>
      <w:proofErr w:type="spellEnd"/>
      <w:r w:rsidRPr="00313D20">
        <w:rPr>
          <w:rFonts w:eastAsia="Calibri"/>
          <w:lang w:eastAsia="en-US"/>
        </w:rPr>
        <w:t xml:space="preserve"> керна выявляются неодинаково полно. </w:t>
      </w:r>
      <w:proofErr w:type="gramStart"/>
      <w:r w:rsidRPr="00313D20">
        <w:rPr>
          <w:rFonts w:eastAsia="Calibri"/>
          <w:lang w:eastAsia="en-US"/>
        </w:rPr>
        <w:t>Крепость, т.е. сопротивление разрушению (не путать с твердостью, определяемой у минералов), оценивается по трех-, четырех- или пятибалльной шкале:</w:t>
      </w:r>
      <w:proofErr w:type="gramEnd"/>
      <w:r w:rsidRPr="00313D20">
        <w:rPr>
          <w:rFonts w:eastAsia="Calibri"/>
          <w:lang w:eastAsia="en-US"/>
        </w:rPr>
        <w:t xml:space="preserve"> ГП рыхлые (не держат форму, рассыпаются сами при легком нажатии пальцами), слабой крепости (рассыпаются в пальцах с нажатием), средней крепости (не ломаются в руках, но легко разбиваются молотком), крепкие (трудно разбиваются молотком) и весьма крепкие (очень трудно разбиваются молотком). Плотность, т.е. степень пористости или ее отсутствие у </w:t>
      </w:r>
      <w:proofErr w:type="gramStart"/>
      <w:r w:rsidRPr="00313D20">
        <w:rPr>
          <w:rFonts w:eastAsia="Calibri"/>
          <w:lang w:eastAsia="en-US"/>
        </w:rPr>
        <w:t>плотных</w:t>
      </w:r>
      <w:proofErr w:type="gramEnd"/>
      <w:r w:rsidRPr="00313D20">
        <w:rPr>
          <w:rFonts w:eastAsia="Calibri"/>
          <w:lang w:eastAsia="en-US"/>
        </w:rPr>
        <w:t xml:space="preserve"> ГП, определяется по впитыванию воды в ГП, по прилипанию к языку – в случае </w:t>
      </w:r>
      <w:proofErr w:type="spellStart"/>
      <w:r w:rsidRPr="00313D20">
        <w:rPr>
          <w:rFonts w:eastAsia="Calibri"/>
          <w:lang w:eastAsia="en-US"/>
        </w:rPr>
        <w:t>капилярной</w:t>
      </w:r>
      <w:proofErr w:type="spellEnd"/>
      <w:r w:rsidRPr="00313D20">
        <w:rPr>
          <w:rFonts w:eastAsia="Calibri"/>
          <w:lang w:eastAsia="en-US"/>
        </w:rPr>
        <w:t xml:space="preserve"> пористости, по весу ГП (объемному весу) и рыхлости.</w:t>
      </w:r>
    </w:p>
    <w:p w14:paraId="55A0DCB0" w14:textId="77777777" w:rsidR="00532C60" w:rsidRPr="00313D20" w:rsidRDefault="00532C60" w:rsidP="00532C60">
      <w:pPr>
        <w:contextualSpacing/>
        <w:rPr>
          <w:rFonts w:eastAsia="Calibri"/>
          <w:szCs w:val="22"/>
          <w:lang w:eastAsia="en-US"/>
        </w:rPr>
      </w:pPr>
    </w:p>
    <w:p w14:paraId="173F3E0E" w14:textId="77777777" w:rsidR="00532C60" w:rsidRPr="00313D20" w:rsidRDefault="00532C60" w:rsidP="00532C60">
      <w:pPr>
        <w:tabs>
          <w:tab w:val="left" w:pos="426"/>
        </w:tabs>
        <w:rPr>
          <w:rFonts w:eastAsia="Calibri"/>
          <w:b/>
          <w:szCs w:val="22"/>
          <w:lang w:eastAsia="en-US"/>
        </w:rPr>
      </w:pPr>
      <w:r w:rsidRPr="00313D20">
        <w:rPr>
          <w:rFonts w:eastAsia="Calibri"/>
          <w:b/>
          <w:szCs w:val="22"/>
          <w:lang w:eastAsia="en-US"/>
        </w:rPr>
        <w:t>2.10. Контакты и переходы</w:t>
      </w:r>
    </w:p>
    <w:p w14:paraId="703C6B10" w14:textId="77777777" w:rsidR="00532C60" w:rsidRPr="00313D20" w:rsidRDefault="00532C60" w:rsidP="00F5004F">
      <w:pPr>
        <w:contextualSpacing/>
        <w:rPr>
          <w:rFonts w:eastAsia="Calibri"/>
          <w:szCs w:val="22"/>
          <w:lang w:eastAsia="en-US"/>
        </w:rPr>
      </w:pPr>
    </w:p>
    <w:p w14:paraId="58E425B2" w14:textId="77777777" w:rsidR="00532C60" w:rsidRPr="00313D20" w:rsidRDefault="00532C60" w:rsidP="00532C60">
      <w:pPr>
        <w:contextualSpacing/>
        <w:rPr>
          <w:rFonts w:eastAsia="Calibri"/>
          <w:szCs w:val="22"/>
          <w:lang w:eastAsia="en-US"/>
        </w:rPr>
      </w:pPr>
      <w:r w:rsidRPr="00313D20">
        <w:rPr>
          <w:rFonts w:eastAsia="Calibri"/>
          <w:szCs w:val="22"/>
          <w:lang w:eastAsia="en-US"/>
        </w:rPr>
        <w:t xml:space="preserve">Определением контактов между слоями как бы замыкается цикл описания ГП, возвращающий исследователя к начальному звену – разбиению разреза на слои. </w:t>
      </w:r>
    </w:p>
    <w:p w14:paraId="4386F242" w14:textId="77777777" w:rsidR="00532C60" w:rsidRPr="00313D20" w:rsidRDefault="00532C60" w:rsidP="00532C60">
      <w:pPr>
        <w:contextualSpacing/>
        <w:rPr>
          <w:rFonts w:eastAsia="Calibri"/>
          <w:szCs w:val="22"/>
          <w:lang w:eastAsia="en-US"/>
        </w:rPr>
      </w:pPr>
    </w:p>
    <w:p w14:paraId="2B08AA97" w14:textId="77777777" w:rsidR="00532C60" w:rsidRPr="00313D20" w:rsidRDefault="00532C60" w:rsidP="00532C60">
      <w:pPr>
        <w:contextualSpacing/>
        <w:rPr>
          <w:rFonts w:eastAsia="Calibri"/>
          <w:szCs w:val="22"/>
          <w:lang w:eastAsia="en-US"/>
        </w:rPr>
      </w:pPr>
      <w:r w:rsidRPr="00313D20">
        <w:rPr>
          <w:rFonts w:eastAsia="Calibri"/>
          <w:szCs w:val="22"/>
          <w:lang w:eastAsia="en-US"/>
        </w:rPr>
        <w:t>Выделяются четыре типа соприкосновения двух слоев: 1) контакт размыва; 2) контакт резкий; 3) контакт отчетливый; и 4) постепенный переход, в котором выделялись два подтипа а) непосредственный и б) через переходную зону.</w:t>
      </w:r>
    </w:p>
    <w:p w14:paraId="068529D1" w14:textId="77777777" w:rsidR="00532C60" w:rsidRPr="00313D20" w:rsidRDefault="00532C60" w:rsidP="00532C60">
      <w:pPr>
        <w:pStyle w:val="aa"/>
        <w:rPr>
          <w:rFonts w:eastAsia="Calibri"/>
          <w:lang w:eastAsia="en-US"/>
        </w:rPr>
      </w:pPr>
    </w:p>
    <w:p w14:paraId="3DA1EAED" w14:textId="77777777" w:rsidR="00532C60" w:rsidRPr="00313D20" w:rsidRDefault="00532C60" w:rsidP="00532C60">
      <w:pPr>
        <w:contextualSpacing/>
        <w:rPr>
          <w:rFonts w:eastAsia="Calibri"/>
          <w:szCs w:val="22"/>
          <w:lang w:eastAsia="en-US"/>
        </w:rPr>
      </w:pPr>
      <w:r w:rsidRPr="00313D20">
        <w:rPr>
          <w:rFonts w:eastAsia="Calibri"/>
          <w:szCs w:val="22"/>
          <w:lang w:eastAsia="en-US"/>
        </w:rPr>
        <w:t xml:space="preserve">Виды контактов с их принципиальным схематическим изображением приведены на рисунке </w:t>
      </w:r>
      <w:r w:rsidR="004D7641">
        <w:rPr>
          <w:rFonts w:eastAsia="Calibri"/>
          <w:szCs w:val="22"/>
          <w:lang w:eastAsia="en-US"/>
        </w:rPr>
        <w:t>24</w:t>
      </w:r>
      <w:r w:rsidRPr="00313D20">
        <w:rPr>
          <w:rFonts w:eastAsia="Calibri"/>
          <w:szCs w:val="22"/>
          <w:lang w:eastAsia="en-US"/>
        </w:rPr>
        <w:t>.</w:t>
      </w:r>
    </w:p>
    <w:p w14:paraId="07BE6230" w14:textId="77777777" w:rsidR="00532C60" w:rsidRPr="00313D20" w:rsidRDefault="00532C60" w:rsidP="00532C60"/>
    <w:p w14:paraId="2DC987FB" w14:textId="77777777" w:rsidR="00532C60" w:rsidRPr="00313D20" w:rsidRDefault="00532C60" w:rsidP="00532C60">
      <w:r w:rsidRPr="00313D20">
        <w:t>После получения результатов лабораторных исследований керна (петрографическое описание шлифов, гранулометрический состав, рентгеноструктурный анализ и др.) уточняется и корректируется первичное описание керна, уточняется название ГП, минеральный состав, включения и прочие признаки.</w:t>
      </w:r>
    </w:p>
    <w:p w14:paraId="27727908" w14:textId="77777777" w:rsidR="00532C60" w:rsidRPr="00313D20" w:rsidRDefault="00532C60" w:rsidP="00532C60">
      <w:pPr>
        <w:pStyle w:val="aa"/>
        <w:rPr>
          <w:rFonts w:eastAsia="Calibri"/>
          <w:lang w:eastAsia="en-US"/>
        </w:rPr>
      </w:pPr>
    </w:p>
    <w:p w14:paraId="6D9A015E" w14:textId="77777777" w:rsidR="00532C60" w:rsidRPr="00313D20" w:rsidRDefault="00532C60" w:rsidP="00532C60">
      <w:pPr>
        <w:contextualSpacing/>
        <w:jc w:val="center"/>
        <w:rPr>
          <w:rFonts w:eastAsia="Calibri"/>
          <w:szCs w:val="22"/>
          <w:lang w:eastAsia="en-US"/>
        </w:rPr>
      </w:pPr>
      <w:r w:rsidRPr="00313D20">
        <w:rPr>
          <w:rFonts w:eastAsia="Calibri"/>
          <w:noProof/>
          <w:szCs w:val="22"/>
        </w:rPr>
        <w:lastRenderedPageBreak/>
        <w:drawing>
          <wp:inline distT="0" distB="0" distL="0" distR="0" wp14:anchorId="2C86CB1C" wp14:editId="4A2AB85A">
            <wp:extent cx="4591050" cy="3801190"/>
            <wp:effectExtent l="0" t="0" r="0" b="8890"/>
            <wp:docPr id="11333" name="Рисунок 1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cstate="print"/>
                    <a:stretch>
                      <a:fillRect/>
                    </a:stretch>
                  </pic:blipFill>
                  <pic:spPr>
                    <a:xfrm>
                      <a:off x="0" y="0"/>
                      <a:ext cx="4596701" cy="3805869"/>
                    </a:xfrm>
                    <a:prstGeom prst="rect">
                      <a:avLst/>
                    </a:prstGeom>
                  </pic:spPr>
                </pic:pic>
              </a:graphicData>
            </a:graphic>
          </wp:inline>
        </w:drawing>
      </w:r>
    </w:p>
    <w:p w14:paraId="48336EB4" w14:textId="77777777" w:rsidR="00532C60" w:rsidRPr="00313D20" w:rsidRDefault="00532C60" w:rsidP="00532C60">
      <w:pPr>
        <w:pStyle w:val="S6"/>
        <w:rPr>
          <w:rFonts w:eastAsia="Calibri"/>
          <w:lang w:eastAsia="en-US"/>
        </w:rPr>
      </w:pPr>
      <w:r w:rsidRPr="00313D20">
        <w:rPr>
          <w:rFonts w:eastAsia="Calibri"/>
          <w:lang w:eastAsia="en-US"/>
        </w:rPr>
        <w:t xml:space="preserve">Рис. </w:t>
      </w:r>
      <w:r w:rsidR="004D7641">
        <w:rPr>
          <w:rFonts w:eastAsia="Calibri"/>
          <w:lang w:eastAsia="en-US"/>
        </w:rPr>
        <w:t>24</w:t>
      </w:r>
      <w:r w:rsidR="004D7641" w:rsidRPr="00313D20">
        <w:rPr>
          <w:rFonts w:eastAsia="Calibri"/>
          <w:lang w:eastAsia="en-US"/>
        </w:rPr>
        <w:t xml:space="preserve"> </w:t>
      </w:r>
      <w:r w:rsidRPr="00313D20">
        <w:rPr>
          <w:rFonts w:eastAsia="Calibri"/>
          <w:lang w:eastAsia="en-US"/>
        </w:rPr>
        <w:t>Виды контактов</w:t>
      </w:r>
    </w:p>
    <w:p w14:paraId="782ADD75" w14:textId="77777777" w:rsidR="00532C60" w:rsidRPr="00313D20" w:rsidRDefault="00532C60" w:rsidP="00532C60">
      <w:pPr>
        <w:rPr>
          <w:rFonts w:eastAsia="Calibri"/>
          <w:szCs w:val="22"/>
          <w:lang w:eastAsia="en-US"/>
        </w:rPr>
      </w:pPr>
    </w:p>
    <w:p w14:paraId="1F7ECB31" w14:textId="77777777" w:rsidR="00532C60" w:rsidRPr="00313D20" w:rsidRDefault="00532C60" w:rsidP="00532C60">
      <w:pPr>
        <w:rPr>
          <w:rFonts w:eastAsia="Calibri"/>
          <w:b/>
          <w:lang w:eastAsia="en-US"/>
        </w:rPr>
      </w:pPr>
      <w:bookmarkStart w:id="44" w:name="_Toc415580337"/>
      <w:bookmarkStart w:id="45" w:name="_Toc422409174"/>
      <w:r w:rsidRPr="00313D20">
        <w:rPr>
          <w:rFonts w:eastAsia="Calibri"/>
          <w:b/>
          <w:lang w:eastAsia="en-US"/>
        </w:rPr>
        <w:t xml:space="preserve">3. Порядок камерального описания керна </w:t>
      </w:r>
      <w:proofErr w:type="gramStart"/>
      <w:r w:rsidRPr="00313D20">
        <w:rPr>
          <w:rFonts w:eastAsia="Calibri"/>
          <w:b/>
          <w:lang w:eastAsia="en-US"/>
        </w:rPr>
        <w:t>карбонатных</w:t>
      </w:r>
      <w:proofErr w:type="gramEnd"/>
      <w:r w:rsidRPr="00313D20">
        <w:rPr>
          <w:rFonts w:eastAsia="Calibri"/>
          <w:b/>
          <w:lang w:eastAsia="en-US"/>
        </w:rPr>
        <w:t xml:space="preserve"> </w:t>
      </w:r>
      <w:bookmarkEnd w:id="44"/>
      <w:bookmarkEnd w:id="45"/>
      <w:r w:rsidRPr="00313D20">
        <w:rPr>
          <w:rFonts w:eastAsia="Calibri"/>
          <w:b/>
          <w:lang w:eastAsia="en-US"/>
        </w:rPr>
        <w:t>ГП</w:t>
      </w:r>
    </w:p>
    <w:p w14:paraId="5E45C9AD" w14:textId="77777777" w:rsidR="00532C60" w:rsidRPr="00313D20" w:rsidRDefault="00532C60" w:rsidP="00532C60"/>
    <w:p w14:paraId="3656D880" w14:textId="77777777" w:rsidR="00532C60" w:rsidRPr="00313D20" w:rsidRDefault="00532C60" w:rsidP="00532C60">
      <w:r w:rsidRPr="00313D20">
        <w:t>Керн карбонатных резервуаров представляет собой сложный объект исследований, т.к. для карбонатных пород характерно высокое разнообразие структурных типов с крайне разнообразным строением пустотного пространства. При литологических исследованиях карбонатного керна важно максимально полно отразить все особенности продуктивных объектов для последующего полновесного учета литологической информации при проектировании и проведении разработки и ПЗ.</w:t>
      </w:r>
    </w:p>
    <w:p w14:paraId="3CBC7A7F" w14:textId="77777777" w:rsidR="00532C60" w:rsidRPr="00313D20" w:rsidRDefault="00532C60" w:rsidP="00532C60">
      <w:pPr>
        <w:pStyle w:val="aa"/>
      </w:pPr>
    </w:p>
    <w:p w14:paraId="25B4255E" w14:textId="77777777" w:rsidR="00532C60" w:rsidRPr="00313D20" w:rsidRDefault="00532C60" w:rsidP="00532C60">
      <w:r w:rsidRPr="00313D20">
        <w:t>Данный регламент ставит своей целью унификацию литологических исследований карбонатных пород на основе максимально широкого использования всех достижений в этом направлении.</w:t>
      </w:r>
    </w:p>
    <w:p w14:paraId="0B0A48B7" w14:textId="77777777" w:rsidR="00532C60" w:rsidRPr="00313D20" w:rsidRDefault="00532C60" w:rsidP="00532C60">
      <w:pPr>
        <w:pStyle w:val="aa"/>
      </w:pPr>
    </w:p>
    <w:p w14:paraId="2494457C" w14:textId="77777777" w:rsidR="00532C60" w:rsidRPr="00313D20" w:rsidRDefault="00532C60" w:rsidP="00532C60">
      <w:pPr>
        <w:rPr>
          <w:rFonts w:eastAsia="Calibri"/>
          <w:b/>
          <w:lang w:eastAsia="en-US"/>
        </w:rPr>
      </w:pPr>
      <w:bookmarkStart w:id="46" w:name="_Toc415580338"/>
      <w:bookmarkStart w:id="47" w:name="_Toc422409175"/>
      <w:r w:rsidRPr="00313D20">
        <w:rPr>
          <w:rFonts w:eastAsia="Calibri"/>
          <w:b/>
          <w:lang w:eastAsia="en-US"/>
        </w:rPr>
        <w:t>3.1. Последовательность послойного описания карбонатного керна</w:t>
      </w:r>
      <w:bookmarkEnd w:id="46"/>
      <w:bookmarkEnd w:id="47"/>
    </w:p>
    <w:p w14:paraId="673A77F1" w14:textId="77777777" w:rsidR="00532C60" w:rsidRPr="00313D20" w:rsidRDefault="00532C60" w:rsidP="00532C60"/>
    <w:p w14:paraId="491846D8" w14:textId="77777777" w:rsidR="00532C60" w:rsidRPr="00313D20" w:rsidRDefault="00532C60" w:rsidP="00532C60">
      <w:r w:rsidRPr="00313D20">
        <w:t>При послойном описании карбонатного керна необходимо соблюдать следующий порядок описания каждого слоя:</w:t>
      </w:r>
    </w:p>
    <w:p w14:paraId="4362B4B2" w14:textId="77777777" w:rsidR="00532C60" w:rsidRPr="00313D20" w:rsidRDefault="00532C60" w:rsidP="00532C60">
      <w:pPr>
        <w:numPr>
          <w:ilvl w:val="0"/>
          <w:numId w:val="29"/>
        </w:numPr>
        <w:tabs>
          <w:tab w:val="left" w:pos="539"/>
        </w:tabs>
        <w:spacing w:before="120"/>
        <w:ind w:left="538" w:hanging="357"/>
      </w:pPr>
      <w:r w:rsidRPr="00313D20">
        <w:t>название ГП;</w:t>
      </w:r>
    </w:p>
    <w:p w14:paraId="3CBADD8B" w14:textId="77777777" w:rsidR="00532C60" w:rsidRPr="00313D20" w:rsidRDefault="00532C60" w:rsidP="00532C60">
      <w:pPr>
        <w:numPr>
          <w:ilvl w:val="0"/>
          <w:numId w:val="29"/>
        </w:numPr>
        <w:tabs>
          <w:tab w:val="left" w:pos="539"/>
        </w:tabs>
        <w:spacing w:before="120"/>
        <w:ind w:left="538" w:hanging="357"/>
      </w:pPr>
      <w:r w:rsidRPr="00313D20">
        <w:t>цвет ГП;</w:t>
      </w:r>
    </w:p>
    <w:p w14:paraId="67D1DEE8" w14:textId="77777777" w:rsidR="00532C60" w:rsidRPr="00313D20" w:rsidRDefault="00532C60" w:rsidP="00532C60">
      <w:pPr>
        <w:numPr>
          <w:ilvl w:val="0"/>
          <w:numId w:val="29"/>
        </w:numPr>
        <w:tabs>
          <w:tab w:val="left" w:pos="539"/>
        </w:tabs>
        <w:spacing w:before="120"/>
        <w:ind w:left="538" w:hanging="357"/>
      </w:pPr>
      <w:proofErr w:type="spellStart"/>
      <w:r w:rsidRPr="00313D20">
        <w:t>флюидонасыщенность</w:t>
      </w:r>
      <w:proofErr w:type="spellEnd"/>
      <w:r w:rsidRPr="00313D20">
        <w:t>;</w:t>
      </w:r>
    </w:p>
    <w:p w14:paraId="79615A12" w14:textId="77777777" w:rsidR="00532C60" w:rsidRPr="00313D20" w:rsidRDefault="00532C60" w:rsidP="00532C60">
      <w:pPr>
        <w:numPr>
          <w:ilvl w:val="0"/>
          <w:numId w:val="29"/>
        </w:numPr>
        <w:tabs>
          <w:tab w:val="left" w:pos="539"/>
        </w:tabs>
        <w:spacing w:before="120"/>
        <w:ind w:left="538" w:hanging="357"/>
      </w:pPr>
      <w:r w:rsidRPr="00313D20">
        <w:t xml:space="preserve">структура ГП; </w:t>
      </w:r>
    </w:p>
    <w:p w14:paraId="26C9650B" w14:textId="77777777" w:rsidR="00532C60" w:rsidRPr="00313D20" w:rsidRDefault="00532C60" w:rsidP="00532C60">
      <w:pPr>
        <w:numPr>
          <w:ilvl w:val="0"/>
          <w:numId w:val="29"/>
        </w:numPr>
        <w:tabs>
          <w:tab w:val="left" w:pos="539"/>
        </w:tabs>
        <w:spacing w:before="120"/>
        <w:ind w:left="538" w:hanging="357"/>
      </w:pPr>
      <w:r w:rsidRPr="00313D20">
        <w:t xml:space="preserve">текстурные особенности ГП; </w:t>
      </w:r>
    </w:p>
    <w:p w14:paraId="17361E41" w14:textId="77777777" w:rsidR="00532C60" w:rsidRPr="00313D20" w:rsidRDefault="00532C60" w:rsidP="00532C60">
      <w:pPr>
        <w:numPr>
          <w:ilvl w:val="0"/>
          <w:numId w:val="29"/>
        </w:numPr>
        <w:tabs>
          <w:tab w:val="left" w:pos="539"/>
        </w:tabs>
        <w:spacing w:before="120"/>
        <w:ind w:left="538" w:hanging="357"/>
      </w:pPr>
      <w:r w:rsidRPr="00313D20">
        <w:t xml:space="preserve">особенности строения пустотного пространства (пористость, </w:t>
      </w:r>
      <w:proofErr w:type="spellStart"/>
      <w:r w:rsidRPr="00313D20">
        <w:t>кавернозность</w:t>
      </w:r>
      <w:proofErr w:type="spellEnd"/>
      <w:r w:rsidRPr="00313D20">
        <w:t xml:space="preserve">, </w:t>
      </w:r>
      <w:proofErr w:type="spellStart"/>
      <w:r w:rsidRPr="00313D20">
        <w:t>трещиноватость</w:t>
      </w:r>
      <w:proofErr w:type="spellEnd"/>
      <w:r w:rsidRPr="00313D20">
        <w:t>);</w:t>
      </w:r>
    </w:p>
    <w:p w14:paraId="1233737D" w14:textId="77777777" w:rsidR="00532C60" w:rsidRPr="00313D20" w:rsidRDefault="00532C60" w:rsidP="00532C60">
      <w:pPr>
        <w:numPr>
          <w:ilvl w:val="0"/>
          <w:numId w:val="29"/>
        </w:numPr>
        <w:tabs>
          <w:tab w:val="left" w:pos="539"/>
        </w:tabs>
        <w:spacing w:before="120"/>
        <w:ind w:left="538" w:hanging="357"/>
      </w:pPr>
      <w:r w:rsidRPr="00313D20">
        <w:lastRenderedPageBreak/>
        <w:t>вторичные изменения, в том числе признаки уплотнения, наличие включений и конкреций;</w:t>
      </w:r>
    </w:p>
    <w:p w14:paraId="5AE24E03" w14:textId="77777777" w:rsidR="00532C60" w:rsidRPr="00313D20" w:rsidRDefault="00532C60" w:rsidP="00532C60">
      <w:pPr>
        <w:numPr>
          <w:ilvl w:val="0"/>
          <w:numId w:val="29"/>
        </w:numPr>
        <w:tabs>
          <w:tab w:val="left" w:pos="539"/>
        </w:tabs>
        <w:spacing w:before="120"/>
        <w:ind w:left="538" w:hanging="357"/>
      </w:pPr>
      <w:r w:rsidRPr="00313D20">
        <w:t>органические остатки;</w:t>
      </w:r>
    </w:p>
    <w:p w14:paraId="36D7AD7F" w14:textId="77777777" w:rsidR="00532C60" w:rsidRPr="00313D20" w:rsidRDefault="00532C60" w:rsidP="00532C60">
      <w:pPr>
        <w:numPr>
          <w:ilvl w:val="0"/>
          <w:numId w:val="29"/>
        </w:numPr>
        <w:tabs>
          <w:tab w:val="left" w:pos="539"/>
        </w:tabs>
        <w:spacing w:before="120"/>
        <w:ind w:left="538" w:hanging="357"/>
      </w:pPr>
      <w:r w:rsidRPr="00313D20">
        <w:t>контакт с подстилающим слоем.</w:t>
      </w:r>
    </w:p>
    <w:p w14:paraId="0B27A3E7" w14:textId="77777777" w:rsidR="00532C60" w:rsidRPr="00313D20" w:rsidRDefault="00532C60" w:rsidP="00532C60"/>
    <w:p w14:paraId="0AC78254" w14:textId="77777777" w:rsidR="00532C60" w:rsidRPr="00313D20" w:rsidRDefault="00532C60" w:rsidP="00532C60">
      <w:r w:rsidRPr="00313D20">
        <w:t>Первое предложение послойного описания должно содержать в краткой емкой форме всю характеристику слоя. Раскрытие отдельных характеристик производится в дополнительных предложениях. Они должны быть составлены ясно и просто. При описании необходимо избегать использования неясных определений.</w:t>
      </w:r>
    </w:p>
    <w:p w14:paraId="22DF86D7" w14:textId="77777777" w:rsidR="00532C60" w:rsidRPr="00313D20" w:rsidRDefault="00532C60" w:rsidP="00532C60"/>
    <w:p w14:paraId="7444B407" w14:textId="77777777" w:rsidR="00532C60" w:rsidRPr="00313D20" w:rsidRDefault="00532C60" w:rsidP="00532C60">
      <w:pPr>
        <w:rPr>
          <w:rFonts w:eastAsia="Calibri"/>
          <w:b/>
          <w:lang w:eastAsia="en-US"/>
        </w:rPr>
      </w:pPr>
      <w:bookmarkStart w:id="48" w:name="_Toc415580339"/>
      <w:bookmarkStart w:id="49" w:name="_Toc422409176"/>
      <w:r w:rsidRPr="00313D20">
        <w:rPr>
          <w:rFonts w:eastAsia="Calibri"/>
          <w:b/>
          <w:lang w:eastAsia="en-US"/>
        </w:rPr>
        <w:t>3.2. Название ГП</w:t>
      </w:r>
      <w:bookmarkEnd w:id="48"/>
      <w:bookmarkEnd w:id="49"/>
    </w:p>
    <w:p w14:paraId="0ABB6D27" w14:textId="77777777" w:rsidR="00532C60" w:rsidRPr="00313D20" w:rsidRDefault="00532C60" w:rsidP="00532C60"/>
    <w:p w14:paraId="53572757" w14:textId="77777777" w:rsidR="00532C60" w:rsidRPr="00313D20" w:rsidRDefault="00532C60" w:rsidP="00532C60">
      <w:r w:rsidRPr="00313D20">
        <w:rPr>
          <w:bCs/>
          <w:iCs/>
        </w:rPr>
        <w:t xml:space="preserve">При послойном описании </w:t>
      </w:r>
      <w:r w:rsidRPr="00313D20">
        <w:t>необходимо максимально точно определить н</w:t>
      </w:r>
      <w:r w:rsidRPr="00313D20">
        <w:rPr>
          <w:bCs/>
          <w:iCs/>
        </w:rPr>
        <w:t>азвание ГП</w:t>
      </w:r>
      <w:r w:rsidRPr="00313D20">
        <w:t xml:space="preserve"> (известняк, известняк </w:t>
      </w:r>
      <w:proofErr w:type="spellStart"/>
      <w:r w:rsidRPr="00313D20">
        <w:t>доломитистый</w:t>
      </w:r>
      <w:proofErr w:type="spellEnd"/>
      <w:r w:rsidRPr="00313D20">
        <w:t>, доломит, мергель, ангидрит, брекчия и др.). Для выделения вещественных типов карбонатных пород используется модернизированная классификация (рисунок </w:t>
      </w:r>
      <w:r w:rsidR="004D7641">
        <w:t>25</w:t>
      </w:r>
      <w:r w:rsidRPr="00313D20">
        <w:t>, Таблица </w:t>
      </w:r>
      <w:r w:rsidR="004D7641">
        <w:t>12</w:t>
      </w:r>
      <w:r w:rsidR="004D7641" w:rsidRPr="00313D20">
        <w:t xml:space="preserve"> </w:t>
      </w:r>
      <w:r w:rsidRPr="00313D20">
        <w:t xml:space="preserve">настоящего </w:t>
      </w:r>
      <w:r w:rsidR="004D7641">
        <w:t>раздела</w:t>
      </w:r>
      <w:r w:rsidRPr="00313D20">
        <w:t xml:space="preserve">). В большинстве случаев </w:t>
      </w:r>
      <w:proofErr w:type="gramStart"/>
      <w:r w:rsidRPr="00313D20">
        <w:t>карбонатные</w:t>
      </w:r>
      <w:proofErr w:type="gramEnd"/>
      <w:r w:rsidRPr="00313D20">
        <w:t xml:space="preserve"> ГП сложены кальцитом, доломитом и глинами. При описании, используя соляную кислоту, возможно определение вещественного типа ГП с той или иной степенью точности. Это зависит от различных факторов, в частности от характера распределения кальцита, доломита и глин в ГП, наличие других минералов (например, кварца), характера </w:t>
      </w:r>
      <w:proofErr w:type="spellStart"/>
      <w:r w:rsidRPr="00313D20">
        <w:t>нефтенасыщенности</w:t>
      </w:r>
      <w:proofErr w:type="spellEnd"/>
      <w:r w:rsidRPr="00313D20">
        <w:t xml:space="preserve"> (интенсивное </w:t>
      </w:r>
      <w:proofErr w:type="spellStart"/>
      <w:r w:rsidRPr="00313D20">
        <w:t>нефтенасыщение</w:t>
      </w:r>
      <w:proofErr w:type="spellEnd"/>
      <w:r w:rsidRPr="00313D20">
        <w:t xml:space="preserve"> осложняет проведение реакции с соляной кислотой).</w:t>
      </w:r>
    </w:p>
    <w:p w14:paraId="518D1AF5" w14:textId="77777777" w:rsidR="00532C60" w:rsidRPr="00313D20" w:rsidRDefault="00532C60" w:rsidP="00532C60">
      <w:pPr>
        <w:spacing w:after="120"/>
      </w:pPr>
    </w:p>
    <w:p w14:paraId="2D50077D" w14:textId="77777777" w:rsidR="00532C60" w:rsidRPr="00313D20" w:rsidRDefault="00532C60" w:rsidP="00532C60">
      <w:pPr>
        <w:pStyle w:val="S5"/>
      </w:pPr>
      <w:r w:rsidRPr="00313D20">
        <w:t xml:space="preserve">Таблица </w:t>
      </w:r>
      <w:r w:rsidR="004D7641">
        <w:t>12</w:t>
      </w:r>
    </w:p>
    <w:p w14:paraId="723C221F" w14:textId="77777777" w:rsidR="00532C60" w:rsidRPr="00313D20" w:rsidRDefault="00532C60" w:rsidP="00532C60">
      <w:pPr>
        <w:pStyle w:val="S5"/>
        <w:spacing w:after="60"/>
      </w:pPr>
      <w:r w:rsidRPr="00313D20">
        <w:t xml:space="preserve">Классификация </w:t>
      </w:r>
      <w:proofErr w:type="gramStart"/>
      <w:r w:rsidRPr="00313D20">
        <w:t>известково-доломитовых</w:t>
      </w:r>
      <w:proofErr w:type="gramEnd"/>
      <w:r w:rsidRPr="00313D20">
        <w:t xml:space="preserve"> ГП</w:t>
      </w:r>
    </w:p>
    <w:tbl>
      <w:tblPr>
        <w:tblW w:w="5000" w:type="pct"/>
        <w:jc w:val="center"/>
        <w:tblLook w:val="0000" w:firstRow="0" w:lastRow="0" w:firstColumn="0" w:lastColumn="0" w:noHBand="0" w:noVBand="0"/>
      </w:tblPr>
      <w:tblGrid>
        <w:gridCol w:w="4213"/>
        <w:gridCol w:w="2994"/>
        <w:gridCol w:w="2647"/>
      </w:tblGrid>
      <w:tr w:rsidR="00532C60" w:rsidRPr="00313D20" w14:paraId="71C291CA" w14:textId="77777777" w:rsidTr="0061772A">
        <w:trPr>
          <w:trHeight w:val="219"/>
          <w:jc w:val="center"/>
        </w:trPr>
        <w:tc>
          <w:tcPr>
            <w:tcW w:w="2138" w:type="pct"/>
            <w:vMerge w:val="restart"/>
            <w:tcBorders>
              <w:top w:val="single" w:sz="12" w:space="0" w:color="000000"/>
              <w:left w:val="single" w:sz="12" w:space="0" w:color="000000"/>
              <w:bottom w:val="single" w:sz="4" w:space="0" w:color="000000"/>
              <w:right w:val="single" w:sz="4" w:space="0" w:color="000000"/>
            </w:tcBorders>
            <w:shd w:val="clear" w:color="auto" w:fill="auto"/>
            <w:vAlign w:val="center"/>
          </w:tcPr>
          <w:p w14:paraId="07F5E5B1" w14:textId="77777777" w:rsidR="00532C60" w:rsidRPr="00313D20" w:rsidRDefault="00532C60" w:rsidP="0061772A">
            <w:pPr>
              <w:rPr>
                <w:rFonts w:eastAsia="Calibri"/>
                <w:b/>
                <w:color w:val="333333"/>
                <w:sz w:val="20"/>
                <w:szCs w:val="16"/>
                <w:lang w:eastAsia="en-US"/>
              </w:rPr>
            </w:pPr>
            <w:r w:rsidRPr="00313D20">
              <w:rPr>
                <w:rFonts w:eastAsia="Calibri"/>
                <w:b/>
                <w:color w:val="333333"/>
                <w:sz w:val="20"/>
                <w:szCs w:val="16"/>
                <w:lang w:eastAsia="en-US"/>
              </w:rPr>
              <w:t>ПОРОДА</w:t>
            </w:r>
          </w:p>
        </w:tc>
        <w:tc>
          <w:tcPr>
            <w:tcW w:w="2862" w:type="pct"/>
            <w:gridSpan w:val="2"/>
            <w:tcBorders>
              <w:top w:val="single" w:sz="12" w:space="0" w:color="000000"/>
              <w:left w:val="nil"/>
              <w:bottom w:val="single" w:sz="4" w:space="0" w:color="000000"/>
              <w:right w:val="single" w:sz="12" w:space="0" w:color="000000"/>
            </w:tcBorders>
            <w:shd w:val="clear" w:color="auto" w:fill="auto"/>
            <w:vAlign w:val="center"/>
          </w:tcPr>
          <w:p w14:paraId="7F797676" w14:textId="77777777" w:rsidR="00532C60" w:rsidRPr="00313D20" w:rsidRDefault="00532C60" w:rsidP="0061772A">
            <w:pPr>
              <w:rPr>
                <w:rFonts w:eastAsia="Calibri"/>
                <w:b/>
                <w:color w:val="333333"/>
                <w:sz w:val="20"/>
                <w:szCs w:val="16"/>
                <w:lang w:eastAsia="en-US"/>
              </w:rPr>
            </w:pPr>
            <w:r w:rsidRPr="00313D20">
              <w:rPr>
                <w:rFonts w:eastAsia="Calibri"/>
                <w:b/>
                <w:color w:val="333333"/>
                <w:sz w:val="20"/>
                <w:szCs w:val="16"/>
                <w:lang w:eastAsia="en-US"/>
              </w:rPr>
              <w:t>СОДЕРЖАНИЕ, МАСС.%</w:t>
            </w:r>
          </w:p>
        </w:tc>
      </w:tr>
      <w:tr w:rsidR="00532C60" w:rsidRPr="00313D20" w14:paraId="389FC2F0" w14:textId="77777777" w:rsidTr="0061772A">
        <w:trPr>
          <w:trHeight w:val="300"/>
          <w:jc w:val="center"/>
        </w:trPr>
        <w:tc>
          <w:tcPr>
            <w:tcW w:w="2138" w:type="pct"/>
            <w:vMerge/>
            <w:tcBorders>
              <w:top w:val="single" w:sz="4" w:space="0" w:color="000000"/>
              <w:left w:val="single" w:sz="12" w:space="0" w:color="000000"/>
              <w:bottom w:val="single" w:sz="4" w:space="0" w:color="000000"/>
              <w:right w:val="single" w:sz="4" w:space="0" w:color="000000"/>
            </w:tcBorders>
            <w:shd w:val="clear" w:color="auto" w:fill="auto"/>
            <w:vAlign w:val="center"/>
          </w:tcPr>
          <w:p w14:paraId="505FD536" w14:textId="77777777" w:rsidR="00532C60" w:rsidRPr="00313D20" w:rsidRDefault="00532C60" w:rsidP="0061772A">
            <w:pPr>
              <w:rPr>
                <w:rFonts w:eastAsia="Calibri"/>
                <w:b/>
                <w:color w:val="333333"/>
                <w:sz w:val="20"/>
                <w:szCs w:val="16"/>
                <w:lang w:eastAsia="en-US"/>
              </w:rPr>
            </w:pPr>
          </w:p>
        </w:tc>
        <w:tc>
          <w:tcPr>
            <w:tcW w:w="1519" w:type="pct"/>
            <w:tcBorders>
              <w:top w:val="nil"/>
              <w:left w:val="nil"/>
              <w:bottom w:val="single" w:sz="4" w:space="0" w:color="000000"/>
              <w:right w:val="single" w:sz="4" w:space="0" w:color="000000"/>
            </w:tcBorders>
            <w:shd w:val="clear" w:color="auto" w:fill="auto"/>
            <w:vAlign w:val="center"/>
          </w:tcPr>
          <w:p w14:paraId="078368F0" w14:textId="77777777" w:rsidR="00532C60" w:rsidRPr="00313D20" w:rsidRDefault="00532C60" w:rsidP="0061772A">
            <w:pPr>
              <w:rPr>
                <w:rFonts w:eastAsia="Calibri"/>
                <w:b/>
                <w:color w:val="333333"/>
                <w:sz w:val="20"/>
                <w:szCs w:val="16"/>
                <w:lang w:eastAsia="en-US"/>
              </w:rPr>
            </w:pPr>
            <w:r w:rsidRPr="00313D20">
              <w:rPr>
                <w:rFonts w:eastAsia="Calibri"/>
                <w:b/>
                <w:color w:val="333333"/>
                <w:sz w:val="20"/>
                <w:szCs w:val="16"/>
                <w:lang w:eastAsia="en-US"/>
              </w:rPr>
              <w:t>C</w:t>
            </w:r>
            <w:r w:rsidRPr="00313D20">
              <w:rPr>
                <w:rFonts w:eastAsia="Calibri"/>
                <w:b/>
                <w:color w:val="333333"/>
                <w:sz w:val="20"/>
                <w:szCs w:val="16"/>
                <w:lang w:val="en-US" w:eastAsia="en-US"/>
              </w:rPr>
              <w:t>a</w:t>
            </w:r>
            <w:r w:rsidRPr="00313D20">
              <w:rPr>
                <w:rFonts w:eastAsia="Calibri"/>
                <w:b/>
                <w:color w:val="333333"/>
                <w:sz w:val="20"/>
                <w:szCs w:val="16"/>
                <w:lang w:eastAsia="en-US"/>
              </w:rPr>
              <w:t>CO</w:t>
            </w:r>
            <w:r w:rsidRPr="00313D20">
              <w:rPr>
                <w:rFonts w:eastAsia="Calibri"/>
                <w:b/>
                <w:color w:val="333333"/>
                <w:sz w:val="20"/>
                <w:szCs w:val="16"/>
                <w:vertAlign w:val="subscript"/>
                <w:lang w:eastAsia="en-US"/>
              </w:rPr>
              <w:t>3</w:t>
            </w:r>
          </w:p>
        </w:tc>
        <w:tc>
          <w:tcPr>
            <w:tcW w:w="1343" w:type="pct"/>
            <w:tcBorders>
              <w:top w:val="nil"/>
              <w:left w:val="nil"/>
              <w:bottom w:val="single" w:sz="4" w:space="0" w:color="000000"/>
              <w:right w:val="single" w:sz="12" w:space="0" w:color="000000"/>
            </w:tcBorders>
            <w:shd w:val="clear" w:color="auto" w:fill="auto"/>
            <w:vAlign w:val="center"/>
          </w:tcPr>
          <w:p w14:paraId="575D7D60" w14:textId="77777777" w:rsidR="00532C60" w:rsidRPr="00313D20" w:rsidRDefault="00532C60" w:rsidP="0061772A">
            <w:pPr>
              <w:rPr>
                <w:rFonts w:eastAsia="Calibri"/>
                <w:b/>
                <w:color w:val="333333"/>
                <w:sz w:val="20"/>
                <w:szCs w:val="16"/>
                <w:lang w:eastAsia="en-US"/>
              </w:rPr>
            </w:pPr>
            <w:r w:rsidRPr="00313D20">
              <w:rPr>
                <w:rFonts w:eastAsia="Calibri"/>
                <w:b/>
                <w:color w:val="333333"/>
                <w:sz w:val="20"/>
                <w:szCs w:val="16"/>
                <w:lang w:eastAsia="en-US"/>
              </w:rPr>
              <w:t>C</w:t>
            </w:r>
            <w:r w:rsidRPr="00313D20">
              <w:rPr>
                <w:rFonts w:eastAsia="Calibri"/>
                <w:b/>
                <w:color w:val="333333"/>
                <w:sz w:val="20"/>
                <w:szCs w:val="16"/>
                <w:lang w:val="en-US" w:eastAsia="en-US"/>
              </w:rPr>
              <w:t>a</w:t>
            </w:r>
            <w:r w:rsidRPr="00313D20">
              <w:rPr>
                <w:rFonts w:eastAsia="Calibri"/>
                <w:b/>
                <w:color w:val="333333"/>
                <w:sz w:val="20"/>
                <w:szCs w:val="16"/>
                <w:lang w:eastAsia="en-US"/>
              </w:rPr>
              <w:t>M</w:t>
            </w:r>
            <w:r w:rsidRPr="00313D20">
              <w:rPr>
                <w:rFonts w:eastAsia="Calibri"/>
                <w:b/>
                <w:color w:val="333333"/>
                <w:sz w:val="20"/>
                <w:szCs w:val="16"/>
                <w:lang w:val="en-US" w:eastAsia="en-US"/>
              </w:rPr>
              <w:t>g</w:t>
            </w:r>
            <w:r w:rsidRPr="00313D20">
              <w:rPr>
                <w:rFonts w:eastAsia="Calibri"/>
                <w:b/>
                <w:color w:val="333333"/>
                <w:sz w:val="20"/>
                <w:szCs w:val="16"/>
                <w:lang w:eastAsia="en-US"/>
              </w:rPr>
              <w:t>(СO</w:t>
            </w:r>
            <w:r w:rsidRPr="00313D20">
              <w:rPr>
                <w:rFonts w:eastAsia="Calibri"/>
                <w:b/>
                <w:color w:val="333333"/>
                <w:sz w:val="20"/>
                <w:szCs w:val="16"/>
                <w:vertAlign w:val="subscript"/>
                <w:lang w:eastAsia="en-US"/>
              </w:rPr>
              <w:t>3</w:t>
            </w:r>
            <w:r w:rsidRPr="00313D20">
              <w:rPr>
                <w:rFonts w:eastAsia="Calibri"/>
                <w:b/>
                <w:color w:val="333333"/>
                <w:sz w:val="20"/>
                <w:szCs w:val="16"/>
                <w:lang w:eastAsia="en-US"/>
              </w:rPr>
              <w:t>)</w:t>
            </w:r>
            <w:r w:rsidRPr="00313D20">
              <w:rPr>
                <w:rFonts w:eastAsia="Calibri"/>
                <w:b/>
                <w:color w:val="333333"/>
                <w:sz w:val="20"/>
                <w:szCs w:val="16"/>
                <w:vertAlign w:val="subscript"/>
                <w:lang w:eastAsia="en-US"/>
              </w:rPr>
              <w:t>2</w:t>
            </w:r>
          </w:p>
        </w:tc>
      </w:tr>
      <w:tr w:rsidR="00532C60" w:rsidRPr="00313D20" w14:paraId="69BF5402" w14:textId="77777777" w:rsidTr="0061772A">
        <w:trPr>
          <w:trHeight w:val="185"/>
          <w:jc w:val="center"/>
        </w:trPr>
        <w:tc>
          <w:tcPr>
            <w:tcW w:w="2138" w:type="pct"/>
            <w:tcBorders>
              <w:top w:val="nil"/>
              <w:left w:val="single" w:sz="12" w:space="0" w:color="000000"/>
              <w:bottom w:val="single" w:sz="4" w:space="0" w:color="000000"/>
              <w:right w:val="single" w:sz="4" w:space="0" w:color="000000"/>
            </w:tcBorders>
            <w:shd w:val="clear" w:color="auto" w:fill="auto"/>
            <w:vAlign w:val="center"/>
          </w:tcPr>
          <w:p w14:paraId="64063CB7" w14:textId="77777777" w:rsidR="00532C60" w:rsidRPr="00313D20" w:rsidRDefault="00532C60" w:rsidP="0061772A">
            <w:pPr>
              <w:rPr>
                <w:rFonts w:eastAsia="Calibri"/>
                <w:color w:val="333333"/>
                <w:lang w:eastAsia="en-US"/>
              </w:rPr>
            </w:pPr>
            <w:r w:rsidRPr="00313D20">
              <w:rPr>
                <w:rFonts w:eastAsia="Calibri"/>
                <w:color w:val="333333"/>
                <w:szCs w:val="22"/>
                <w:lang w:eastAsia="en-US"/>
              </w:rPr>
              <w:t>Известняк</w:t>
            </w:r>
          </w:p>
        </w:tc>
        <w:tc>
          <w:tcPr>
            <w:tcW w:w="1519" w:type="pct"/>
            <w:tcBorders>
              <w:top w:val="nil"/>
              <w:left w:val="nil"/>
              <w:bottom w:val="single" w:sz="4" w:space="0" w:color="000000"/>
              <w:right w:val="single" w:sz="4" w:space="0" w:color="000000"/>
            </w:tcBorders>
            <w:shd w:val="clear" w:color="auto" w:fill="auto"/>
            <w:vAlign w:val="center"/>
          </w:tcPr>
          <w:p w14:paraId="5E5415EA" w14:textId="77777777" w:rsidR="00532C60" w:rsidRPr="00313D20" w:rsidRDefault="00532C60" w:rsidP="0061772A">
            <w:pPr>
              <w:rPr>
                <w:rFonts w:eastAsia="Calibri"/>
                <w:color w:val="333333"/>
                <w:lang w:eastAsia="en-US"/>
              </w:rPr>
            </w:pPr>
            <w:r w:rsidRPr="00313D20">
              <w:rPr>
                <w:rFonts w:eastAsia="Calibri"/>
                <w:color w:val="333333"/>
                <w:szCs w:val="22"/>
                <w:lang w:eastAsia="en-US"/>
              </w:rPr>
              <w:t>95-100</w:t>
            </w:r>
          </w:p>
        </w:tc>
        <w:tc>
          <w:tcPr>
            <w:tcW w:w="1343" w:type="pct"/>
            <w:tcBorders>
              <w:top w:val="nil"/>
              <w:left w:val="nil"/>
              <w:bottom w:val="single" w:sz="4" w:space="0" w:color="000000"/>
              <w:right w:val="single" w:sz="12" w:space="0" w:color="000000"/>
            </w:tcBorders>
            <w:shd w:val="clear" w:color="auto" w:fill="auto"/>
            <w:vAlign w:val="center"/>
          </w:tcPr>
          <w:p w14:paraId="5AD99F40" w14:textId="77777777" w:rsidR="00532C60" w:rsidRPr="00313D20" w:rsidRDefault="00532C60" w:rsidP="0061772A">
            <w:pPr>
              <w:rPr>
                <w:rFonts w:eastAsia="Calibri"/>
                <w:color w:val="333333"/>
                <w:lang w:eastAsia="en-US"/>
              </w:rPr>
            </w:pPr>
            <w:r w:rsidRPr="00313D20">
              <w:rPr>
                <w:rFonts w:eastAsia="Calibri"/>
                <w:color w:val="333333"/>
                <w:szCs w:val="22"/>
                <w:lang w:eastAsia="en-US"/>
              </w:rPr>
              <w:t>0-5</w:t>
            </w:r>
          </w:p>
        </w:tc>
      </w:tr>
      <w:tr w:rsidR="00532C60" w:rsidRPr="00313D20" w14:paraId="216C598A" w14:textId="77777777" w:rsidTr="0061772A">
        <w:trPr>
          <w:trHeight w:val="169"/>
          <w:jc w:val="center"/>
        </w:trPr>
        <w:tc>
          <w:tcPr>
            <w:tcW w:w="2138" w:type="pct"/>
            <w:tcBorders>
              <w:top w:val="nil"/>
              <w:left w:val="single" w:sz="12" w:space="0" w:color="000000"/>
              <w:bottom w:val="single" w:sz="4" w:space="0" w:color="000000"/>
              <w:right w:val="single" w:sz="4" w:space="0" w:color="000000"/>
            </w:tcBorders>
            <w:shd w:val="clear" w:color="auto" w:fill="auto"/>
            <w:vAlign w:val="center"/>
          </w:tcPr>
          <w:p w14:paraId="6C06B0EF" w14:textId="77777777" w:rsidR="00532C60" w:rsidRPr="00313D20" w:rsidRDefault="00532C60" w:rsidP="0061772A">
            <w:pPr>
              <w:rPr>
                <w:rFonts w:eastAsia="Calibri"/>
                <w:color w:val="333333"/>
                <w:lang w:eastAsia="en-US"/>
              </w:rPr>
            </w:pPr>
            <w:r w:rsidRPr="00313D20">
              <w:rPr>
                <w:rFonts w:eastAsia="Calibri"/>
                <w:color w:val="333333"/>
                <w:szCs w:val="22"/>
                <w:lang w:eastAsia="en-US"/>
              </w:rPr>
              <w:t xml:space="preserve">Известняк  </w:t>
            </w:r>
            <w:proofErr w:type="spellStart"/>
            <w:r w:rsidRPr="00313D20">
              <w:rPr>
                <w:rFonts w:eastAsia="Calibri"/>
                <w:color w:val="333333"/>
                <w:szCs w:val="22"/>
                <w:lang w:eastAsia="en-US"/>
              </w:rPr>
              <w:t>доломитистый</w:t>
            </w:r>
            <w:proofErr w:type="spellEnd"/>
          </w:p>
        </w:tc>
        <w:tc>
          <w:tcPr>
            <w:tcW w:w="1519" w:type="pct"/>
            <w:tcBorders>
              <w:top w:val="nil"/>
              <w:left w:val="nil"/>
              <w:bottom w:val="single" w:sz="4" w:space="0" w:color="000000"/>
              <w:right w:val="single" w:sz="4" w:space="0" w:color="000000"/>
            </w:tcBorders>
            <w:shd w:val="clear" w:color="auto" w:fill="auto"/>
            <w:vAlign w:val="center"/>
          </w:tcPr>
          <w:p w14:paraId="57BEA35B" w14:textId="77777777" w:rsidR="00532C60" w:rsidRPr="00313D20" w:rsidRDefault="00532C60" w:rsidP="0061772A">
            <w:pPr>
              <w:rPr>
                <w:rFonts w:eastAsia="Calibri"/>
                <w:color w:val="333333"/>
                <w:lang w:eastAsia="en-US"/>
              </w:rPr>
            </w:pPr>
            <w:r w:rsidRPr="00313D20">
              <w:rPr>
                <w:rFonts w:eastAsia="Calibri"/>
                <w:color w:val="333333"/>
                <w:szCs w:val="22"/>
                <w:lang w:eastAsia="en-US"/>
              </w:rPr>
              <w:t>75-95</w:t>
            </w:r>
          </w:p>
        </w:tc>
        <w:tc>
          <w:tcPr>
            <w:tcW w:w="1343" w:type="pct"/>
            <w:tcBorders>
              <w:top w:val="nil"/>
              <w:left w:val="nil"/>
              <w:bottom w:val="single" w:sz="4" w:space="0" w:color="000000"/>
              <w:right w:val="single" w:sz="12" w:space="0" w:color="000000"/>
            </w:tcBorders>
            <w:shd w:val="clear" w:color="auto" w:fill="auto"/>
            <w:vAlign w:val="center"/>
          </w:tcPr>
          <w:p w14:paraId="478DAE81" w14:textId="77777777" w:rsidR="00532C60" w:rsidRPr="00313D20" w:rsidRDefault="00532C60" w:rsidP="0061772A">
            <w:pPr>
              <w:rPr>
                <w:rFonts w:eastAsia="Calibri"/>
                <w:color w:val="333333"/>
                <w:lang w:eastAsia="en-US"/>
              </w:rPr>
            </w:pPr>
            <w:r w:rsidRPr="00313D20">
              <w:rPr>
                <w:rFonts w:eastAsia="Calibri"/>
                <w:color w:val="333333"/>
                <w:szCs w:val="22"/>
                <w:lang w:eastAsia="en-US"/>
              </w:rPr>
              <w:t>5-25</w:t>
            </w:r>
          </w:p>
        </w:tc>
      </w:tr>
      <w:tr w:rsidR="00532C60" w:rsidRPr="00313D20" w14:paraId="7B3997AB" w14:textId="77777777" w:rsidTr="0061772A">
        <w:trPr>
          <w:trHeight w:val="169"/>
          <w:jc w:val="center"/>
        </w:trPr>
        <w:tc>
          <w:tcPr>
            <w:tcW w:w="2138" w:type="pct"/>
            <w:tcBorders>
              <w:top w:val="nil"/>
              <w:left w:val="single" w:sz="12" w:space="0" w:color="000000"/>
              <w:bottom w:val="single" w:sz="4" w:space="0" w:color="000000"/>
              <w:right w:val="single" w:sz="4" w:space="0" w:color="000000"/>
            </w:tcBorders>
            <w:shd w:val="clear" w:color="auto" w:fill="auto"/>
            <w:vAlign w:val="center"/>
          </w:tcPr>
          <w:p w14:paraId="54B3D255" w14:textId="77777777" w:rsidR="00532C60" w:rsidRPr="00313D20" w:rsidRDefault="00532C60" w:rsidP="0061772A">
            <w:pPr>
              <w:rPr>
                <w:rFonts w:eastAsia="Calibri"/>
                <w:color w:val="333333"/>
                <w:lang w:eastAsia="en-US"/>
              </w:rPr>
            </w:pPr>
            <w:r w:rsidRPr="00313D20">
              <w:rPr>
                <w:rFonts w:eastAsia="Calibri"/>
                <w:color w:val="333333"/>
                <w:szCs w:val="22"/>
                <w:lang w:eastAsia="en-US"/>
              </w:rPr>
              <w:t>Известняк доломитовый</w:t>
            </w:r>
          </w:p>
        </w:tc>
        <w:tc>
          <w:tcPr>
            <w:tcW w:w="1519" w:type="pct"/>
            <w:tcBorders>
              <w:top w:val="nil"/>
              <w:left w:val="nil"/>
              <w:bottom w:val="single" w:sz="4" w:space="0" w:color="000000"/>
              <w:right w:val="single" w:sz="4" w:space="0" w:color="000000"/>
            </w:tcBorders>
            <w:shd w:val="clear" w:color="auto" w:fill="auto"/>
            <w:vAlign w:val="center"/>
          </w:tcPr>
          <w:p w14:paraId="1198E07F" w14:textId="77777777" w:rsidR="00532C60" w:rsidRPr="00313D20" w:rsidRDefault="00532C60" w:rsidP="0061772A">
            <w:pPr>
              <w:rPr>
                <w:rFonts w:eastAsia="Calibri"/>
                <w:color w:val="333333"/>
                <w:lang w:eastAsia="en-US"/>
              </w:rPr>
            </w:pPr>
            <w:r w:rsidRPr="00313D20">
              <w:rPr>
                <w:rFonts w:eastAsia="Calibri"/>
                <w:color w:val="333333"/>
                <w:szCs w:val="22"/>
                <w:lang w:eastAsia="en-US"/>
              </w:rPr>
              <w:t>50-75</w:t>
            </w:r>
          </w:p>
        </w:tc>
        <w:tc>
          <w:tcPr>
            <w:tcW w:w="1343" w:type="pct"/>
            <w:tcBorders>
              <w:top w:val="nil"/>
              <w:left w:val="nil"/>
              <w:bottom w:val="single" w:sz="4" w:space="0" w:color="000000"/>
              <w:right w:val="single" w:sz="12" w:space="0" w:color="000000"/>
            </w:tcBorders>
            <w:shd w:val="clear" w:color="auto" w:fill="auto"/>
            <w:vAlign w:val="center"/>
          </w:tcPr>
          <w:p w14:paraId="30E924E8" w14:textId="77777777" w:rsidR="00532C60" w:rsidRPr="00313D20" w:rsidRDefault="00532C60" w:rsidP="0061772A">
            <w:pPr>
              <w:rPr>
                <w:rFonts w:eastAsia="Calibri"/>
                <w:color w:val="333333"/>
                <w:lang w:eastAsia="en-US"/>
              </w:rPr>
            </w:pPr>
            <w:r w:rsidRPr="00313D20">
              <w:rPr>
                <w:rFonts w:eastAsia="Calibri"/>
                <w:color w:val="333333"/>
                <w:szCs w:val="22"/>
                <w:lang w:eastAsia="en-US"/>
              </w:rPr>
              <w:t>25-50</w:t>
            </w:r>
          </w:p>
        </w:tc>
      </w:tr>
      <w:tr w:rsidR="00532C60" w:rsidRPr="00313D20" w14:paraId="76F98382" w14:textId="77777777" w:rsidTr="0061772A">
        <w:trPr>
          <w:trHeight w:val="169"/>
          <w:jc w:val="center"/>
        </w:trPr>
        <w:tc>
          <w:tcPr>
            <w:tcW w:w="2138" w:type="pct"/>
            <w:tcBorders>
              <w:top w:val="nil"/>
              <w:left w:val="single" w:sz="12" w:space="0" w:color="000000"/>
              <w:bottom w:val="single" w:sz="4" w:space="0" w:color="000000"/>
              <w:right w:val="single" w:sz="4" w:space="0" w:color="000000"/>
            </w:tcBorders>
            <w:shd w:val="clear" w:color="auto" w:fill="auto"/>
            <w:vAlign w:val="center"/>
          </w:tcPr>
          <w:p w14:paraId="6B7C6E95" w14:textId="77777777" w:rsidR="00532C60" w:rsidRPr="00313D20" w:rsidRDefault="00532C60" w:rsidP="0061772A">
            <w:pPr>
              <w:rPr>
                <w:rFonts w:eastAsia="Calibri"/>
                <w:color w:val="333333"/>
                <w:lang w:eastAsia="en-US"/>
              </w:rPr>
            </w:pPr>
            <w:r w:rsidRPr="00313D20">
              <w:rPr>
                <w:rFonts w:eastAsia="Calibri"/>
                <w:color w:val="333333"/>
                <w:szCs w:val="22"/>
                <w:lang w:eastAsia="en-US"/>
              </w:rPr>
              <w:t>Доломит известковый</w:t>
            </w:r>
          </w:p>
        </w:tc>
        <w:tc>
          <w:tcPr>
            <w:tcW w:w="1519" w:type="pct"/>
            <w:tcBorders>
              <w:top w:val="nil"/>
              <w:left w:val="nil"/>
              <w:bottom w:val="single" w:sz="4" w:space="0" w:color="000000"/>
              <w:right w:val="single" w:sz="4" w:space="0" w:color="000000"/>
            </w:tcBorders>
            <w:shd w:val="clear" w:color="auto" w:fill="auto"/>
            <w:vAlign w:val="center"/>
          </w:tcPr>
          <w:p w14:paraId="1FAB46E3" w14:textId="77777777" w:rsidR="00532C60" w:rsidRPr="00313D20" w:rsidRDefault="00532C60" w:rsidP="0061772A">
            <w:pPr>
              <w:rPr>
                <w:rFonts w:eastAsia="Calibri"/>
                <w:color w:val="333333"/>
                <w:lang w:eastAsia="en-US"/>
              </w:rPr>
            </w:pPr>
            <w:r w:rsidRPr="00313D20">
              <w:rPr>
                <w:rFonts w:eastAsia="Calibri"/>
                <w:color w:val="333333"/>
                <w:szCs w:val="22"/>
                <w:lang w:eastAsia="en-US"/>
              </w:rPr>
              <w:t>25-50</w:t>
            </w:r>
          </w:p>
        </w:tc>
        <w:tc>
          <w:tcPr>
            <w:tcW w:w="1343" w:type="pct"/>
            <w:tcBorders>
              <w:top w:val="nil"/>
              <w:left w:val="nil"/>
              <w:bottom w:val="single" w:sz="4" w:space="0" w:color="000000"/>
              <w:right w:val="single" w:sz="12" w:space="0" w:color="000000"/>
            </w:tcBorders>
            <w:shd w:val="clear" w:color="auto" w:fill="auto"/>
            <w:vAlign w:val="center"/>
          </w:tcPr>
          <w:p w14:paraId="08CB3694" w14:textId="77777777" w:rsidR="00532C60" w:rsidRPr="00313D20" w:rsidRDefault="00532C60" w:rsidP="0061772A">
            <w:pPr>
              <w:rPr>
                <w:rFonts w:eastAsia="Calibri"/>
                <w:color w:val="333333"/>
                <w:lang w:eastAsia="en-US"/>
              </w:rPr>
            </w:pPr>
            <w:r w:rsidRPr="00313D20">
              <w:rPr>
                <w:rFonts w:eastAsia="Calibri"/>
                <w:color w:val="333333"/>
                <w:szCs w:val="22"/>
                <w:lang w:eastAsia="en-US"/>
              </w:rPr>
              <w:t>50-75</w:t>
            </w:r>
          </w:p>
        </w:tc>
      </w:tr>
      <w:tr w:rsidR="00532C60" w:rsidRPr="00313D20" w14:paraId="630D803D" w14:textId="77777777" w:rsidTr="0061772A">
        <w:trPr>
          <w:trHeight w:val="179"/>
          <w:jc w:val="center"/>
        </w:trPr>
        <w:tc>
          <w:tcPr>
            <w:tcW w:w="2138" w:type="pct"/>
            <w:tcBorders>
              <w:top w:val="nil"/>
              <w:left w:val="single" w:sz="12" w:space="0" w:color="000000"/>
              <w:bottom w:val="single" w:sz="4" w:space="0" w:color="000000"/>
              <w:right w:val="single" w:sz="4" w:space="0" w:color="000000"/>
            </w:tcBorders>
            <w:shd w:val="clear" w:color="auto" w:fill="auto"/>
            <w:vAlign w:val="center"/>
          </w:tcPr>
          <w:p w14:paraId="5D3717D2" w14:textId="77777777" w:rsidR="00532C60" w:rsidRPr="00313D20" w:rsidRDefault="00532C60" w:rsidP="0061772A">
            <w:pPr>
              <w:rPr>
                <w:rFonts w:eastAsia="Calibri"/>
                <w:color w:val="333333"/>
                <w:lang w:eastAsia="en-US"/>
              </w:rPr>
            </w:pPr>
            <w:r w:rsidRPr="00313D20">
              <w:rPr>
                <w:rFonts w:eastAsia="Calibri"/>
                <w:color w:val="333333"/>
                <w:szCs w:val="22"/>
                <w:lang w:eastAsia="en-US"/>
              </w:rPr>
              <w:t>Доломит известковистый</w:t>
            </w:r>
          </w:p>
        </w:tc>
        <w:tc>
          <w:tcPr>
            <w:tcW w:w="1519" w:type="pct"/>
            <w:tcBorders>
              <w:top w:val="nil"/>
              <w:left w:val="nil"/>
              <w:bottom w:val="single" w:sz="4" w:space="0" w:color="000000"/>
              <w:right w:val="single" w:sz="4" w:space="0" w:color="000000"/>
            </w:tcBorders>
            <w:shd w:val="clear" w:color="auto" w:fill="auto"/>
            <w:vAlign w:val="center"/>
          </w:tcPr>
          <w:p w14:paraId="2599CE66" w14:textId="77777777" w:rsidR="00532C60" w:rsidRPr="00313D20" w:rsidRDefault="00532C60" w:rsidP="0061772A">
            <w:pPr>
              <w:rPr>
                <w:rFonts w:eastAsia="Calibri"/>
                <w:color w:val="333333"/>
                <w:lang w:eastAsia="en-US"/>
              </w:rPr>
            </w:pPr>
            <w:r w:rsidRPr="00313D20">
              <w:rPr>
                <w:rFonts w:eastAsia="Calibri"/>
                <w:color w:val="333333"/>
                <w:szCs w:val="22"/>
                <w:lang w:eastAsia="en-US"/>
              </w:rPr>
              <w:t>5-25</w:t>
            </w:r>
          </w:p>
        </w:tc>
        <w:tc>
          <w:tcPr>
            <w:tcW w:w="1343" w:type="pct"/>
            <w:tcBorders>
              <w:top w:val="nil"/>
              <w:left w:val="nil"/>
              <w:bottom w:val="single" w:sz="4" w:space="0" w:color="000000"/>
              <w:right w:val="single" w:sz="12" w:space="0" w:color="000000"/>
            </w:tcBorders>
            <w:shd w:val="clear" w:color="auto" w:fill="auto"/>
            <w:vAlign w:val="center"/>
          </w:tcPr>
          <w:p w14:paraId="188FE33E" w14:textId="77777777" w:rsidR="00532C60" w:rsidRPr="00313D20" w:rsidRDefault="00532C60" w:rsidP="0061772A">
            <w:pPr>
              <w:rPr>
                <w:rFonts w:eastAsia="Calibri"/>
                <w:color w:val="333333"/>
                <w:lang w:eastAsia="en-US"/>
              </w:rPr>
            </w:pPr>
            <w:r w:rsidRPr="00313D20">
              <w:rPr>
                <w:rFonts w:eastAsia="Calibri"/>
                <w:color w:val="333333"/>
                <w:szCs w:val="22"/>
                <w:lang w:eastAsia="en-US"/>
              </w:rPr>
              <w:t>75-95</w:t>
            </w:r>
          </w:p>
        </w:tc>
      </w:tr>
      <w:tr w:rsidR="00532C60" w:rsidRPr="00313D20" w14:paraId="6AA20532" w14:textId="77777777" w:rsidTr="0061772A">
        <w:trPr>
          <w:trHeight w:val="161"/>
          <w:jc w:val="center"/>
        </w:trPr>
        <w:tc>
          <w:tcPr>
            <w:tcW w:w="2138" w:type="pct"/>
            <w:tcBorders>
              <w:top w:val="nil"/>
              <w:left w:val="single" w:sz="12" w:space="0" w:color="000000"/>
              <w:bottom w:val="single" w:sz="12" w:space="0" w:color="000000"/>
              <w:right w:val="single" w:sz="4" w:space="0" w:color="000000"/>
            </w:tcBorders>
            <w:shd w:val="clear" w:color="auto" w:fill="auto"/>
            <w:vAlign w:val="center"/>
          </w:tcPr>
          <w:p w14:paraId="17FD7F47" w14:textId="77777777" w:rsidR="00532C60" w:rsidRPr="00313D20" w:rsidRDefault="00532C60" w:rsidP="0061772A">
            <w:pPr>
              <w:rPr>
                <w:rFonts w:eastAsia="Calibri"/>
                <w:color w:val="333333"/>
                <w:lang w:eastAsia="en-US"/>
              </w:rPr>
            </w:pPr>
            <w:r w:rsidRPr="00313D20">
              <w:rPr>
                <w:rFonts w:eastAsia="Calibri"/>
                <w:color w:val="333333"/>
                <w:szCs w:val="22"/>
                <w:lang w:eastAsia="en-US"/>
              </w:rPr>
              <w:t>Доломит</w:t>
            </w:r>
          </w:p>
        </w:tc>
        <w:tc>
          <w:tcPr>
            <w:tcW w:w="1519" w:type="pct"/>
            <w:tcBorders>
              <w:top w:val="nil"/>
              <w:left w:val="nil"/>
              <w:bottom w:val="single" w:sz="12" w:space="0" w:color="000000"/>
              <w:right w:val="single" w:sz="4" w:space="0" w:color="000000"/>
            </w:tcBorders>
            <w:shd w:val="clear" w:color="auto" w:fill="auto"/>
            <w:vAlign w:val="center"/>
          </w:tcPr>
          <w:p w14:paraId="73087578" w14:textId="77777777" w:rsidR="00532C60" w:rsidRPr="00313D20" w:rsidRDefault="00532C60" w:rsidP="0061772A">
            <w:pPr>
              <w:rPr>
                <w:rFonts w:eastAsia="Calibri"/>
                <w:color w:val="333333"/>
                <w:lang w:eastAsia="en-US"/>
              </w:rPr>
            </w:pPr>
            <w:r w:rsidRPr="00313D20">
              <w:rPr>
                <w:rFonts w:eastAsia="Calibri"/>
                <w:color w:val="333333"/>
                <w:szCs w:val="22"/>
                <w:lang w:eastAsia="en-US"/>
              </w:rPr>
              <w:t>0-5</w:t>
            </w:r>
          </w:p>
        </w:tc>
        <w:tc>
          <w:tcPr>
            <w:tcW w:w="1343" w:type="pct"/>
            <w:tcBorders>
              <w:top w:val="nil"/>
              <w:left w:val="nil"/>
              <w:bottom w:val="single" w:sz="12" w:space="0" w:color="000000"/>
              <w:right w:val="single" w:sz="12" w:space="0" w:color="000000"/>
            </w:tcBorders>
            <w:shd w:val="clear" w:color="auto" w:fill="auto"/>
            <w:vAlign w:val="center"/>
          </w:tcPr>
          <w:p w14:paraId="268F8304" w14:textId="77777777" w:rsidR="00532C60" w:rsidRPr="00313D20" w:rsidRDefault="00532C60" w:rsidP="0061772A">
            <w:pPr>
              <w:rPr>
                <w:rFonts w:eastAsia="Calibri"/>
                <w:color w:val="333333"/>
                <w:lang w:eastAsia="en-US"/>
              </w:rPr>
            </w:pPr>
            <w:r w:rsidRPr="00313D20">
              <w:rPr>
                <w:rFonts w:eastAsia="Calibri"/>
                <w:color w:val="333333"/>
                <w:szCs w:val="22"/>
                <w:lang w:eastAsia="en-US"/>
              </w:rPr>
              <w:t>95-100</w:t>
            </w:r>
          </w:p>
        </w:tc>
      </w:tr>
    </w:tbl>
    <w:p w14:paraId="64AE39B6" w14:textId="77777777" w:rsidR="00532C60" w:rsidRPr="00313D20" w:rsidRDefault="00532C60" w:rsidP="00532C60">
      <w:pPr>
        <w:tabs>
          <w:tab w:val="left" w:pos="900"/>
        </w:tabs>
        <w:ind w:left="5" w:right="29" w:hanging="5"/>
        <w:jc w:val="center"/>
        <w:rPr>
          <w:rFonts w:eastAsia="Calibri"/>
          <w:sz w:val="28"/>
          <w:szCs w:val="22"/>
          <w:lang w:eastAsia="en-US"/>
        </w:rPr>
      </w:pPr>
      <w:r w:rsidRPr="00313D20">
        <w:rPr>
          <w:rFonts w:eastAsia="Calibri"/>
          <w:noProof/>
          <w:sz w:val="28"/>
          <w:szCs w:val="22"/>
        </w:rPr>
        <w:lastRenderedPageBreak/>
        <w:drawing>
          <wp:inline distT="0" distB="0" distL="0" distR="0" wp14:anchorId="63EF43F6" wp14:editId="6D0F2A74">
            <wp:extent cx="5219700" cy="4627281"/>
            <wp:effectExtent l="0" t="0" r="0" b="1905"/>
            <wp:docPr id="11334" name="Рисунок 1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08" cstate="email">
                      <a:extLst>
                        <a:ext uri="{28A0092B-C50C-407E-A947-70E740481C1C}">
                          <a14:useLocalDpi xmlns:a14="http://schemas.microsoft.com/office/drawing/2010/main"/>
                        </a:ext>
                      </a:extLst>
                    </a:blip>
                    <a:srcRect/>
                    <a:stretch/>
                  </pic:blipFill>
                  <pic:spPr bwMode="auto">
                    <a:xfrm>
                      <a:off x="0" y="0"/>
                      <a:ext cx="5218641" cy="4626342"/>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0AE8E033" w14:textId="77777777" w:rsidR="00532C60" w:rsidRPr="00313D20" w:rsidRDefault="00532C60" w:rsidP="00532C60">
      <w:pPr>
        <w:pStyle w:val="S6"/>
      </w:pPr>
      <w:r w:rsidRPr="00313D20">
        <w:t xml:space="preserve">Рис. </w:t>
      </w:r>
      <w:r w:rsidR="004D7641">
        <w:t>25</w:t>
      </w:r>
      <w:r w:rsidR="004D7641" w:rsidRPr="00313D20">
        <w:t xml:space="preserve"> </w:t>
      </w:r>
      <w:r w:rsidRPr="00313D20">
        <w:t xml:space="preserve">Рекомендуемая схема классификация </w:t>
      </w:r>
      <w:proofErr w:type="gramStart"/>
      <w:r w:rsidRPr="00313D20">
        <w:t>глинисто-карбонатных</w:t>
      </w:r>
      <w:proofErr w:type="gramEnd"/>
      <w:r w:rsidRPr="00313D20">
        <w:t xml:space="preserve"> ГП</w:t>
      </w:r>
    </w:p>
    <w:p w14:paraId="22EDB947" w14:textId="77777777" w:rsidR="00532C60" w:rsidRPr="00313D20" w:rsidRDefault="00532C60" w:rsidP="00532C60">
      <w:pPr>
        <w:spacing w:after="120"/>
        <w:jc w:val="center"/>
      </w:pPr>
      <w:r w:rsidRPr="00313D20">
        <w:rPr>
          <w:noProof/>
        </w:rPr>
        <w:drawing>
          <wp:inline distT="0" distB="0" distL="0" distR="0" wp14:anchorId="79DC882B" wp14:editId="1C60C658">
            <wp:extent cx="5692177" cy="1207911"/>
            <wp:effectExtent l="0" t="0" r="3810" b="0"/>
            <wp:docPr id="11335" name="Рисунок 1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09" cstate="email">
                      <a:extLst>
                        <a:ext uri="{28A0092B-C50C-407E-A947-70E740481C1C}">
                          <a14:useLocalDpi xmlns:a14="http://schemas.microsoft.com/office/drawing/2010/main"/>
                        </a:ext>
                      </a:extLst>
                    </a:blip>
                    <a:srcRect b="-942"/>
                    <a:stretch/>
                  </pic:blipFill>
                  <pic:spPr bwMode="auto">
                    <a:xfrm>
                      <a:off x="0" y="0"/>
                      <a:ext cx="5693410" cy="1208173"/>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14E9ADD7" w14:textId="77777777" w:rsidR="00532C60" w:rsidRPr="00313D20" w:rsidRDefault="00532C60" w:rsidP="00532C60"/>
    <w:p w14:paraId="63BECACC" w14:textId="77777777" w:rsidR="00532C60" w:rsidRPr="00313D20" w:rsidRDefault="00532C60" w:rsidP="00532C60">
      <w:r w:rsidRPr="00313D20">
        <w:t>В последующем, при получении результатов лабораторных определений количества минералов, необходимо вернуться к таблице послойного описания и уточнить названия ГП.</w:t>
      </w:r>
    </w:p>
    <w:p w14:paraId="2976EF12" w14:textId="77777777" w:rsidR="00532C60" w:rsidRPr="00313D20" w:rsidRDefault="00532C60" w:rsidP="00532C60">
      <w:pPr>
        <w:pStyle w:val="aa"/>
      </w:pPr>
    </w:p>
    <w:p w14:paraId="52BE3BC9" w14:textId="77777777" w:rsidR="00532C60" w:rsidRPr="00313D20" w:rsidRDefault="00532C60" w:rsidP="00532C60">
      <w:pPr>
        <w:rPr>
          <w:rFonts w:eastAsia="Calibri"/>
          <w:b/>
          <w:lang w:eastAsia="en-US"/>
        </w:rPr>
      </w:pPr>
      <w:bookmarkStart w:id="50" w:name="_Toc415580340"/>
      <w:bookmarkStart w:id="51" w:name="_Toc422409177"/>
      <w:r w:rsidRPr="00313D20">
        <w:rPr>
          <w:rFonts w:eastAsia="Calibri"/>
          <w:b/>
          <w:lang w:eastAsia="en-US"/>
        </w:rPr>
        <w:t>3.3. Цвет ГП</w:t>
      </w:r>
      <w:bookmarkEnd w:id="50"/>
      <w:bookmarkEnd w:id="51"/>
    </w:p>
    <w:p w14:paraId="67087B56" w14:textId="77777777" w:rsidR="00532C60" w:rsidRPr="00313D20" w:rsidRDefault="00532C60" w:rsidP="00532C60"/>
    <w:p w14:paraId="4B7092F8" w14:textId="77777777" w:rsidR="00532C60" w:rsidRPr="00313D20" w:rsidRDefault="00532C60" w:rsidP="00532C60">
      <w:r w:rsidRPr="00313D20">
        <w:t xml:space="preserve">Цвет ГП является ее важной характеристикой, т.к. отражает минеральный состав, наличие примесей или особенности </w:t>
      </w:r>
      <w:proofErr w:type="spellStart"/>
      <w:r w:rsidRPr="00313D20">
        <w:t>флюидонасыщения</w:t>
      </w:r>
      <w:proofErr w:type="spellEnd"/>
      <w:r w:rsidRPr="00313D20">
        <w:t>. Рекомендуется при характеристике цвета пользоваться простыми определениями цвета и словосочетаниями. Например: известняк серый, ангидрит голубовато-серый, доломит светло-коричневый и т.п. Образные определения цвета ГП (например, известняк бурый, аргиллит оливковый, доломит фисташковый и др.), несущие в себе более субъективное понимание цвета, следует избегать или использовать только в исключительных случаях, когда это определение будет максимально точным.</w:t>
      </w:r>
    </w:p>
    <w:p w14:paraId="38C3102E" w14:textId="77777777" w:rsidR="00532C60" w:rsidRPr="00313D20" w:rsidRDefault="00532C60" w:rsidP="00532C60"/>
    <w:p w14:paraId="2E50979E" w14:textId="77777777" w:rsidR="00532C60" w:rsidRPr="00313D20" w:rsidRDefault="00532C60" w:rsidP="00532C60">
      <w:r w:rsidRPr="00313D20">
        <w:t xml:space="preserve">При сложном распределении цвета ГП по слою отмечается основной цвет, оттенки, характер изменений по слою, приуроченность различного цвета к тем или другим литологическим </w:t>
      </w:r>
      <w:r w:rsidRPr="00313D20">
        <w:lastRenderedPageBreak/>
        <w:t xml:space="preserve">типам пород или особенностям их </w:t>
      </w:r>
      <w:proofErr w:type="spellStart"/>
      <w:r w:rsidRPr="00313D20">
        <w:t>флюидонасыщения</w:t>
      </w:r>
      <w:proofErr w:type="spellEnd"/>
      <w:r w:rsidRPr="00313D20">
        <w:t xml:space="preserve">. Например, характеристика цвета известняка с пятнистым </w:t>
      </w:r>
      <w:proofErr w:type="spellStart"/>
      <w:r w:rsidRPr="00313D20">
        <w:t>нефтенасыщением</w:t>
      </w:r>
      <w:proofErr w:type="spellEnd"/>
      <w:r w:rsidRPr="00313D20">
        <w:t xml:space="preserve"> может быть такой: известняк светло-серый, пятнами коричневый </w:t>
      </w:r>
      <w:proofErr w:type="gramStart"/>
      <w:r w:rsidRPr="00313D20">
        <w:t>из-за</w:t>
      </w:r>
      <w:proofErr w:type="gramEnd"/>
      <w:r w:rsidRPr="00313D20">
        <w:t xml:space="preserve"> неравномерного </w:t>
      </w:r>
      <w:proofErr w:type="spellStart"/>
      <w:r w:rsidRPr="00313D20">
        <w:t>нефтенасыщения</w:t>
      </w:r>
      <w:proofErr w:type="spellEnd"/>
      <w:r w:rsidRPr="00313D20">
        <w:t>.</w:t>
      </w:r>
    </w:p>
    <w:p w14:paraId="64D5593F" w14:textId="77777777" w:rsidR="00532C60" w:rsidRPr="00313D20" w:rsidRDefault="00532C60" w:rsidP="00532C60">
      <w:pPr>
        <w:pStyle w:val="aa"/>
      </w:pPr>
    </w:p>
    <w:p w14:paraId="67CD9F59" w14:textId="77777777" w:rsidR="00532C60" w:rsidRPr="00313D20" w:rsidRDefault="00532C60" w:rsidP="00532C60">
      <w:pPr>
        <w:rPr>
          <w:rFonts w:eastAsia="Calibri"/>
          <w:b/>
          <w:lang w:eastAsia="en-US"/>
        </w:rPr>
      </w:pPr>
      <w:bookmarkStart w:id="52" w:name="_Toc415580341"/>
      <w:bookmarkStart w:id="53" w:name="_Toc422409178"/>
      <w:r w:rsidRPr="00313D20">
        <w:rPr>
          <w:rFonts w:eastAsia="Calibri"/>
          <w:b/>
          <w:lang w:eastAsia="en-US"/>
        </w:rPr>
        <w:t xml:space="preserve">3.4. </w:t>
      </w:r>
      <w:proofErr w:type="spellStart"/>
      <w:r w:rsidRPr="00313D20">
        <w:rPr>
          <w:rFonts w:eastAsia="Calibri"/>
          <w:b/>
          <w:lang w:eastAsia="en-US"/>
        </w:rPr>
        <w:t>Флюидонасыщенность</w:t>
      </w:r>
      <w:bookmarkEnd w:id="52"/>
      <w:bookmarkEnd w:id="53"/>
      <w:proofErr w:type="spellEnd"/>
    </w:p>
    <w:p w14:paraId="566714E3" w14:textId="77777777" w:rsidR="00532C60" w:rsidRPr="00313D20" w:rsidRDefault="00532C60" w:rsidP="00532C60"/>
    <w:p w14:paraId="4B993676" w14:textId="77777777" w:rsidR="00532C60" w:rsidRPr="00313D20" w:rsidRDefault="00532C60" w:rsidP="00532C60">
      <w:r w:rsidRPr="00313D20">
        <w:t xml:space="preserve">Естественная </w:t>
      </w:r>
      <w:proofErr w:type="spellStart"/>
      <w:r w:rsidRPr="00313D20">
        <w:t>флюидонасыщенность</w:t>
      </w:r>
      <w:proofErr w:type="spellEnd"/>
      <w:r w:rsidRPr="00313D20">
        <w:t xml:space="preserve"> ГП является ее важнейшей особенностью, которая нередко сохраняется в керне только в первые недели после разгерметизации. Поэтому при послойном описании важно максимально точно ее охарактеризовать.</w:t>
      </w:r>
    </w:p>
    <w:p w14:paraId="4FCB1938" w14:textId="77777777" w:rsidR="00532C60" w:rsidRPr="00313D20" w:rsidRDefault="00532C60" w:rsidP="00532C60">
      <w:pPr>
        <w:pStyle w:val="aa"/>
      </w:pPr>
    </w:p>
    <w:p w14:paraId="3D9356B4" w14:textId="43594380" w:rsidR="00532C60" w:rsidRPr="00313D20" w:rsidRDefault="00532C60" w:rsidP="00532C60">
      <w:r w:rsidRPr="00313D20">
        <w:t xml:space="preserve">ГП может быть </w:t>
      </w:r>
      <w:proofErr w:type="gramStart"/>
      <w:r w:rsidRPr="00313D20">
        <w:t>насыщена</w:t>
      </w:r>
      <w:proofErr w:type="gramEnd"/>
      <w:r w:rsidRPr="00313D20">
        <w:t xml:space="preserve"> нефтью, водой, газами. Насыщение может быть однородным (нефть) или смешанным (нефть-вода, газ-нефть). В отличие от литологических определений при характеристике сложной </w:t>
      </w:r>
      <w:proofErr w:type="spellStart"/>
      <w:r w:rsidRPr="00313D20">
        <w:t>флюидонасыщенности</w:t>
      </w:r>
      <w:proofErr w:type="spellEnd"/>
      <w:r w:rsidRPr="00313D20">
        <w:t xml:space="preserve"> преобладающий флюид ставится в определении на второе место. Например: </w:t>
      </w:r>
      <w:proofErr w:type="spellStart"/>
      <w:r w:rsidRPr="00313D20">
        <w:t>нефте-водонасыщенный</w:t>
      </w:r>
      <w:proofErr w:type="spellEnd"/>
      <w:r w:rsidRPr="00313D20">
        <w:t xml:space="preserve"> известняк насыщен преимущественно водой.</w:t>
      </w:r>
    </w:p>
    <w:p w14:paraId="58721DAB" w14:textId="77777777" w:rsidR="00532C60" w:rsidRPr="00313D20" w:rsidRDefault="00532C60" w:rsidP="00532C60"/>
    <w:p w14:paraId="2CE900A4" w14:textId="7CFD6CD1" w:rsidR="00532C60" w:rsidRPr="00313D20" w:rsidRDefault="00532C60" w:rsidP="00532C60">
      <w:r w:rsidRPr="00313D20">
        <w:t xml:space="preserve">Для определения характера </w:t>
      </w:r>
      <w:proofErr w:type="spellStart"/>
      <w:r w:rsidRPr="00313D20">
        <w:t>флюидонасыщения</w:t>
      </w:r>
      <w:proofErr w:type="spellEnd"/>
      <w:r w:rsidRPr="00313D20">
        <w:t xml:space="preserve"> важную роль играют фотоизображения, выполненные </w:t>
      </w:r>
      <w:proofErr w:type="gramStart"/>
      <w:r w:rsidRPr="00313D20">
        <w:t>в</w:t>
      </w:r>
      <w:proofErr w:type="gramEnd"/>
      <w:r w:rsidRPr="00313D20">
        <w:t xml:space="preserve"> УФ. Прежде всего, они дают ценную информацию о насыщенности пустотного пространства пород разреза УВ и их типе (тяжелая нефть, легкая нефть, газ). Методика основывается на одном из физических свойств молекул УВ – возможности их перехода из основного в возбужденное состояние при поглощении световой энергии, поступающей извне, и последующем полном или частичном ее излучении в спектре видимого света (</w:t>
      </w:r>
      <w:r w:rsidRPr="00313D20">
        <w:rPr>
          <w:iCs/>
          <w:spacing w:val="20"/>
        </w:rPr>
        <w:t>люминесценция</w:t>
      </w:r>
      <w:r w:rsidRPr="00313D20">
        <w:t xml:space="preserve">). Для природных УВ соединений известны почти все цвета и оттенки люминесценции видимой части спектра. </w:t>
      </w:r>
      <w:r w:rsidRPr="00313D20">
        <w:rPr>
          <w:iCs/>
          <w:spacing w:val="20"/>
        </w:rPr>
        <w:t>Цвет люминесценции</w:t>
      </w:r>
      <w:r w:rsidRPr="00313D20">
        <w:t xml:space="preserve"> зависит от состава УВ, структуры их молекул, содержания различных примесей, а также от внешних факторов - температуры среды, длины волны поглощаемого света, его интенсивности и др. </w:t>
      </w:r>
      <w:r w:rsidRPr="00313D20">
        <w:rPr>
          <w:iCs/>
          <w:spacing w:val="20"/>
        </w:rPr>
        <w:t>Интенсивность люминесценции</w:t>
      </w:r>
      <w:r w:rsidRPr="00313D20">
        <w:t xml:space="preserve"> определяется количеством УВ в </w:t>
      </w:r>
      <w:r w:rsidR="00B34FDA">
        <w:t>ГП</w:t>
      </w:r>
      <w:r w:rsidRPr="00313D20">
        <w:t>, но, кроме этого, она может определяться теми же причинами, что цвет.</w:t>
      </w:r>
    </w:p>
    <w:p w14:paraId="01CA4D0D" w14:textId="77777777" w:rsidR="00532C60" w:rsidRPr="00313D20" w:rsidRDefault="00532C60" w:rsidP="00532C60"/>
    <w:p w14:paraId="48FAAB69" w14:textId="38937C5F" w:rsidR="00532C60" w:rsidRPr="00313D20" w:rsidRDefault="00532C60" w:rsidP="00532C60">
      <w:pPr>
        <w:spacing w:after="120"/>
      </w:pPr>
      <w:r w:rsidRPr="00313D20">
        <w:t>Характеристика насыщенности УВ, при описании керн</w:t>
      </w:r>
      <w:r w:rsidR="00092FFF">
        <w:t>а</w:t>
      </w:r>
      <w:r w:rsidRPr="00313D20">
        <w:t xml:space="preserve">, дается для всех типов </w:t>
      </w:r>
      <w:r w:rsidR="00092FFF">
        <w:t>ГП</w:t>
      </w:r>
      <w:r w:rsidRPr="00313D20">
        <w:t xml:space="preserve">, где уверенно выделяются характерные признаки (запах на свежем сколе, свечение в УФ, визуальные признаки </w:t>
      </w:r>
      <w:proofErr w:type="spellStart"/>
      <w:r w:rsidRPr="00313D20">
        <w:t>битумонасыщения</w:t>
      </w:r>
      <w:proofErr w:type="spellEnd"/>
      <w:r w:rsidRPr="00313D20">
        <w:t xml:space="preserve"> и т.д.). Не нужно указывать </w:t>
      </w:r>
      <w:proofErr w:type="spellStart"/>
      <w:r w:rsidRPr="00313D20">
        <w:t>флюидонасыщение</w:t>
      </w:r>
      <w:proofErr w:type="spellEnd"/>
      <w:r w:rsidRPr="00313D20">
        <w:t xml:space="preserve"> для керн</w:t>
      </w:r>
      <w:r w:rsidR="00092FFF">
        <w:t>а</w:t>
      </w:r>
      <w:r w:rsidRPr="00313D20">
        <w:t xml:space="preserve"> без характерных признаков.</w:t>
      </w:r>
    </w:p>
    <w:p w14:paraId="538EC41F" w14:textId="77777777" w:rsidR="00532C60" w:rsidRPr="00313D20" w:rsidRDefault="00532C60" w:rsidP="00532C60">
      <w:r w:rsidRPr="00313D20">
        <w:t xml:space="preserve">В таблице послойного описания характер </w:t>
      </w:r>
      <w:proofErr w:type="spellStart"/>
      <w:r w:rsidRPr="00313D20">
        <w:t>флюидонасыщения</w:t>
      </w:r>
      <w:proofErr w:type="spellEnd"/>
      <w:r w:rsidRPr="00313D20">
        <w:t xml:space="preserve"> выделен в отдельную колонку (Форма 1). Это позволяет в последующем, при выборе продуктивных объектов, быстро фильтровать информацию таблицы.</w:t>
      </w:r>
    </w:p>
    <w:p w14:paraId="2706B61A" w14:textId="77777777" w:rsidR="00532C60" w:rsidRPr="00313D20" w:rsidRDefault="00532C60" w:rsidP="00532C60"/>
    <w:p w14:paraId="4784B8F2" w14:textId="77777777" w:rsidR="00532C60" w:rsidRPr="00313D20" w:rsidRDefault="00532C60" w:rsidP="00532C60">
      <w:pPr>
        <w:rPr>
          <w:rFonts w:eastAsia="Calibri"/>
          <w:b/>
          <w:lang w:eastAsia="en-US"/>
        </w:rPr>
      </w:pPr>
      <w:bookmarkStart w:id="54" w:name="_Toc415580342"/>
      <w:bookmarkStart w:id="55" w:name="_Toc422409179"/>
      <w:r w:rsidRPr="00313D20">
        <w:rPr>
          <w:rFonts w:eastAsia="Calibri"/>
          <w:b/>
          <w:lang w:eastAsia="en-US"/>
        </w:rPr>
        <w:t>3.5. Структура ГП</w:t>
      </w:r>
      <w:bookmarkEnd w:id="54"/>
      <w:bookmarkEnd w:id="55"/>
    </w:p>
    <w:p w14:paraId="49B7E9EA" w14:textId="77777777" w:rsidR="00532C60" w:rsidRPr="00313D20" w:rsidRDefault="00532C60" w:rsidP="00532C60"/>
    <w:p w14:paraId="2F959338" w14:textId="77777777" w:rsidR="00532C60" w:rsidRPr="00313D20" w:rsidRDefault="00532C60" w:rsidP="00532C60">
      <w:r w:rsidRPr="00313D20">
        <w:t xml:space="preserve">Для описания структуры </w:t>
      </w:r>
      <w:proofErr w:type="gramStart"/>
      <w:r w:rsidRPr="00313D20">
        <w:t>карбонатных</w:t>
      </w:r>
      <w:proofErr w:type="gramEnd"/>
      <w:r w:rsidRPr="00313D20">
        <w:t xml:space="preserve"> ГП в настоящее время наиболее распространенной является модернизированная структурно-генетическая классификация. Эта классификация хорошо согласуется с петрофизическими типами </w:t>
      </w:r>
      <w:proofErr w:type="gramStart"/>
      <w:r w:rsidRPr="00313D20">
        <w:t>карбонатных</w:t>
      </w:r>
      <w:proofErr w:type="gramEnd"/>
      <w:r w:rsidRPr="00313D20">
        <w:t xml:space="preserve"> ГП и является наиболее универсальной. В соответствии с классификацией карбонатные ГП делятся на три группы:</w:t>
      </w:r>
    </w:p>
    <w:p w14:paraId="183DA3B0" w14:textId="77777777" w:rsidR="00532C60" w:rsidRPr="00313D20" w:rsidRDefault="00532C60" w:rsidP="00532C60">
      <w:pPr>
        <w:numPr>
          <w:ilvl w:val="0"/>
          <w:numId w:val="30"/>
        </w:numPr>
        <w:tabs>
          <w:tab w:val="left" w:pos="539"/>
        </w:tabs>
        <w:spacing w:before="120"/>
        <w:ind w:left="538" w:hanging="357"/>
      </w:pPr>
      <w:r w:rsidRPr="00313D20">
        <w:t>аллохтонные известняки, зерна (</w:t>
      </w:r>
      <w:proofErr w:type="spellStart"/>
      <w:r w:rsidRPr="00313D20">
        <w:t>аллохемы</w:t>
      </w:r>
      <w:proofErr w:type="spellEnd"/>
      <w:r w:rsidRPr="00313D20">
        <w:t>) не были скреплены органическим веществом во время отложения;</w:t>
      </w:r>
    </w:p>
    <w:p w14:paraId="0FBD5056" w14:textId="77777777" w:rsidR="00532C60" w:rsidRPr="00313D20" w:rsidRDefault="00532C60" w:rsidP="00532C60">
      <w:pPr>
        <w:numPr>
          <w:ilvl w:val="0"/>
          <w:numId w:val="30"/>
        </w:numPr>
        <w:tabs>
          <w:tab w:val="left" w:pos="539"/>
        </w:tabs>
        <w:spacing w:before="120"/>
        <w:ind w:left="538" w:hanging="357"/>
      </w:pPr>
      <w:r w:rsidRPr="00313D20">
        <w:t>автохтонные известняки, первичные компоненты (разнообразные скелетные структуры) были скреплены во время отложения;</w:t>
      </w:r>
    </w:p>
    <w:p w14:paraId="6CBFABF6" w14:textId="77777777" w:rsidR="00532C60" w:rsidRPr="00313D20" w:rsidRDefault="00532C60" w:rsidP="00532C60">
      <w:pPr>
        <w:numPr>
          <w:ilvl w:val="0"/>
          <w:numId w:val="30"/>
        </w:numPr>
        <w:tabs>
          <w:tab w:val="left" w:pos="539"/>
        </w:tabs>
        <w:spacing w:before="120"/>
        <w:ind w:left="538" w:hanging="357"/>
      </w:pPr>
      <w:r w:rsidRPr="00313D20">
        <w:t>кристаллические ГП.</w:t>
      </w:r>
    </w:p>
    <w:p w14:paraId="1034E977" w14:textId="77777777" w:rsidR="00532C60" w:rsidRPr="00313D20" w:rsidRDefault="00532C60" w:rsidP="00532C60"/>
    <w:p w14:paraId="58ED3FB0" w14:textId="77777777" w:rsidR="00532C60" w:rsidRPr="00313D20" w:rsidRDefault="00532C60" w:rsidP="00532C60">
      <w:pPr>
        <w:spacing w:after="120"/>
      </w:pPr>
      <w:r w:rsidRPr="00313D20">
        <w:lastRenderedPageBreak/>
        <w:t xml:space="preserve">При классификации первой группы известняков основными классификационными признаками являются зерна и цемент, их соотношение в ГП (Таблица </w:t>
      </w:r>
      <w:r w:rsidR="004D7641" w:rsidRPr="00313D20">
        <w:t>1</w:t>
      </w:r>
      <w:r w:rsidR="004D7641">
        <w:t>3</w:t>
      </w:r>
      <w:r w:rsidR="00981B72">
        <w:t>)</w:t>
      </w:r>
    </w:p>
    <w:p w14:paraId="20B12B64" w14:textId="77777777" w:rsidR="00532C60" w:rsidRPr="00313D20" w:rsidRDefault="00532C60" w:rsidP="00532C60">
      <w:pPr>
        <w:pStyle w:val="aa"/>
      </w:pPr>
    </w:p>
    <w:p w14:paraId="47DA56BF" w14:textId="77777777" w:rsidR="00532C60" w:rsidRPr="00313D20" w:rsidRDefault="00532C60" w:rsidP="00532C60">
      <w:pPr>
        <w:pStyle w:val="S5"/>
      </w:pPr>
      <w:r w:rsidRPr="00313D20">
        <w:t xml:space="preserve">Таблица </w:t>
      </w:r>
      <w:r w:rsidR="004D7641" w:rsidRPr="00313D20">
        <w:t>1</w:t>
      </w:r>
      <w:r w:rsidR="004D7641">
        <w:t>3</w:t>
      </w:r>
    </w:p>
    <w:p w14:paraId="1E3EB8CD" w14:textId="77777777" w:rsidR="00532C60" w:rsidRPr="00313D20" w:rsidRDefault="00532C60" w:rsidP="00532C60">
      <w:pPr>
        <w:pStyle w:val="S5"/>
        <w:spacing w:after="60"/>
      </w:pPr>
      <w:r w:rsidRPr="00313D20">
        <w:t xml:space="preserve">Классификация аллохтонных известняков, зерна которых не были </w:t>
      </w:r>
      <w:r w:rsidRPr="00313D20">
        <w:br/>
        <w:t>скреплены органическим веществом во время отложения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6"/>
        <w:gridCol w:w="1165"/>
        <w:gridCol w:w="1129"/>
        <w:gridCol w:w="1129"/>
        <w:gridCol w:w="1358"/>
        <w:gridCol w:w="1364"/>
        <w:gridCol w:w="1393"/>
      </w:tblGrid>
      <w:tr w:rsidR="00532C60" w:rsidRPr="00313D20" w14:paraId="6E9CB3FD" w14:textId="77777777" w:rsidTr="00CD5A48">
        <w:trPr>
          <w:trHeight w:val="356"/>
          <w:jc w:val="center"/>
        </w:trPr>
        <w:tc>
          <w:tcPr>
            <w:tcW w:w="1175" w:type="pct"/>
            <w:shd w:val="clear" w:color="auto" w:fill="auto"/>
            <w:vAlign w:val="center"/>
          </w:tcPr>
          <w:p w14:paraId="67445B06" w14:textId="77777777" w:rsidR="00532C60" w:rsidRPr="00313D20" w:rsidRDefault="00532C60" w:rsidP="0061772A">
            <w:pPr>
              <w:widowControl w:val="0"/>
              <w:tabs>
                <w:tab w:val="left" w:pos="900"/>
              </w:tabs>
              <w:autoSpaceDE w:val="0"/>
              <w:autoSpaceDN w:val="0"/>
              <w:adjustRightInd w:val="0"/>
              <w:ind w:right="29"/>
              <w:jc w:val="center"/>
              <w:rPr>
                <w:rFonts w:ascii="Arial" w:hAnsi="Arial" w:cs="Arial"/>
                <w:sz w:val="16"/>
                <w:szCs w:val="16"/>
              </w:rPr>
            </w:pPr>
          </w:p>
        </w:tc>
        <w:tc>
          <w:tcPr>
            <w:tcW w:w="3825" w:type="pct"/>
            <w:gridSpan w:val="6"/>
            <w:shd w:val="clear" w:color="auto" w:fill="auto"/>
            <w:vAlign w:val="center"/>
          </w:tcPr>
          <w:p w14:paraId="4464EB1E" w14:textId="77777777" w:rsidR="00532C60" w:rsidRPr="00313D20" w:rsidRDefault="00532C60" w:rsidP="0061772A">
            <w:pPr>
              <w:widowControl w:val="0"/>
              <w:tabs>
                <w:tab w:val="left" w:pos="900"/>
              </w:tabs>
              <w:autoSpaceDE w:val="0"/>
              <w:autoSpaceDN w:val="0"/>
              <w:adjustRightInd w:val="0"/>
              <w:ind w:right="29"/>
              <w:jc w:val="center"/>
              <w:rPr>
                <w:rFonts w:ascii="Arial" w:hAnsi="Arial" w:cs="Arial"/>
                <w:b/>
                <w:sz w:val="16"/>
                <w:szCs w:val="16"/>
              </w:rPr>
            </w:pPr>
            <w:r w:rsidRPr="00313D20">
              <w:rPr>
                <w:rFonts w:ascii="Arial" w:hAnsi="Arial" w:cs="Arial"/>
                <w:b/>
                <w:sz w:val="16"/>
                <w:szCs w:val="16"/>
              </w:rPr>
              <w:t>СТРУКТУРНЫЕ ТИПЫ ИЗВЕСТНЯКОВ</w:t>
            </w:r>
          </w:p>
        </w:tc>
      </w:tr>
      <w:tr w:rsidR="00532C60" w:rsidRPr="00313D20" w14:paraId="3B31E866" w14:textId="77777777" w:rsidTr="00CD5A48">
        <w:trPr>
          <w:trHeight w:val="574"/>
          <w:jc w:val="center"/>
        </w:trPr>
        <w:tc>
          <w:tcPr>
            <w:tcW w:w="1175" w:type="pct"/>
            <w:shd w:val="clear" w:color="auto" w:fill="auto"/>
            <w:vAlign w:val="center"/>
          </w:tcPr>
          <w:p w14:paraId="0CB1E5CD" w14:textId="77777777" w:rsidR="00532C60" w:rsidRPr="00313D20" w:rsidRDefault="00532C60" w:rsidP="0061772A">
            <w:pPr>
              <w:widowControl w:val="0"/>
              <w:tabs>
                <w:tab w:val="left" w:pos="900"/>
              </w:tabs>
              <w:autoSpaceDE w:val="0"/>
              <w:autoSpaceDN w:val="0"/>
              <w:adjustRightInd w:val="0"/>
              <w:ind w:right="29"/>
              <w:jc w:val="center"/>
              <w:rPr>
                <w:rFonts w:ascii="Arial" w:hAnsi="Arial" w:cs="Arial"/>
                <w:b/>
                <w:sz w:val="16"/>
                <w:szCs w:val="16"/>
              </w:rPr>
            </w:pPr>
            <w:r w:rsidRPr="00313D20">
              <w:rPr>
                <w:rFonts w:ascii="Arial" w:hAnsi="Arial" w:cs="Arial"/>
                <w:b/>
                <w:sz w:val="16"/>
                <w:szCs w:val="16"/>
              </w:rPr>
              <w:t>НАЗВАНИЕ СТРУКТУРНОГО ТИПА</w:t>
            </w:r>
          </w:p>
        </w:tc>
        <w:tc>
          <w:tcPr>
            <w:tcW w:w="591" w:type="pct"/>
            <w:shd w:val="clear" w:color="auto" w:fill="auto"/>
            <w:vAlign w:val="center"/>
          </w:tcPr>
          <w:p w14:paraId="1FC9AABD" w14:textId="77777777" w:rsidR="00532C60" w:rsidRPr="00313D20" w:rsidRDefault="00532C60" w:rsidP="0061772A">
            <w:pPr>
              <w:widowControl w:val="0"/>
              <w:tabs>
                <w:tab w:val="left" w:pos="900"/>
              </w:tabs>
              <w:autoSpaceDE w:val="0"/>
              <w:autoSpaceDN w:val="0"/>
              <w:adjustRightInd w:val="0"/>
              <w:ind w:right="29"/>
              <w:jc w:val="center"/>
              <w:rPr>
                <w:rFonts w:ascii="Arial" w:hAnsi="Arial" w:cs="Arial"/>
                <w:b/>
                <w:sz w:val="16"/>
                <w:szCs w:val="16"/>
              </w:rPr>
            </w:pPr>
            <w:r w:rsidRPr="00313D20">
              <w:rPr>
                <w:rFonts w:ascii="Arial" w:hAnsi="Arial" w:cs="Arial"/>
                <w:b/>
                <w:sz w:val="16"/>
                <w:szCs w:val="16"/>
              </w:rPr>
              <w:t>МАДСТОУН</w:t>
            </w:r>
          </w:p>
        </w:tc>
        <w:tc>
          <w:tcPr>
            <w:tcW w:w="573" w:type="pct"/>
            <w:shd w:val="clear" w:color="auto" w:fill="auto"/>
            <w:vAlign w:val="center"/>
          </w:tcPr>
          <w:p w14:paraId="16A7D028" w14:textId="77777777" w:rsidR="00532C60" w:rsidRPr="00313D20" w:rsidRDefault="00532C60" w:rsidP="0061772A">
            <w:pPr>
              <w:widowControl w:val="0"/>
              <w:tabs>
                <w:tab w:val="left" w:pos="900"/>
              </w:tabs>
              <w:autoSpaceDE w:val="0"/>
              <w:autoSpaceDN w:val="0"/>
              <w:adjustRightInd w:val="0"/>
              <w:ind w:right="29"/>
              <w:jc w:val="center"/>
              <w:rPr>
                <w:rFonts w:ascii="Arial" w:hAnsi="Arial" w:cs="Arial"/>
                <w:b/>
                <w:sz w:val="16"/>
                <w:szCs w:val="16"/>
              </w:rPr>
            </w:pPr>
            <w:r w:rsidRPr="00313D20">
              <w:rPr>
                <w:rFonts w:ascii="Arial" w:hAnsi="Arial" w:cs="Arial"/>
                <w:b/>
                <w:sz w:val="16"/>
                <w:szCs w:val="16"/>
              </w:rPr>
              <w:t>ВАКСТОУН</w:t>
            </w:r>
          </w:p>
        </w:tc>
        <w:tc>
          <w:tcPr>
            <w:tcW w:w="573" w:type="pct"/>
            <w:shd w:val="clear" w:color="auto" w:fill="auto"/>
            <w:vAlign w:val="center"/>
          </w:tcPr>
          <w:p w14:paraId="3EE94A8D" w14:textId="77777777" w:rsidR="00532C60" w:rsidRPr="00313D20" w:rsidRDefault="00532C60" w:rsidP="0061772A">
            <w:pPr>
              <w:widowControl w:val="0"/>
              <w:tabs>
                <w:tab w:val="left" w:pos="900"/>
              </w:tabs>
              <w:autoSpaceDE w:val="0"/>
              <w:autoSpaceDN w:val="0"/>
              <w:adjustRightInd w:val="0"/>
              <w:ind w:right="29"/>
              <w:jc w:val="center"/>
              <w:rPr>
                <w:rFonts w:ascii="Arial" w:hAnsi="Arial" w:cs="Arial"/>
                <w:b/>
                <w:sz w:val="16"/>
                <w:szCs w:val="16"/>
              </w:rPr>
            </w:pPr>
            <w:r w:rsidRPr="00313D20">
              <w:rPr>
                <w:rFonts w:ascii="Arial" w:hAnsi="Arial" w:cs="Arial"/>
                <w:b/>
                <w:sz w:val="16"/>
                <w:szCs w:val="16"/>
              </w:rPr>
              <w:t>ПАКСТОУН</w:t>
            </w:r>
          </w:p>
        </w:tc>
        <w:tc>
          <w:tcPr>
            <w:tcW w:w="688" w:type="pct"/>
            <w:shd w:val="clear" w:color="auto" w:fill="auto"/>
            <w:vAlign w:val="center"/>
          </w:tcPr>
          <w:p w14:paraId="16DDC9A8" w14:textId="77777777" w:rsidR="00532C60" w:rsidRPr="00313D20" w:rsidRDefault="00532C60" w:rsidP="0061772A">
            <w:pPr>
              <w:widowControl w:val="0"/>
              <w:tabs>
                <w:tab w:val="left" w:pos="900"/>
              </w:tabs>
              <w:autoSpaceDE w:val="0"/>
              <w:autoSpaceDN w:val="0"/>
              <w:adjustRightInd w:val="0"/>
              <w:ind w:right="29"/>
              <w:jc w:val="center"/>
              <w:rPr>
                <w:rFonts w:ascii="Arial" w:hAnsi="Arial" w:cs="Arial"/>
                <w:b/>
                <w:sz w:val="16"/>
                <w:szCs w:val="16"/>
              </w:rPr>
            </w:pPr>
            <w:r w:rsidRPr="00313D20">
              <w:rPr>
                <w:rFonts w:ascii="Arial" w:hAnsi="Arial" w:cs="Arial"/>
                <w:b/>
                <w:sz w:val="16"/>
                <w:szCs w:val="16"/>
              </w:rPr>
              <w:t>ГРЕЙНСТОУН</w:t>
            </w:r>
          </w:p>
        </w:tc>
        <w:tc>
          <w:tcPr>
            <w:tcW w:w="692" w:type="pct"/>
            <w:shd w:val="clear" w:color="auto" w:fill="auto"/>
            <w:vAlign w:val="center"/>
          </w:tcPr>
          <w:p w14:paraId="558E01FB" w14:textId="77777777" w:rsidR="00532C60" w:rsidRPr="00313D20" w:rsidRDefault="00532C60" w:rsidP="0061772A">
            <w:pPr>
              <w:widowControl w:val="0"/>
              <w:tabs>
                <w:tab w:val="left" w:pos="900"/>
              </w:tabs>
              <w:autoSpaceDE w:val="0"/>
              <w:autoSpaceDN w:val="0"/>
              <w:adjustRightInd w:val="0"/>
              <w:ind w:right="29"/>
              <w:jc w:val="center"/>
              <w:rPr>
                <w:rFonts w:ascii="Arial" w:hAnsi="Arial" w:cs="Arial"/>
                <w:b/>
                <w:sz w:val="16"/>
                <w:szCs w:val="16"/>
              </w:rPr>
            </w:pPr>
            <w:r w:rsidRPr="00313D20">
              <w:rPr>
                <w:rFonts w:ascii="Arial" w:hAnsi="Arial" w:cs="Arial"/>
                <w:b/>
                <w:sz w:val="16"/>
                <w:szCs w:val="16"/>
              </w:rPr>
              <w:t>ФЛАУТСТОУН</w:t>
            </w:r>
          </w:p>
        </w:tc>
        <w:tc>
          <w:tcPr>
            <w:tcW w:w="708" w:type="pct"/>
            <w:shd w:val="clear" w:color="auto" w:fill="auto"/>
            <w:vAlign w:val="center"/>
          </w:tcPr>
          <w:p w14:paraId="43EECCC1" w14:textId="77777777" w:rsidR="00532C60" w:rsidRPr="00313D20" w:rsidRDefault="00532C60" w:rsidP="0061772A">
            <w:pPr>
              <w:widowControl w:val="0"/>
              <w:tabs>
                <w:tab w:val="left" w:pos="900"/>
              </w:tabs>
              <w:autoSpaceDE w:val="0"/>
              <w:autoSpaceDN w:val="0"/>
              <w:adjustRightInd w:val="0"/>
              <w:ind w:right="29"/>
              <w:jc w:val="center"/>
              <w:rPr>
                <w:rFonts w:ascii="Arial" w:hAnsi="Arial" w:cs="Arial"/>
                <w:b/>
                <w:sz w:val="16"/>
                <w:szCs w:val="16"/>
              </w:rPr>
            </w:pPr>
            <w:r w:rsidRPr="00313D20">
              <w:rPr>
                <w:rFonts w:ascii="Arial" w:hAnsi="Arial" w:cs="Arial"/>
                <w:b/>
                <w:sz w:val="16"/>
                <w:szCs w:val="16"/>
              </w:rPr>
              <w:t>РУДСТОУН</w:t>
            </w:r>
          </w:p>
        </w:tc>
      </w:tr>
      <w:tr w:rsidR="00532C60" w:rsidRPr="00313D20" w14:paraId="587F4CA2" w14:textId="77777777" w:rsidTr="0061772A">
        <w:trPr>
          <w:jc w:val="center"/>
        </w:trPr>
        <w:tc>
          <w:tcPr>
            <w:tcW w:w="1175" w:type="pct"/>
            <w:shd w:val="clear" w:color="auto" w:fill="auto"/>
            <w:vAlign w:val="center"/>
          </w:tcPr>
          <w:p w14:paraId="04AD5432"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Наличие крупных зерен</w:t>
            </w:r>
          </w:p>
        </w:tc>
        <w:tc>
          <w:tcPr>
            <w:tcW w:w="2425" w:type="pct"/>
            <w:gridSpan w:val="4"/>
            <w:shd w:val="clear" w:color="auto" w:fill="auto"/>
            <w:vAlign w:val="center"/>
          </w:tcPr>
          <w:p w14:paraId="0883AC0D"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 xml:space="preserve">Менее 10% зерен размером </w:t>
            </w:r>
            <w:r w:rsidRPr="00313D20">
              <w:rPr>
                <w:sz w:val="20"/>
                <w:szCs w:val="20"/>
                <w:lang w:val="en-US"/>
              </w:rPr>
              <w:t>&gt;</w:t>
            </w:r>
            <w:r w:rsidRPr="00313D20">
              <w:rPr>
                <w:sz w:val="20"/>
                <w:szCs w:val="20"/>
              </w:rPr>
              <w:t>2 мм</w:t>
            </w:r>
          </w:p>
        </w:tc>
        <w:tc>
          <w:tcPr>
            <w:tcW w:w="1400" w:type="pct"/>
            <w:gridSpan w:val="2"/>
            <w:shd w:val="clear" w:color="auto" w:fill="auto"/>
            <w:vAlign w:val="center"/>
          </w:tcPr>
          <w:p w14:paraId="3E6C36CE"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 xml:space="preserve">Более 10% зерен размером </w:t>
            </w:r>
            <w:r w:rsidRPr="00313D20">
              <w:rPr>
                <w:sz w:val="20"/>
                <w:szCs w:val="20"/>
                <w:lang w:val="en-US"/>
              </w:rPr>
              <w:t>&gt;</w:t>
            </w:r>
            <w:r w:rsidRPr="00313D20">
              <w:rPr>
                <w:sz w:val="20"/>
                <w:szCs w:val="20"/>
              </w:rPr>
              <w:t>2 мм</w:t>
            </w:r>
          </w:p>
        </w:tc>
      </w:tr>
      <w:tr w:rsidR="00532C60" w:rsidRPr="00313D20" w14:paraId="296D28E7" w14:textId="77777777" w:rsidTr="0061772A">
        <w:trPr>
          <w:jc w:val="center"/>
        </w:trPr>
        <w:tc>
          <w:tcPr>
            <w:tcW w:w="1175" w:type="pct"/>
            <w:shd w:val="clear" w:color="auto" w:fill="auto"/>
            <w:vAlign w:val="center"/>
          </w:tcPr>
          <w:p w14:paraId="26ABCDDA"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Наличие тонко-микрокристаллического кальцитового цемента (ила)</w:t>
            </w:r>
          </w:p>
        </w:tc>
        <w:tc>
          <w:tcPr>
            <w:tcW w:w="1737" w:type="pct"/>
            <w:gridSpan w:val="3"/>
            <w:shd w:val="clear" w:color="auto" w:fill="auto"/>
            <w:vAlign w:val="center"/>
          </w:tcPr>
          <w:p w14:paraId="2804E65C"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Известковый ил (тонко-микрокристаллический кальцит) присутствует</w:t>
            </w:r>
          </w:p>
        </w:tc>
        <w:tc>
          <w:tcPr>
            <w:tcW w:w="688" w:type="pct"/>
            <w:shd w:val="clear" w:color="auto" w:fill="auto"/>
            <w:vAlign w:val="center"/>
          </w:tcPr>
          <w:p w14:paraId="5F0619CF"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Практически</w:t>
            </w:r>
          </w:p>
          <w:p w14:paraId="0818F17F"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нет</w:t>
            </w:r>
          </w:p>
        </w:tc>
        <w:tc>
          <w:tcPr>
            <w:tcW w:w="692" w:type="pct"/>
            <w:shd w:val="clear" w:color="auto" w:fill="auto"/>
            <w:vAlign w:val="center"/>
          </w:tcPr>
          <w:p w14:paraId="3FF539B4"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Известковый ил формирует основную часть ГП</w:t>
            </w:r>
          </w:p>
        </w:tc>
        <w:tc>
          <w:tcPr>
            <w:tcW w:w="708" w:type="pct"/>
            <w:shd w:val="clear" w:color="auto" w:fill="auto"/>
            <w:vAlign w:val="center"/>
          </w:tcPr>
          <w:p w14:paraId="3DB37A71"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 xml:space="preserve">Известковый ил может заполнять </w:t>
            </w:r>
            <w:proofErr w:type="spellStart"/>
            <w:r w:rsidRPr="00313D20">
              <w:rPr>
                <w:sz w:val="20"/>
                <w:szCs w:val="20"/>
              </w:rPr>
              <w:t>межзерновые</w:t>
            </w:r>
            <w:proofErr w:type="spellEnd"/>
            <w:r w:rsidRPr="00313D20">
              <w:rPr>
                <w:sz w:val="20"/>
                <w:szCs w:val="20"/>
              </w:rPr>
              <w:t xml:space="preserve"> промежутки</w:t>
            </w:r>
          </w:p>
        </w:tc>
      </w:tr>
      <w:tr w:rsidR="00532C60" w:rsidRPr="00313D20" w14:paraId="5C36AF49" w14:textId="77777777" w:rsidTr="0061772A">
        <w:trPr>
          <w:jc w:val="center"/>
        </w:trPr>
        <w:tc>
          <w:tcPr>
            <w:tcW w:w="1175" w:type="pct"/>
            <w:shd w:val="clear" w:color="auto" w:fill="auto"/>
            <w:vAlign w:val="center"/>
          </w:tcPr>
          <w:p w14:paraId="5BC6F651"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Что играет роль опоры</w:t>
            </w:r>
          </w:p>
        </w:tc>
        <w:tc>
          <w:tcPr>
            <w:tcW w:w="1164" w:type="pct"/>
            <w:gridSpan w:val="2"/>
            <w:shd w:val="clear" w:color="auto" w:fill="auto"/>
            <w:vAlign w:val="center"/>
          </w:tcPr>
          <w:p w14:paraId="7AE45771"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Ил</w:t>
            </w:r>
          </w:p>
        </w:tc>
        <w:tc>
          <w:tcPr>
            <w:tcW w:w="1262" w:type="pct"/>
            <w:gridSpan w:val="2"/>
            <w:shd w:val="clear" w:color="auto" w:fill="auto"/>
            <w:vAlign w:val="center"/>
          </w:tcPr>
          <w:p w14:paraId="24FB77F9"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Зерна</w:t>
            </w:r>
          </w:p>
        </w:tc>
        <w:tc>
          <w:tcPr>
            <w:tcW w:w="692" w:type="pct"/>
            <w:shd w:val="clear" w:color="auto" w:fill="auto"/>
            <w:vAlign w:val="center"/>
          </w:tcPr>
          <w:p w14:paraId="5E3650EA"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Ил</w:t>
            </w:r>
          </w:p>
        </w:tc>
        <w:tc>
          <w:tcPr>
            <w:tcW w:w="708" w:type="pct"/>
            <w:shd w:val="clear" w:color="auto" w:fill="auto"/>
            <w:vAlign w:val="center"/>
          </w:tcPr>
          <w:p w14:paraId="64CB0975"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Зерна</w:t>
            </w:r>
          </w:p>
        </w:tc>
      </w:tr>
      <w:tr w:rsidR="00532C60" w:rsidRPr="00313D20" w14:paraId="75AE4935" w14:textId="77777777" w:rsidTr="0061772A">
        <w:trPr>
          <w:jc w:val="center"/>
        </w:trPr>
        <w:tc>
          <w:tcPr>
            <w:tcW w:w="1175" w:type="pct"/>
            <w:shd w:val="clear" w:color="auto" w:fill="auto"/>
            <w:vAlign w:val="center"/>
          </w:tcPr>
          <w:p w14:paraId="38EF5EEF"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Доля зерен</w:t>
            </w:r>
          </w:p>
        </w:tc>
        <w:tc>
          <w:tcPr>
            <w:tcW w:w="591" w:type="pct"/>
            <w:shd w:val="clear" w:color="auto" w:fill="auto"/>
            <w:vAlign w:val="center"/>
          </w:tcPr>
          <w:p w14:paraId="5219C161"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&lt;10%</w:t>
            </w:r>
          </w:p>
        </w:tc>
        <w:tc>
          <w:tcPr>
            <w:tcW w:w="573" w:type="pct"/>
            <w:shd w:val="clear" w:color="auto" w:fill="auto"/>
            <w:vAlign w:val="center"/>
          </w:tcPr>
          <w:p w14:paraId="411C75D0"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&gt;10%</w:t>
            </w:r>
          </w:p>
        </w:tc>
        <w:tc>
          <w:tcPr>
            <w:tcW w:w="573" w:type="pct"/>
            <w:shd w:val="clear" w:color="auto" w:fill="auto"/>
            <w:vAlign w:val="center"/>
          </w:tcPr>
          <w:p w14:paraId="7BE082A7" w14:textId="77777777" w:rsidR="00532C60" w:rsidRPr="00313D20" w:rsidRDefault="00532C60" w:rsidP="0061772A">
            <w:pPr>
              <w:widowControl w:val="0"/>
              <w:tabs>
                <w:tab w:val="left" w:pos="900"/>
              </w:tabs>
              <w:autoSpaceDE w:val="0"/>
              <w:autoSpaceDN w:val="0"/>
              <w:adjustRightInd w:val="0"/>
              <w:ind w:right="29"/>
              <w:rPr>
                <w:sz w:val="20"/>
                <w:szCs w:val="20"/>
              </w:rPr>
            </w:pPr>
          </w:p>
        </w:tc>
        <w:tc>
          <w:tcPr>
            <w:tcW w:w="688" w:type="pct"/>
            <w:shd w:val="clear" w:color="auto" w:fill="auto"/>
            <w:vAlign w:val="center"/>
          </w:tcPr>
          <w:p w14:paraId="6F01358E" w14:textId="77777777" w:rsidR="00532C60" w:rsidRPr="00313D20" w:rsidRDefault="00532C60" w:rsidP="0061772A">
            <w:pPr>
              <w:widowControl w:val="0"/>
              <w:tabs>
                <w:tab w:val="left" w:pos="900"/>
              </w:tabs>
              <w:autoSpaceDE w:val="0"/>
              <w:autoSpaceDN w:val="0"/>
              <w:adjustRightInd w:val="0"/>
              <w:ind w:right="29"/>
              <w:rPr>
                <w:sz w:val="20"/>
                <w:szCs w:val="20"/>
              </w:rPr>
            </w:pPr>
          </w:p>
        </w:tc>
        <w:tc>
          <w:tcPr>
            <w:tcW w:w="692" w:type="pct"/>
            <w:shd w:val="clear" w:color="auto" w:fill="auto"/>
            <w:vAlign w:val="center"/>
          </w:tcPr>
          <w:p w14:paraId="1C707037" w14:textId="77777777" w:rsidR="00532C60" w:rsidRPr="00313D20" w:rsidRDefault="00532C60" w:rsidP="0061772A">
            <w:pPr>
              <w:widowControl w:val="0"/>
              <w:tabs>
                <w:tab w:val="left" w:pos="900"/>
              </w:tabs>
              <w:autoSpaceDE w:val="0"/>
              <w:autoSpaceDN w:val="0"/>
              <w:adjustRightInd w:val="0"/>
              <w:ind w:right="29"/>
              <w:rPr>
                <w:sz w:val="20"/>
                <w:szCs w:val="20"/>
              </w:rPr>
            </w:pPr>
          </w:p>
        </w:tc>
        <w:tc>
          <w:tcPr>
            <w:tcW w:w="708" w:type="pct"/>
            <w:shd w:val="clear" w:color="auto" w:fill="auto"/>
            <w:vAlign w:val="center"/>
          </w:tcPr>
          <w:p w14:paraId="208DA98D" w14:textId="77777777" w:rsidR="00532C60" w:rsidRPr="00313D20" w:rsidRDefault="00532C60" w:rsidP="0061772A">
            <w:pPr>
              <w:widowControl w:val="0"/>
              <w:tabs>
                <w:tab w:val="left" w:pos="900"/>
              </w:tabs>
              <w:autoSpaceDE w:val="0"/>
              <w:autoSpaceDN w:val="0"/>
              <w:adjustRightInd w:val="0"/>
              <w:ind w:right="29"/>
              <w:rPr>
                <w:sz w:val="20"/>
                <w:szCs w:val="20"/>
              </w:rPr>
            </w:pPr>
          </w:p>
        </w:tc>
      </w:tr>
    </w:tbl>
    <w:p w14:paraId="3A3B5EEE" w14:textId="77777777" w:rsidR="00532C60" w:rsidRPr="00313D20" w:rsidRDefault="00532C60" w:rsidP="00532C60"/>
    <w:p w14:paraId="12B5A0DD" w14:textId="77777777" w:rsidR="00532C60" w:rsidRPr="00313D20" w:rsidRDefault="00532C60" w:rsidP="00532C60">
      <w:r w:rsidRPr="00313D20">
        <w:t>При определении структурного типа ГП важно не только правильно оценить соотношение зерен и цемента, но и диагностировать преобладающий тип (или типы) зерен.</w:t>
      </w:r>
    </w:p>
    <w:p w14:paraId="5CE8EDF0" w14:textId="77777777" w:rsidR="00532C60" w:rsidRPr="00313D20" w:rsidRDefault="00532C60" w:rsidP="00532C60"/>
    <w:p w14:paraId="6EFCFE1B" w14:textId="77777777" w:rsidR="00532C60" w:rsidRPr="00313D20" w:rsidRDefault="00532C60" w:rsidP="00532C60">
      <w:r w:rsidRPr="00313D20">
        <w:t xml:space="preserve">В карбонатных ГП встречаются несколько основных типов зерен (Таблица </w:t>
      </w:r>
      <w:r w:rsidR="004D7641" w:rsidRPr="00313D20">
        <w:t>1</w:t>
      </w:r>
      <w:r w:rsidR="004D7641">
        <w:t>4</w:t>
      </w:r>
      <w:r w:rsidRPr="00313D20">
        <w:t>).</w:t>
      </w:r>
    </w:p>
    <w:p w14:paraId="7AAD3D8D" w14:textId="77777777" w:rsidR="00532C60" w:rsidRPr="00313D20" w:rsidRDefault="00532C60" w:rsidP="00532C60"/>
    <w:p w14:paraId="631F5237" w14:textId="77777777" w:rsidR="00532C60" w:rsidRPr="00313D20" w:rsidRDefault="00532C60" w:rsidP="00532C60">
      <w:pPr>
        <w:pStyle w:val="S5"/>
      </w:pPr>
      <w:r w:rsidRPr="00313D20">
        <w:t xml:space="preserve">Таблица </w:t>
      </w:r>
      <w:r w:rsidR="004D7641" w:rsidRPr="00313D20">
        <w:t>1</w:t>
      </w:r>
      <w:r w:rsidR="004D7641">
        <w:t>4</w:t>
      </w:r>
    </w:p>
    <w:p w14:paraId="43A1FBE5" w14:textId="77777777" w:rsidR="00532C60" w:rsidRPr="00313D20" w:rsidRDefault="00532C60" w:rsidP="00532C60">
      <w:pPr>
        <w:pStyle w:val="S5"/>
        <w:spacing w:after="60"/>
      </w:pPr>
      <w:r w:rsidRPr="00313D20">
        <w:t xml:space="preserve">Основные типы зерен </w:t>
      </w:r>
      <w:proofErr w:type="gramStart"/>
      <w:r w:rsidRPr="00313D20">
        <w:t>в</w:t>
      </w:r>
      <w:proofErr w:type="gramEnd"/>
      <w:r w:rsidRPr="00313D20">
        <w:t xml:space="preserve"> карбонатных ГП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5"/>
        <w:gridCol w:w="3195"/>
        <w:gridCol w:w="4304"/>
      </w:tblGrid>
      <w:tr w:rsidR="00532C60" w:rsidRPr="00313D20" w14:paraId="4F3DED8E" w14:textId="77777777" w:rsidTr="0061772A">
        <w:trPr>
          <w:trHeight w:val="527"/>
          <w:tblHeader/>
        </w:trPr>
        <w:tc>
          <w:tcPr>
            <w:tcW w:w="1195" w:type="pct"/>
            <w:tcBorders>
              <w:top w:val="single" w:sz="12" w:space="0" w:color="auto"/>
              <w:left w:val="single" w:sz="12" w:space="0" w:color="auto"/>
              <w:bottom w:val="single" w:sz="12" w:space="0" w:color="auto"/>
              <w:right w:val="single" w:sz="6" w:space="0" w:color="auto"/>
            </w:tcBorders>
            <w:shd w:val="clear" w:color="auto" w:fill="FFD200"/>
            <w:vAlign w:val="center"/>
          </w:tcPr>
          <w:p w14:paraId="384959F5" w14:textId="77777777" w:rsidR="00532C60" w:rsidRPr="00313D20" w:rsidRDefault="00532C60" w:rsidP="0061772A">
            <w:pPr>
              <w:pStyle w:val="S11"/>
            </w:pPr>
            <w:r w:rsidRPr="00313D20">
              <w:t>ТИП ЗЕРЕН</w:t>
            </w:r>
          </w:p>
        </w:tc>
        <w:tc>
          <w:tcPr>
            <w:tcW w:w="1621" w:type="pct"/>
            <w:tcBorders>
              <w:top w:val="single" w:sz="12" w:space="0" w:color="auto"/>
              <w:left w:val="single" w:sz="6" w:space="0" w:color="auto"/>
              <w:bottom w:val="single" w:sz="12" w:space="0" w:color="auto"/>
              <w:right w:val="single" w:sz="6" w:space="0" w:color="auto"/>
            </w:tcBorders>
            <w:shd w:val="clear" w:color="auto" w:fill="FFD200"/>
            <w:vAlign w:val="center"/>
          </w:tcPr>
          <w:p w14:paraId="710CD6B4" w14:textId="77777777" w:rsidR="00532C60" w:rsidRPr="00313D20" w:rsidRDefault="00532C60" w:rsidP="0061772A">
            <w:pPr>
              <w:pStyle w:val="S11"/>
            </w:pPr>
            <w:r w:rsidRPr="00313D20">
              <w:t>ОПРЕДЕЛЕНИЕ</w:t>
            </w:r>
          </w:p>
        </w:tc>
        <w:tc>
          <w:tcPr>
            <w:tcW w:w="2184" w:type="pct"/>
            <w:tcBorders>
              <w:top w:val="single" w:sz="12" w:space="0" w:color="auto"/>
              <w:left w:val="single" w:sz="6" w:space="0" w:color="auto"/>
              <w:bottom w:val="single" w:sz="12" w:space="0" w:color="auto"/>
              <w:right w:val="single" w:sz="12" w:space="0" w:color="auto"/>
            </w:tcBorders>
            <w:shd w:val="clear" w:color="auto" w:fill="FFD200"/>
            <w:vAlign w:val="center"/>
          </w:tcPr>
          <w:p w14:paraId="1495BB44" w14:textId="77777777" w:rsidR="00532C60" w:rsidRPr="00313D20" w:rsidRDefault="00532C60" w:rsidP="0061772A">
            <w:pPr>
              <w:pStyle w:val="S11"/>
            </w:pPr>
            <w:r w:rsidRPr="00313D20">
              <w:t>ФОТО, ПРИМЕР</w:t>
            </w:r>
          </w:p>
        </w:tc>
      </w:tr>
      <w:tr w:rsidR="00532C60" w:rsidRPr="00313D20" w14:paraId="1BAD5B24" w14:textId="77777777" w:rsidTr="0061772A">
        <w:trPr>
          <w:trHeight w:val="150"/>
          <w:tblHeader/>
        </w:trPr>
        <w:tc>
          <w:tcPr>
            <w:tcW w:w="1195" w:type="pct"/>
            <w:tcBorders>
              <w:top w:val="single" w:sz="12" w:space="0" w:color="auto"/>
              <w:left w:val="single" w:sz="12" w:space="0" w:color="auto"/>
              <w:bottom w:val="single" w:sz="12" w:space="0" w:color="auto"/>
              <w:right w:val="single" w:sz="6" w:space="0" w:color="auto"/>
            </w:tcBorders>
            <w:shd w:val="clear" w:color="auto" w:fill="FFD200"/>
            <w:vAlign w:val="center"/>
          </w:tcPr>
          <w:p w14:paraId="15CF2FDD" w14:textId="77777777" w:rsidR="00532C60" w:rsidRPr="00313D20" w:rsidRDefault="00532C60" w:rsidP="0061772A">
            <w:pPr>
              <w:pStyle w:val="S11"/>
            </w:pPr>
            <w:r w:rsidRPr="00313D20">
              <w:t>1</w:t>
            </w:r>
          </w:p>
        </w:tc>
        <w:tc>
          <w:tcPr>
            <w:tcW w:w="1621" w:type="pct"/>
            <w:tcBorders>
              <w:top w:val="single" w:sz="12" w:space="0" w:color="auto"/>
              <w:left w:val="single" w:sz="6" w:space="0" w:color="auto"/>
              <w:bottom w:val="single" w:sz="12" w:space="0" w:color="auto"/>
              <w:right w:val="single" w:sz="6" w:space="0" w:color="auto"/>
            </w:tcBorders>
            <w:shd w:val="clear" w:color="auto" w:fill="FFD200"/>
            <w:vAlign w:val="center"/>
          </w:tcPr>
          <w:p w14:paraId="486BEB81" w14:textId="77777777" w:rsidR="00532C60" w:rsidRPr="00313D20" w:rsidRDefault="00532C60" w:rsidP="0061772A">
            <w:pPr>
              <w:pStyle w:val="S11"/>
            </w:pPr>
            <w:r w:rsidRPr="00313D20">
              <w:t>2</w:t>
            </w:r>
          </w:p>
        </w:tc>
        <w:tc>
          <w:tcPr>
            <w:tcW w:w="2184" w:type="pct"/>
            <w:tcBorders>
              <w:top w:val="single" w:sz="12" w:space="0" w:color="auto"/>
              <w:left w:val="single" w:sz="6" w:space="0" w:color="auto"/>
              <w:bottom w:val="single" w:sz="12" w:space="0" w:color="auto"/>
              <w:right w:val="single" w:sz="12" w:space="0" w:color="auto"/>
            </w:tcBorders>
            <w:shd w:val="clear" w:color="auto" w:fill="FFD200"/>
            <w:vAlign w:val="center"/>
          </w:tcPr>
          <w:p w14:paraId="6F3692DF" w14:textId="77777777" w:rsidR="00532C60" w:rsidRPr="00313D20" w:rsidRDefault="00532C60" w:rsidP="0061772A">
            <w:pPr>
              <w:pStyle w:val="S11"/>
            </w:pPr>
            <w:r w:rsidRPr="00313D20">
              <w:t>3</w:t>
            </w:r>
          </w:p>
        </w:tc>
      </w:tr>
      <w:tr w:rsidR="00532C60" w:rsidRPr="00313D20" w14:paraId="6E21AD64" w14:textId="77777777" w:rsidTr="0061772A">
        <w:trPr>
          <w:trHeight w:val="2883"/>
        </w:trPr>
        <w:tc>
          <w:tcPr>
            <w:tcW w:w="1195" w:type="pct"/>
            <w:tcBorders>
              <w:top w:val="single" w:sz="12" w:space="0" w:color="auto"/>
              <w:left w:val="single" w:sz="12" w:space="0" w:color="auto"/>
              <w:bottom w:val="single" w:sz="6" w:space="0" w:color="auto"/>
              <w:right w:val="single" w:sz="6" w:space="0" w:color="auto"/>
            </w:tcBorders>
            <w:shd w:val="clear" w:color="auto" w:fill="auto"/>
          </w:tcPr>
          <w:p w14:paraId="648E3DBB" w14:textId="77777777" w:rsidR="00532C60" w:rsidRPr="00313D20" w:rsidRDefault="00532C60" w:rsidP="0061772A">
            <w:pPr>
              <w:widowControl w:val="0"/>
              <w:tabs>
                <w:tab w:val="left" w:pos="900"/>
              </w:tabs>
              <w:autoSpaceDE w:val="0"/>
              <w:autoSpaceDN w:val="0"/>
              <w:adjustRightInd w:val="0"/>
              <w:ind w:right="29"/>
              <w:jc w:val="left"/>
            </w:pPr>
            <w:r w:rsidRPr="00313D20">
              <w:t xml:space="preserve">1. </w:t>
            </w:r>
            <w:proofErr w:type="spellStart"/>
            <w:r w:rsidRPr="00313D20">
              <w:t>Биокласты</w:t>
            </w:r>
            <w:proofErr w:type="spellEnd"/>
          </w:p>
        </w:tc>
        <w:tc>
          <w:tcPr>
            <w:tcW w:w="1621" w:type="pct"/>
            <w:tcBorders>
              <w:top w:val="single" w:sz="12" w:space="0" w:color="auto"/>
              <w:left w:val="single" w:sz="6" w:space="0" w:color="auto"/>
              <w:bottom w:val="single" w:sz="6" w:space="0" w:color="auto"/>
              <w:right w:val="single" w:sz="6" w:space="0" w:color="auto"/>
            </w:tcBorders>
            <w:shd w:val="clear" w:color="auto" w:fill="auto"/>
          </w:tcPr>
          <w:p w14:paraId="3FE31DFA" w14:textId="77777777" w:rsidR="00532C60" w:rsidRPr="00313D20" w:rsidRDefault="00532C60" w:rsidP="0061772A">
            <w:pPr>
              <w:widowControl w:val="0"/>
              <w:tabs>
                <w:tab w:val="left" w:pos="900"/>
              </w:tabs>
              <w:autoSpaceDE w:val="0"/>
              <w:autoSpaceDN w:val="0"/>
              <w:adjustRightInd w:val="0"/>
              <w:ind w:left="5" w:right="29" w:hanging="5"/>
              <w:jc w:val="left"/>
            </w:pPr>
            <w:proofErr w:type="spellStart"/>
            <w:r w:rsidRPr="00313D20">
              <w:rPr>
                <w:bCs/>
                <w:iCs/>
                <w:u w:val="single"/>
              </w:rPr>
              <w:t>Биокласты</w:t>
            </w:r>
            <w:proofErr w:type="spellEnd"/>
            <w:r w:rsidRPr="00313D20">
              <w:rPr>
                <w:bCs/>
              </w:rPr>
              <w:t xml:space="preserve"> </w:t>
            </w:r>
            <w:r w:rsidRPr="00313D20">
              <w:t xml:space="preserve">– разнообразные обломки скелетов, </w:t>
            </w:r>
            <w:proofErr w:type="gramStart"/>
            <w:r w:rsidRPr="00313D20">
              <w:t>от</w:t>
            </w:r>
            <w:proofErr w:type="gramEnd"/>
            <w:r w:rsidRPr="00313D20">
              <w:t xml:space="preserve"> хорошо определимых, до фактически неопределимых (шлам).</w:t>
            </w:r>
          </w:p>
        </w:tc>
        <w:tc>
          <w:tcPr>
            <w:tcW w:w="2184" w:type="pct"/>
            <w:tcBorders>
              <w:top w:val="single" w:sz="12" w:space="0" w:color="auto"/>
              <w:left w:val="single" w:sz="6" w:space="0" w:color="auto"/>
              <w:bottom w:val="single" w:sz="6" w:space="0" w:color="auto"/>
              <w:right w:val="single" w:sz="12" w:space="0" w:color="auto"/>
            </w:tcBorders>
            <w:shd w:val="clear" w:color="auto" w:fill="auto"/>
            <w:vAlign w:val="center"/>
          </w:tcPr>
          <w:p w14:paraId="0701E102" w14:textId="77777777" w:rsidR="00532C60" w:rsidRPr="00313D20" w:rsidRDefault="00532C60" w:rsidP="0061772A">
            <w:pPr>
              <w:widowControl w:val="0"/>
              <w:tabs>
                <w:tab w:val="left" w:pos="900"/>
              </w:tabs>
              <w:autoSpaceDE w:val="0"/>
              <w:autoSpaceDN w:val="0"/>
              <w:adjustRightInd w:val="0"/>
              <w:ind w:right="29"/>
              <w:rPr>
                <w:sz w:val="28"/>
              </w:rPr>
            </w:pPr>
            <w:r w:rsidRPr="00313D20">
              <w:rPr>
                <w:noProof/>
                <w:sz w:val="28"/>
                <w:szCs w:val="22"/>
              </w:rPr>
              <w:drawing>
                <wp:inline distT="0" distB="0" distL="0" distR="0" wp14:anchorId="47A5E706" wp14:editId="429CAED7">
                  <wp:extent cx="2414905" cy="1724025"/>
                  <wp:effectExtent l="0" t="0" r="4445" b="9525"/>
                  <wp:docPr id="11336" name="Рисунок 1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cstate="email">
                            <a:lum bright="6000" contrast="2000"/>
                            <a:extLst>
                              <a:ext uri="{28A0092B-C50C-407E-A947-70E740481C1C}">
                                <a14:useLocalDpi xmlns:a14="http://schemas.microsoft.com/office/drawing/2010/main"/>
                              </a:ext>
                            </a:extLst>
                          </a:blip>
                          <a:srcRect/>
                          <a:stretch>
                            <a:fillRect/>
                          </a:stretch>
                        </pic:blipFill>
                        <pic:spPr bwMode="auto">
                          <a:xfrm>
                            <a:off x="0" y="0"/>
                            <a:ext cx="2414905" cy="1724025"/>
                          </a:xfrm>
                          <a:prstGeom prst="rect">
                            <a:avLst/>
                          </a:prstGeom>
                          <a:noFill/>
                          <a:ln>
                            <a:noFill/>
                          </a:ln>
                          <a:effectLst/>
                        </pic:spPr>
                      </pic:pic>
                    </a:graphicData>
                  </a:graphic>
                </wp:inline>
              </w:drawing>
            </w:r>
          </w:p>
        </w:tc>
      </w:tr>
      <w:tr w:rsidR="00532C60" w:rsidRPr="00313D20" w14:paraId="35349930" w14:textId="77777777" w:rsidTr="0061772A">
        <w:trPr>
          <w:trHeight w:val="3530"/>
        </w:trPr>
        <w:tc>
          <w:tcPr>
            <w:tcW w:w="1195" w:type="pct"/>
            <w:tcBorders>
              <w:top w:val="single" w:sz="6" w:space="0" w:color="auto"/>
              <w:left w:val="single" w:sz="12" w:space="0" w:color="auto"/>
              <w:bottom w:val="single" w:sz="6" w:space="0" w:color="auto"/>
              <w:right w:val="single" w:sz="6" w:space="0" w:color="auto"/>
            </w:tcBorders>
            <w:shd w:val="clear" w:color="auto" w:fill="auto"/>
          </w:tcPr>
          <w:p w14:paraId="1D05C0DA" w14:textId="77777777" w:rsidR="00532C60" w:rsidRPr="00313D20" w:rsidRDefault="00532C60" w:rsidP="0061772A">
            <w:pPr>
              <w:widowControl w:val="0"/>
              <w:tabs>
                <w:tab w:val="left" w:pos="900"/>
              </w:tabs>
              <w:autoSpaceDE w:val="0"/>
              <w:autoSpaceDN w:val="0"/>
              <w:adjustRightInd w:val="0"/>
              <w:ind w:right="29"/>
              <w:jc w:val="left"/>
            </w:pPr>
            <w:r w:rsidRPr="00313D20">
              <w:t xml:space="preserve">2. </w:t>
            </w:r>
            <w:proofErr w:type="spellStart"/>
            <w:r w:rsidRPr="00313D20">
              <w:t>Литокласты</w:t>
            </w:r>
            <w:proofErr w:type="spellEnd"/>
          </w:p>
        </w:tc>
        <w:tc>
          <w:tcPr>
            <w:tcW w:w="1621" w:type="pct"/>
            <w:tcBorders>
              <w:top w:val="single" w:sz="6" w:space="0" w:color="auto"/>
              <w:left w:val="single" w:sz="6" w:space="0" w:color="auto"/>
              <w:bottom w:val="single" w:sz="6" w:space="0" w:color="auto"/>
              <w:right w:val="single" w:sz="6" w:space="0" w:color="auto"/>
            </w:tcBorders>
            <w:shd w:val="clear" w:color="auto" w:fill="auto"/>
          </w:tcPr>
          <w:p w14:paraId="00C437DA" w14:textId="77777777" w:rsidR="00532C60" w:rsidRPr="00313D20" w:rsidRDefault="00532C60" w:rsidP="0061772A">
            <w:pPr>
              <w:widowControl w:val="0"/>
              <w:tabs>
                <w:tab w:val="left" w:pos="900"/>
              </w:tabs>
              <w:autoSpaceDE w:val="0"/>
              <w:autoSpaceDN w:val="0"/>
              <w:adjustRightInd w:val="0"/>
              <w:ind w:right="29" w:hanging="5"/>
              <w:jc w:val="left"/>
              <w:rPr>
                <w:bCs/>
                <w:iCs/>
              </w:rPr>
            </w:pPr>
            <w:proofErr w:type="spellStart"/>
            <w:r w:rsidRPr="00313D20">
              <w:rPr>
                <w:bCs/>
                <w:iCs/>
              </w:rPr>
              <w:t>Литокласты</w:t>
            </w:r>
            <w:proofErr w:type="spellEnd"/>
            <w:r w:rsidRPr="00313D20">
              <w:rPr>
                <w:bCs/>
                <w:iCs/>
              </w:rPr>
              <w:t xml:space="preserve"> – обломки карбонатных пород. Они включают, обломки твердого дна (</w:t>
            </w:r>
            <w:proofErr w:type="spellStart"/>
            <w:r w:rsidRPr="00313D20">
              <w:rPr>
                <w:bCs/>
                <w:iCs/>
              </w:rPr>
              <w:t>хардграунда</w:t>
            </w:r>
            <w:proofErr w:type="spellEnd"/>
            <w:r w:rsidRPr="00313D20">
              <w:rPr>
                <w:bCs/>
                <w:iCs/>
              </w:rPr>
              <w:t xml:space="preserve">), обломки карбонатных песчаников, более древние </w:t>
            </w:r>
            <w:proofErr w:type="spellStart"/>
            <w:r w:rsidRPr="00313D20">
              <w:rPr>
                <w:bCs/>
                <w:iCs/>
              </w:rPr>
              <w:t>литифицированные</w:t>
            </w:r>
            <w:proofErr w:type="spellEnd"/>
            <w:r w:rsidRPr="00313D20">
              <w:rPr>
                <w:bCs/>
                <w:iCs/>
              </w:rPr>
              <w:t xml:space="preserve"> карбонатные частицы. По структуре хорошо отличаются </w:t>
            </w:r>
            <w:proofErr w:type="gramStart"/>
            <w:r w:rsidRPr="00313D20">
              <w:rPr>
                <w:bCs/>
                <w:iCs/>
              </w:rPr>
              <w:t>от</w:t>
            </w:r>
            <w:proofErr w:type="gramEnd"/>
            <w:r w:rsidRPr="00313D20">
              <w:rPr>
                <w:bCs/>
                <w:iCs/>
              </w:rPr>
              <w:t xml:space="preserve"> вмещающей ГП</w:t>
            </w:r>
          </w:p>
        </w:tc>
        <w:tc>
          <w:tcPr>
            <w:tcW w:w="2184" w:type="pct"/>
            <w:tcBorders>
              <w:top w:val="single" w:sz="6" w:space="0" w:color="auto"/>
              <w:left w:val="single" w:sz="6" w:space="0" w:color="auto"/>
              <w:bottom w:val="single" w:sz="6" w:space="0" w:color="auto"/>
              <w:right w:val="single" w:sz="12" w:space="0" w:color="auto"/>
            </w:tcBorders>
            <w:shd w:val="clear" w:color="auto" w:fill="auto"/>
            <w:vAlign w:val="center"/>
          </w:tcPr>
          <w:p w14:paraId="029F52B5" w14:textId="77777777" w:rsidR="00532C60" w:rsidRPr="00313D20" w:rsidRDefault="00532C60" w:rsidP="0061772A">
            <w:pPr>
              <w:widowControl w:val="0"/>
              <w:tabs>
                <w:tab w:val="left" w:pos="900"/>
              </w:tabs>
              <w:autoSpaceDE w:val="0"/>
              <w:autoSpaceDN w:val="0"/>
              <w:adjustRightInd w:val="0"/>
              <w:ind w:right="29"/>
              <w:rPr>
                <w:sz w:val="28"/>
              </w:rPr>
            </w:pPr>
            <w:r w:rsidRPr="00313D20">
              <w:rPr>
                <w:noProof/>
                <w:sz w:val="28"/>
                <w:szCs w:val="22"/>
              </w:rPr>
              <w:drawing>
                <wp:inline distT="0" distB="0" distL="0" distR="0" wp14:anchorId="0FEC49E5" wp14:editId="76DB9D38">
                  <wp:extent cx="2471420" cy="1867535"/>
                  <wp:effectExtent l="0" t="0" r="5080" b="0"/>
                  <wp:docPr id="11337" name="Рисунок 1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2471420" cy="1867535"/>
                          </a:xfrm>
                          <a:prstGeom prst="rect">
                            <a:avLst/>
                          </a:prstGeom>
                          <a:noFill/>
                          <a:ln>
                            <a:noFill/>
                          </a:ln>
                          <a:effectLst/>
                        </pic:spPr>
                      </pic:pic>
                    </a:graphicData>
                  </a:graphic>
                </wp:inline>
              </w:drawing>
            </w:r>
          </w:p>
        </w:tc>
      </w:tr>
      <w:tr w:rsidR="00532C60" w:rsidRPr="00313D20" w14:paraId="1E4DA5B3" w14:textId="77777777" w:rsidTr="0061772A">
        <w:trPr>
          <w:trHeight w:val="2802"/>
        </w:trPr>
        <w:tc>
          <w:tcPr>
            <w:tcW w:w="1195" w:type="pct"/>
            <w:tcBorders>
              <w:top w:val="single" w:sz="6" w:space="0" w:color="auto"/>
              <w:left w:val="single" w:sz="12" w:space="0" w:color="auto"/>
              <w:bottom w:val="single" w:sz="6" w:space="0" w:color="auto"/>
              <w:right w:val="single" w:sz="6" w:space="0" w:color="auto"/>
            </w:tcBorders>
            <w:shd w:val="clear" w:color="auto" w:fill="auto"/>
          </w:tcPr>
          <w:p w14:paraId="3DE58497" w14:textId="77777777" w:rsidR="00532C60" w:rsidRPr="00313D20" w:rsidRDefault="00532C60" w:rsidP="0061772A">
            <w:pPr>
              <w:keepLines/>
              <w:tabs>
                <w:tab w:val="left" w:pos="900"/>
              </w:tabs>
              <w:autoSpaceDE w:val="0"/>
              <w:autoSpaceDN w:val="0"/>
              <w:adjustRightInd w:val="0"/>
              <w:ind w:right="29"/>
              <w:jc w:val="left"/>
            </w:pPr>
            <w:r w:rsidRPr="00313D20">
              <w:lastRenderedPageBreak/>
              <w:t xml:space="preserve">3. </w:t>
            </w:r>
            <w:proofErr w:type="spellStart"/>
            <w:r w:rsidRPr="00313D20">
              <w:t>Интракласты</w:t>
            </w:r>
            <w:proofErr w:type="spellEnd"/>
          </w:p>
        </w:tc>
        <w:tc>
          <w:tcPr>
            <w:tcW w:w="1621" w:type="pct"/>
            <w:tcBorders>
              <w:top w:val="single" w:sz="6" w:space="0" w:color="auto"/>
              <w:left w:val="single" w:sz="6" w:space="0" w:color="auto"/>
              <w:bottom w:val="single" w:sz="6" w:space="0" w:color="auto"/>
              <w:right w:val="single" w:sz="6" w:space="0" w:color="auto"/>
            </w:tcBorders>
            <w:shd w:val="clear" w:color="auto" w:fill="auto"/>
          </w:tcPr>
          <w:p w14:paraId="291C5E40" w14:textId="77777777" w:rsidR="00532C60" w:rsidRPr="00313D20" w:rsidRDefault="00532C60" w:rsidP="0061772A">
            <w:pPr>
              <w:keepLines/>
              <w:tabs>
                <w:tab w:val="left" w:pos="900"/>
              </w:tabs>
              <w:autoSpaceDE w:val="0"/>
              <w:autoSpaceDN w:val="0"/>
              <w:adjustRightInd w:val="0"/>
              <w:ind w:right="28" w:hanging="6"/>
              <w:jc w:val="left"/>
              <w:rPr>
                <w:bCs/>
                <w:iCs/>
              </w:rPr>
            </w:pPr>
            <w:proofErr w:type="gramStart"/>
            <w:r w:rsidRPr="00313D20">
              <w:rPr>
                <w:bCs/>
                <w:iCs/>
              </w:rPr>
              <w:t xml:space="preserve">В отличие от </w:t>
            </w:r>
            <w:proofErr w:type="spellStart"/>
            <w:r w:rsidRPr="00313D20">
              <w:rPr>
                <w:bCs/>
                <w:iCs/>
              </w:rPr>
              <w:t>литокластов</w:t>
            </w:r>
            <w:proofErr w:type="spellEnd"/>
            <w:r w:rsidRPr="00313D20">
              <w:rPr>
                <w:bCs/>
                <w:iCs/>
              </w:rPr>
              <w:t xml:space="preserve">, по структуре сходны с вмещающей ГП, т.е. сформированы при разрушении и фрагментации частично </w:t>
            </w:r>
            <w:proofErr w:type="spellStart"/>
            <w:r w:rsidRPr="00313D20">
              <w:rPr>
                <w:bCs/>
                <w:iCs/>
              </w:rPr>
              <w:t>литифицированного</w:t>
            </w:r>
            <w:proofErr w:type="spellEnd"/>
            <w:r w:rsidRPr="00313D20">
              <w:rPr>
                <w:bCs/>
                <w:iCs/>
              </w:rPr>
              <w:t xml:space="preserve"> осадка</w:t>
            </w:r>
            <w:proofErr w:type="gramEnd"/>
          </w:p>
        </w:tc>
        <w:tc>
          <w:tcPr>
            <w:tcW w:w="2184" w:type="pct"/>
            <w:tcBorders>
              <w:top w:val="single" w:sz="6" w:space="0" w:color="auto"/>
              <w:left w:val="single" w:sz="6" w:space="0" w:color="auto"/>
              <w:bottom w:val="single" w:sz="6" w:space="0" w:color="auto"/>
              <w:right w:val="single" w:sz="12" w:space="0" w:color="auto"/>
            </w:tcBorders>
            <w:shd w:val="clear" w:color="auto" w:fill="auto"/>
            <w:vAlign w:val="center"/>
          </w:tcPr>
          <w:p w14:paraId="405880B0" w14:textId="77777777" w:rsidR="00532C60" w:rsidRPr="00313D20" w:rsidRDefault="00532C60" w:rsidP="0061772A">
            <w:pPr>
              <w:keepLines/>
              <w:tabs>
                <w:tab w:val="left" w:pos="900"/>
              </w:tabs>
              <w:autoSpaceDE w:val="0"/>
              <w:autoSpaceDN w:val="0"/>
              <w:adjustRightInd w:val="0"/>
              <w:ind w:right="29"/>
              <w:rPr>
                <w:sz w:val="28"/>
              </w:rPr>
            </w:pPr>
            <w:r w:rsidRPr="00313D20">
              <w:rPr>
                <w:noProof/>
                <w:sz w:val="28"/>
                <w:szCs w:val="23"/>
              </w:rPr>
              <w:drawing>
                <wp:inline distT="0" distB="0" distL="0" distR="0" wp14:anchorId="622B750A" wp14:editId="3835D8AD">
                  <wp:extent cx="2466975" cy="1437846"/>
                  <wp:effectExtent l="0" t="0" r="0" b="0"/>
                  <wp:docPr id="11338" name="Рисунок 11338" descr="C:\Users\apvilesov\AppData\Local\Microsoft\Windows\Temporary Internet Files\Content.Word\SAM_0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pvilesov\AppData\Local\Microsoft\Windows\Temporary Internet Files\Content.Word\SAM_0834.jpg"/>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2469130" cy="1439102"/>
                          </a:xfrm>
                          <a:prstGeom prst="rect">
                            <a:avLst/>
                          </a:prstGeom>
                          <a:noFill/>
                          <a:ln>
                            <a:noFill/>
                          </a:ln>
                        </pic:spPr>
                      </pic:pic>
                    </a:graphicData>
                  </a:graphic>
                </wp:inline>
              </w:drawing>
            </w:r>
          </w:p>
        </w:tc>
      </w:tr>
      <w:tr w:rsidR="00532C60" w:rsidRPr="00313D20" w14:paraId="00C18C16" w14:textId="77777777" w:rsidTr="0061772A">
        <w:trPr>
          <w:trHeight w:val="3231"/>
        </w:trPr>
        <w:tc>
          <w:tcPr>
            <w:tcW w:w="1195" w:type="pct"/>
            <w:tcBorders>
              <w:top w:val="single" w:sz="6" w:space="0" w:color="auto"/>
              <w:left w:val="single" w:sz="12" w:space="0" w:color="auto"/>
              <w:bottom w:val="single" w:sz="6" w:space="0" w:color="auto"/>
              <w:right w:val="single" w:sz="6" w:space="0" w:color="auto"/>
            </w:tcBorders>
            <w:shd w:val="clear" w:color="auto" w:fill="auto"/>
          </w:tcPr>
          <w:p w14:paraId="23DA7BA0" w14:textId="77777777" w:rsidR="00532C60" w:rsidRPr="00313D20" w:rsidRDefault="00532C60" w:rsidP="0061772A">
            <w:pPr>
              <w:widowControl w:val="0"/>
              <w:tabs>
                <w:tab w:val="left" w:pos="900"/>
              </w:tabs>
              <w:autoSpaceDE w:val="0"/>
              <w:autoSpaceDN w:val="0"/>
              <w:adjustRightInd w:val="0"/>
              <w:ind w:right="29"/>
              <w:jc w:val="left"/>
            </w:pPr>
            <w:r w:rsidRPr="00313D20">
              <w:t xml:space="preserve">4. </w:t>
            </w:r>
            <w:proofErr w:type="spellStart"/>
            <w:r w:rsidRPr="00313D20">
              <w:t>Ооиды</w:t>
            </w:r>
            <w:proofErr w:type="spellEnd"/>
          </w:p>
        </w:tc>
        <w:tc>
          <w:tcPr>
            <w:tcW w:w="1621" w:type="pct"/>
            <w:tcBorders>
              <w:top w:val="single" w:sz="6" w:space="0" w:color="auto"/>
              <w:left w:val="single" w:sz="6" w:space="0" w:color="auto"/>
              <w:bottom w:val="single" w:sz="6" w:space="0" w:color="auto"/>
              <w:right w:val="single" w:sz="6" w:space="0" w:color="auto"/>
            </w:tcBorders>
            <w:shd w:val="clear" w:color="auto" w:fill="auto"/>
          </w:tcPr>
          <w:p w14:paraId="0FC57A6D" w14:textId="77777777" w:rsidR="00532C60" w:rsidRPr="00313D20" w:rsidRDefault="00532C60" w:rsidP="0061772A">
            <w:pPr>
              <w:widowControl w:val="0"/>
              <w:tabs>
                <w:tab w:val="left" w:pos="900"/>
              </w:tabs>
              <w:autoSpaceDE w:val="0"/>
              <w:autoSpaceDN w:val="0"/>
              <w:adjustRightInd w:val="0"/>
              <w:ind w:right="29" w:hanging="5"/>
              <w:jc w:val="left"/>
              <w:rPr>
                <w:bCs/>
                <w:iCs/>
              </w:rPr>
            </w:pPr>
            <w:proofErr w:type="spellStart"/>
            <w:r w:rsidRPr="00313D20">
              <w:rPr>
                <w:bCs/>
                <w:iCs/>
              </w:rPr>
              <w:t>Ооиды</w:t>
            </w:r>
            <w:proofErr w:type="spellEnd"/>
            <w:r w:rsidRPr="00313D20">
              <w:rPr>
                <w:bCs/>
                <w:iCs/>
              </w:rPr>
              <w:t xml:space="preserve"> – сферические или округлые карбонатные частицы, обладающие ядром из обломочного материала и имеющие концентрическую слоистую оболочку:</w:t>
            </w:r>
          </w:p>
          <w:p w14:paraId="25F65E26" w14:textId="77777777" w:rsidR="00532C60" w:rsidRPr="00313D20" w:rsidRDefault="00532C60" w:rsidP="0061772A">
            <w:pPr>
              <w:widowControl w:val="0"/>
              <w:tabs>
                <w:tab w:val="left" w:pos="900"/>
              </w:tabs>
              <w:autoSpaceDE w:val="0"/>
              <w:autoSpaceDN w:val="0"/>
              <w:adjustRightInd w:val="0"/>
              <w:ind w:right="29" w:hanging="5"/>
              <w:jc w:val="left"/>
              <w:rPr>
                <w:bCs/>
                <w:iCs/>
              </w:rPr>
            </w:pPr>
          </w:p>
          <w:p w14:paraId="77869445" w14:textId="77777777" w:rsidR="00532C60" w:rsidRPr="00313D20" w:rsidRDefault="00532C60" w:rsidP="0061772A">
            <w:pPr>
              <w:widowControl w:val="0"/>
              <w:tabs>
                <w:tab w:val="left" w:pos="900"/>
              </w:tabs>
              <w:autoSpaceDE w:val="0"/>
              <w:autoSpaceDN w:val="0"/>
              <w:adjustRightInd w:val="0"/>
              <w:ind w:right="29" w:hanging="5"/>
              <w:jc w:val="left"/>
              <w:rPr>
                <w:bCs/>
                <w:iCs/>
              </w:rPr>
            </w:pPr>
          </w:p>
          <w:p w14:paraId="00F30B50" w14:textId="77777777" w:rsidR="00532C60" w:rsidRPr="00313D20" w:rsidRDefault="00532C60" w:rsidP="0061772A">
            <w:pPr>
              <w:widowControl w:val="0"/>
              <w:tabs>
                <w:tab w:val="left" w:pos="900"/>
              </w:tabs>
              <w:autoSpaceDE w:val="0"/>
              <w:autoSpaceDN w:val="0"/>
              <w:adjustRightInd w:val="0"/>
              <w:ind w:right="29" w:hanging="5"/>
              <w:jc w:val="left"/>
              <w:rPr>
                <w:bCs/>
                <w:iCs/>
              </w:rPr>
            </w:pPr>
          </w:p>
        </w:tc>
        <w:tc>
          <w:tcPr>
            <w:tcW w:w="2184" w:type="pct"/>
            <w:tcBorders>
              <w:top w:val="single" w:sz="6" w:space="0" w:color="auto"/>
              <w:left w:val="single" w:sz="6" w:space="0" w:color="auto"/>
              <w:bottom w:val="single" w:sz="6" w:space="0" w:color="auto"/>
              <w:right w:val="single" w:sz="12" w:space="0" w:color="auto"/>
            </w:tcBorders>
            <w:shd w:val="clear" w:color="auto" w:fill="auto"/>
            <w:vAlign w:val="center"/>
          </w:tcPr>
          <w:p w14:paraId="0705B370" w14:textId="77777777" w:rsidR="00532C60" w:rsidRPr="00313D20" w:rsidRDefault="00532C60" w:rsidP="0061772A">
            <w:pPr>
              <w:widowControl w:val="0"/>
              <w:tabs>
                <w:tab w:val="left" w:pos="900"/>
              </w:tabs>
              <w:autoSpaceDE w:val="0"/>
              <w:autoSpaceDN w:val="0"/>
              <w:adjustRightInd w:val="0"/>
              <w:ind w:right="29"/>
              <w:jc w:val="center"/>
              <w:rPr>
                <w:sz w:val="28"/>
              </w:rPr>
            </w:pPr>
            <w:r w:rsidRPr="00313D20">
              <w:rPr>
                <w:noProof/>
                <w:sz w:val="28"/>
                <w:szCs w:val="23"/>
              </w:rPr>
              <w:drawing>
                <wp:inline distT="0" distB="0" distL="0" distR="0" wp14:anchorId="04C628BD" wp14:editId="41157D81">
                  <wp:extent cx="2200275" cy="1697968"/>
                  <wp:effectExtent l="0" t="0" r="0" b="0"/>
                  <wp:docPr id="11339" name="Рисунок 11339" descr="C:\Users\apvilesov\AppData\Local\Microsoft\Windows\Temporary Internet Files\Content.Word\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pvilesov\AppData\Local\Microsoft\Windows\Temporary Internet Files\Content.Word\Безымянный.jpg"/>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2200275" cy="1697968"/>
                          </a:xfrm>
                          <a:prstGeom prst="rect">
                            <a:avLst/>
                          </a:prstGeom>
                          <a:noFill/>
                          <a:ln>
                            <a:noFill/>
                          </a:ln>
                        </pic:spPr>
                      </pic:pic>
                    </a:graphicData>
                  </a:graphic>
                </wp:inline>
              </w:drawing>
            </w:r>
          </w:p>
        </w:tc>
      </w:tr>
      <w:tr w:rsidR="00532C60" w:rsidRPr="00313D20" w14:paraId="3D93F61D" w14:textId="77777777" w:rsidTr="0061772A">
        <w:trPr>
          <w:trHeight w:val="3246"/>
        </w:trPr>
        <w:tc>
          <w:tcPr>
            <w:tcW w:w="1195" w:type="pct"/>
            <w:tcBorders>
              <w:top w:val="single" w:sz="6" w:space="0" w:color="auto"/>
              <w:left w:val="single" w:sz="12" w:space="0" w:color="auto"/>
              <w:bottom w:val="single" w:sz="6" w:space="0" w:color="auto"/>
              <w:right w:val="single" w:sz="6" w:space="0" w:color="auto"/>
            </w:tcBorders>
            <w:shd w:val="clear" w:color="auto" w:fill="auto"/>
          </w:tcPr>
          <w:p w14:paraId="1C27D00B" w14:textId="77777777" w:rsidR="00532C60" w:rsidRPr="00313D20" w:rsidRDefault="00532C60" w:rsidP="0061772A">
            <w:pPr>
              <w:widowControl w:val="0"/>
              <w:tabs>
                <w:tab w:val="left" w:pos="900"/>
              </w:tabs>
              <w:autoSpaceDE w:val="0"/>
              <w:autoSpaceDN w:val="0"/>
              <w:adjustRightInd w:val="0"/>
              <w:ind w:right="29"/>
              <w:jc w:val="left"/>
            </w:pPr>
            <w:r w:rsidRPr="00313D20">
              <w:t xml:space="preserve">4. </w:t>
            </w:r>
            <w:proofErr w:type="spellStart"/>
            <w:r w:rsidRPr="00313D20">
              <w:t>Ооиды</w:t>
            </w:r>
            <w:proofErr w:type="spellEnd"/>
          </w:p>
        </w:tc>
        <w:tc>
          <w:tcPr>
            <w:tcW w:w="1621" w:type="pct"/>
            <w:tcBorders>
              <w:top w:val="single" w:sz="6" w:space="0" w:color="auto"/>
              <w:left w:val="single" w:sz="6" w:space="0" w:color="auto"/>
              <w:bottom w:val="single" w:sz="6" w:space="0" w:color="auto"/>
              <w:right w:val="single" w:sz="6" w:space="0" w:color="auto"/>
            </w:tcBorders>
            <w:shd w:val="clear" w:color="auto" w:fill="auto"/>
          </w:tcPr>
          <w:p w14:paraId="3E64FFFD" w14:textId="77777777" w:rsidR="00532C60" w:rsidRPr="00313D20" w:rsidRDefault="00532C60" w:rsidP="0061772A">
            <w:pPr>
              <w:widowControl w:val="0"/>
              <w:tabs>
                <w:tab w:val="left" w:pos="900"/>
              </w:tabs>
              <w:autoSpaceDE w:val="0"/>
              <w:autoSpaceDN w:val="0"/>
              <w:adjustRightInd w:val="0"/>
              <w:ind w:left="5" w:right="29" w:hanging="5"/>
              <w:jc w:val="left"/>
              <w:rPr>
                <w:bCs/>
                <w:iCs/>
              </w:rPr>
            </w:pPr>
            <w:r w:rsidRPr="00313D20">
              <w:rPr>
                <w:bCs/>
                <w:iCs/>
              </w:rPr>
              <w:t xml:space="preserve">Оолиты - в центре находится небольшая частица, а оболочка состоит из нескольких слоев радиального кальцита </w:t>
            </w:r>
          </w:p>
          <w:p w14:paraId="43BD6D45" w14:textId="77777777" w:rsidR="00532C60" w:rsidRPr="00313D20" w:rsidRDefault="00532C60" w:rsidP="0061772A">
            <w:pPr>
              <w:widowControl w:val="0"/>
              <w:tabs>
                <w:tab w:val="left" w:pos="900"/>
              </w:tabs>
              <w:autoSpaceDE w:val="0"/>
              <w:autoSpaceDN w:val="0"/>
              <w:adjustRightInd w:val="0"/>
              <w:ind w:right="29" w:hanging="5"/>
              <w:jc w:val="left"/>
              <w:rPr>
                <w:bCs/>
                <w:iCs/>
              </w:rPr>
            </w:pPr>
          </w:p>
        </w:tc>
        <w:tc>
          <w:tcPr>
            <w:tcW w:w="2184" w:type="pct"/>
            <w:tcBorders>
              <w:top w:val="single" w:sz="6" w:space="0" w:color="auto"/>
              <w:left w:val="single" w:sz="6" w:space="0" w:color="auto"/>
              <w:bottom w:val="single" w:sz="6" w:space="0" w:color="auto"/>
              <w:right w:val="single" w:sz="12" w:space="0" w:color="auto"/>
            </w:tcBorders>
            <w:shd w:val="clear" w:color="auto" w:fill="auto"/>
            <w:vAlign w:val="center"/>
          </w:tcPr>
          <w:p w14:paraId="5515BA2B" w14:textId="77777777" w:rsidR="00532C60" w:rsidRPr="00313D20" w:rsidRDefault="00532C60" w:rsidP="0061772A">
            <w:pPr>
              <w:widowControl w:val="0"/>
              <w:tabs>
                <w:tab w:val="left" w:pos="900"/>
              </w:tabs>
              <w:autoSpaceDE w:val="0"/>
              <w:autoSpaceDN w:val="0"/>
              <w:adjustRightInd w:val="0"/>
              <w:ind w:right="29"/>
              <w:jc w:val="center"/>
              <w:rPr>
                <w:sz w:val="28"/>
              </w:rPr>
            </w:pPr>
            <w:r w:rsidRPr="00313D20">
              <w:rPr>
                <w:noProof/>
                <w:sz w:val="28"/>
                <w:szCs w:val="22"/>
              </w:rPr>
              <w:drawing>
                <wp:inline distT="0" distB="0" distL="0" distR="0" wp14:anchorId="707C8318" wp14:editId="73BE29A0">
                  <wp:extent cx="2198370" cy="1764665"/>
                  <wp:effectExtent l="0" t="0" r="0" b="6985"/>
                  <wp:docPr id="11340" name="Рисунок 1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2198370" cy="1764665"/>
                          </a:xfrm>
                          <a:prstGeom prst="rect">
                            <a:avLst/>
                          </a:prstGeom>
                          <a:noFill/>
                          <a:ln>
                            <a:noFill/>
                          </a:ln>
                        </pic:spPr>
                      </pic:pic>
                    </a:graphicData>
                  </a:graphic>
                </wp:inline>
              </w:drawing>
            </w:r>
          </w:p>
        </w:tc>
      </w:tr>
      <w:tr w:rsidR="00532C60" w:rsidRPr="00313D20" w14:paraId="62A11E2C" w14:textId="77777777" w:rsidTr="0061772A">
        <w:trPr>
          <w:trHeight w:val="2821"/>
        </w:trPr>
        <w:tc>
          <w:tcPr>
            <w:tcW w:w="1195" w:type="pct"/>
            <w:tcBorders>
              <w:top w:val="single" w:sz="6" w:space="0" w:color="auto"/>
              <w:left w:val="single" w:sz="12" w:space="0" w:color="auto"/>
              <w:bottom w:val="single" w:sz="6" w:space="0" w:color="auto"/>
              <w:right w:val="single" w:sz="6" w:space="0" w:color="auto"/>
            </w:tcBorders>
            <w:shd w:val="clear" w:color="auto" w:fill="auto"/>
          </w:tcPr>
          <w:p w14:paraId="70557EFD" w14:textId="77777777" w:rsidR="00532C60" w:rsidRPr="00313D20" w:rsidRDefault="00532C60" w:rsidP="0061772A">
            <w:pPr>
              <w:widowControl w:val="0"/>
              <w:tabs>
                <w:tab w:val="left" w:pos="900"/>
              </w:tabs>
              <w:autoSpaceDE w:val="0"/>
              <w:autoSpaceDN w:val="0"/>
              <w:adjustRightInd w:val="0"/>
              <w:ind w:right="29"/>
              <w:jc w:val="left"/>
            </w:pPr>
          </w:p>
        </w:tc>
        <w:tc>
          <w:tcPr>
            <w:tcW w:w="1621" w:type="pct"/>
            <w:tcBorders>
              <w:top w:val="single" w:sz="6" w:space="0" w:color="auto"/>
              <w:left w:val="single" w:sz="6" w:space="0" w:color="auto"/>
              <w:bottom w:val="single" w:sz="6" w:space="0" w:color="auto"/>
              <w:right w:val="single" w:sz="6" w:space="0" w:color="auto"/>
            </w:tcBorders>
            <w:shd w:val="clear" w:color="auto" w:fill="auto"/>
          </w:tcPr>
          <w:p w14:paraId="1AF5A28E" w14:textId="77777777" w:rsidR="00532C60" w:rsidRPr="00313D20" w:rsidRDefault="00532C60" w:rsidP="0061772A">
            <w:pPr>
              <w:widowControl w:val="0"/>
              <w:tabs>
                <w:tab w:val="left" w:pos="900"/>
              </w:tabs>
              <w:autoSpaceDE w:val="0"/>
              <w:autoSpaceDN w:val="0"/>
              <w:adjustRightInd w:val="0"/>
              <w:ind w:right="29" w:hanging="5"/>
              <w:jc w:val="left"/>
              <w:rPr>
                <w:bCs/>
                <w:iCs/>
              </w:rPr>
            </w:pPr>
            <w:proofErr w:type="spellStart"/>
            <w:r w:rsidRPr="00313D20">
              <w:rPr>
                <w:bCs/>
                <w:iCs/>
              </w:rPr>
              <w:t>Псевдоолиты</w:t>
            </w:r>
            <w:proofErr w:type="spellEnd"/>
            <w:r w:rsidRPr="00313D20">
              <w:rPr>
                <w:bCs/>
                <w:iCs/>
              </w:rPr>
              <w:t xml:space="preserve"> - в центре находится </w:t>
            </w:r>
            <w:proofErr w:type="spellStart"/>
            <w:r w:rsidRPr="00313D20">
              <w:rPr>
                <w:bCs/>
                <w:iCs/>
              </w:rPr>
              <w:t>биокласт</w:t>
            </w:r>
            <w:proofErr w:type="spellEnd"/>
            <w:r w:rsidRPr="00313D20">
              <w:rPr>
                <w:bCs/>
                <w:iCs/>
              </w:rPr>
              <w:t xml:space="preserve"> или целая раковина, слоев радиального кальцита немного</w:t>
            </w:r>
          </w:p>
        </w:tc>
        <w:tc>
          <w:tcPr>
            <w:tcW w:w="2184" w:type="pct"/>
            <w:tcBorders>
              <w:top w:val="single" w:sz="6" w:space="0" w:color="auto"/>
              <w:left w:val="single" w:sz="6" w:space="0" w:color="auto"/>
              <w:bottom w:val="single" w:sz="6" w:space="0" w:color="auto"/>
              <w:right w:val="single" w:sz="12" w:space="0" w:color="auto"/>
            </w:tcBorders>
            <w:shd w:val="clear" w:color="auto" w:fill="auto"/>
            <w:vAlign w:val="center"/>
          </w:tcPr>
          <w:p w14:paraId="5C69D1C3" w14:textId="77777777" w:rsidR="00532C60" w:rsidRPr="00313D20" w:rsidRDefault="00532C60" w:rsidP="0061772A">
            <w:pPr>
              <w:widowControl w:val="0"/>
              <w:tabs>
                <w:tab w:val="left" w:pos="900"/>
              </w:tabs>
              <w:autoSpaceDE w:val="0"/>
              <w:autoSpaceDN w:val="0"/>
              <w:adjustRightInd w:val="0"/>
              <w:ind w:right="29"/>
              <w:jc w:val="center"/>
              <w:rPr>
                <w:sz w:val="28"/>
              </w:rPr>
            </w:pPr>
            <w:r w:rsidRPr="00313D20">
              <w:rPr>
                <w:noProof/>
                <w:sz w:val="28"/>
                <w:szCs w:val="22"/>
              </w:rPr>
              <w:drawing>
                <wp:inline distT="0" distB="0" distL="0" distR="0" wp14:anchorId="614FCD58" wp14:editId="4D858A4D">
                  <wp:extent cx="2268220" cy="1707515"/>
                  <wp:effectExtent l="0" t="0" r="0" b="6985"/>
                  <wp:docPr id="11341" name="Рисунок 11341" descr="Язьва 35 об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Язьва 35 обр"/>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2268220" cy="1707515"/>
                          </a:xfrm>
                          <a:prstGeom prst="rect">
                            <a:avLst/>
                          </a:prstGeom>
                          <a:noFill/>
                        </pic:spPr>
                      </pic:pic>
                    </a:graphicData>
                  </a:graphic>
                </wp:inline>
              </w:drawing>
            </w:r>
          </w:p>
        </w:tc>
      </w:tr>
      <w:tr w:rsidR="00532C60" w:rsidRPr="00313D20" w14:paraId="7904D002" w14:textId="77777777" w:rsidTr="0061772A">
        <w:trPr>
          <w:trHeight w:val="2805"/>
        </w:trPr>
        <w:tc>
          <w:tcPr>
            <w:tcW w:w="1195" w:type="pct"/>
            <w:tcBorders>
              <w:top w:val="single" w:sz="6" w:space="0" w:color="auto"/>
              <w:left w:val="single" w:sz="12" w:space="0" w:color="auto"/>
              <w:bottom w:val="single" w:sz="6" w:space="0" w:color="auto"/>
              <w:right w:val="single" w:sz="6" w:space="0" w:color="auto"/>
            </w:tcBorders>
            <w:shd w:val="clear" w:color="auto" w:fill="auto"/>
          </w:tcPr>
          <w:p w14:paraId="5A0F733F" w14:textId="77777777" w:rsidR="00532C60" w:rsidRPr="00313D20" w:rsidRDefault="00532C60" w:rsidP="0061772A">
            <w:pPr>
              <w:widowControl w:val="0"/>
              <w:tabs>
                <w:tab w:val="left" w:pos="900"/>
              </w:tabs>
              <w:autoSpaceDE w:val="0"/>
              <w:autoSpaceDN w:val="0"/>
              <w:adjustRightInd w:val="0"/>
              <w:ind w:right="29"/>
              <w:jc w:val="left"/>
            </w:pPr>
            <w:r w:rsidRPr="00313D20">
              <w:lastRenderedPageBreak/>
              <w:t>5. Онколиты</w:t>
            </w:r>
          </w:p>
        </w:tc>
        <w:tc>
          <w:tcPr>
            <w:tcW w:w="1621" w:type="pct"/>
            <w:tcBorders>
              <w:top w:val="single" w:sz="6" w:space="0" w:color="auto"/>
              <w:left w:val="single" w:sz="6" w:space="0" w:color="auto"/>
              <w:bottom w:val="single" w:sz="6" w:space="0" w:color="auto"/>
              <w:right w:val="single" w:sz="6" w:space="0" w:color="auto"/>
            </w:tcBorders>
            <w:shd w:val="clear" w:color="auto" w:fill="auto"/>
          </w:tcPr>
          <w:p w14:paraId="1DC51BFE" w14:textId="77777777" w:rsidR="00532C60" w:rsidRPr="00313D20" w:rsidRDefault="00532C60" w:rsidP="0061772A">
            <w:pPr>
              <w:widowControl w:val="0"/>
              <w:tabs>
                <w:tab w:val="left" w:pos="900"/>
              </w:tabs>
              <w:autoSpaceDE w:val="0"/>
              <w:autoSpaceDN w:val="0"/>
              <w:adjustRightInd w:val="0"/>
              <w:ind w:right="29" w:hanging="5"/>
              <w:jc w:val="left"/>
              <w:rPr>
                <w:bCs/>
                <w:iCs/>
              </w:rPr>
            </w:pPr>
            <w:r w:rsidRPr="00313D20">
              <w:rPr>
                <w:bCs/>
                <w:iCs/>
              </w:rPr>
              <w:t>Онколиты (</w:t>
            </w:r>
            <w:proofErr w:type="spellStart"/>
            <w:r w:rsidRPr="00313D20">
              <w:rPr>
                <w:bCs/>
                <w:iCs/>
              </w:rPr>
              <w:t>онкоиды</w:t>
            </w:r>
            <w:proofErr w:type="spellEnd"/>
            <w:r w:rsidRPr="00313D20">
              <w:rPr>
                <w:bCs/>
                <w:iCs/>
              </w:rPr>
              <w:t xml:space="preserve">) – округлые </w:t>
            </w:r>
            <w:proofErr w:type="spellStart"/>
            <w:r w:rsidRPr="00313D20">
              <w:rPr>
                <w:bCs/>
                <w:iCs/>
              </w:rPr>
              <w:t>желваковые</w:t>
            </w:r>
            <w:proofErr w:type="spellEnd"/>
            <w:r w:rsidRPr="00313D20">
              <w:rPr>
                <w:bCs/>
                <w:iCs/>
              </w:rPr>
              <w:t xml:space="preserve"> карбонатные частицы, обладающие ядром из обломочного материала и оболочками со слоисто-водорослевой структурой.</w:t>
            </w:r>
          </w:p>
          <w:p w14:paraId="2DCFAC87" w14:textId="77777777" w:rsidR="00532C60" w:rsidRPr="00313D20" w:rsidRDefault="00532C60" w:rsidP="0061772A">
            <w:pPr>
              <w:widowControl w:val="0"/>
              <w:tabs>
                <w:tab w:val="left" w:pos="900"/>
              </w:tabs>
              <w:autoSpaceDE w:val="0"/>
              <w:autoSpaceDN w:val="0"/>
              <w:adjustRightInd w:val="0"/>
              <w:ind w:right="29" w:hanging="5"/>
              <w:jc w:val="left"/>
              <w:rPr>
                <w:bCs/>
                <w:iCs/>
              </w:rPr>
            </w:pPr>
          </w:p>
        </w:tc>
        <w:tc>
          <w:tcPr>
            <w:tcW w:w="2184" w:type="pct"/>
            <w:tcBorders>
              <w:top w:val="single" w:sz="6" w:space="0" w:color="auto"/>
              <w:left w:val="single" w:sz="6" w:space="0" w:color="auto"/>
              <w:bottom w:val="single" w:sz="6" w:space="0" w:color="auto"/>
              <w:right w:val="single" w:sz="12" w:space="0" w:color="auto"/>
            </w:tcBorders>
            <w:shd w:val="clear" w:color="auto" w:fill="auto"/>
            <w:vAlign w:val="center"/>
          </w:tcPr>
          <w:p w14:paraId="131A74F0" w14:textId="77777777" w:rsidR="00532C60" w:rsidRPr="00313D20" w:rsidRDefault="00532C60" w:rsidP="0061772A">
            <w:pPr>
              <w:widowControl w:val="0"/>
              <w:tabs>
                <w:tab w:val="left" w:pos="900"/>
              </w:tabs>
              <w:autoSpaceDE w:val="0"/>
              <w:autoSpaceDN w:val="0"/>
              <w:adjustRightInd w:val="0"/>
              <w:ind w:right="29"/>
              <w:jc w:val="center"/>
              <w:rPr>
                <w:sz w:val="28"/>
              </w:rPr>
            </w:pPr>
            <w:r w:rsidRPr="00313D20">
              <w:rPr>
                <w:noProof/>
                <w:sz w:val="28"/>
                <w:szCs w:val="22"/>
              </w:rPr>
              <w:drawing>
                <wp:inline distT="0" distB="0" distL="0" distR="0" wp14:anchorId="171783F1" wp14:editId="7C2D7177">
                  <wp:extent cx="2311400" cy="1708150"/>
                  <wp:effectExtent l="0" t="0" r="0" b="6350"/>
                  <wp:docPr id="11342" name="Рисунок 1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2311400" cy="1708150"/>
                          </a:xfrm>
                          <a:prstGeom prst="rect">
                            <a:avLst/>
                          </a:prstGeom>
                          <a:noFill/>
                          <a:ln>
                            <a:noFill/>
                          </a:ln>
                        </pic:spPr>
                      </pic:pic>
                    </a:graphicData>
                  </a:graphic>
                </wp:inline>
              </w:drawing>
            </w:r>
          </w:p>
        </w:tc>
      </w:tr>
      <w:tr w:rsidR="00532C60" w:rsidRPr="00313D20" w14:paraId="2750D4C8" w14:textId="77777777" w:rsidTr="0061772A">
        <w:trPr>
          <w:trHeight w:val="2675"/>
        </w:trPr>
        <w:tc>
          <w:tcPr>
            <w:tcW w:w="1195" w:type="pct"/>
            <w:tcBorders>
              <w:top w:val="single" w:sz="6" w:space="0" w:color="auto"/>
              <w:left w:val="single" w:sz="12" w:space="0" w:color="auto"/>
              <w:bottom w:val="single" w:sz="6" w:space="0" w:color="auto"/>
              <w:right w:val="single" w:sz="6" w:space="0" w:color="auto"/>
            </w:tcBorders>
            <w:shd w:val="clear" w:color="auto" w:fill="auto"/>
          </w:tcPr>
          <w:p w14:paraId="48ACDF1A" w14:textId="77777777" w:rsidR="00532C60" w:rsidRPr="00313D20" w:rsidRDefault="00532C60" w:rsidP="0061772A">
            <w:pPr>
              <w:widowControl w:val="0"/>
              <w:tabs>
                <w:tab w:val="left" w:pos="900"/>
              </w:tabs>
              <w:autoSpaceDE w:val="0"/>
              <w:autoSpaceDN w:val="0"/>
              <w:adjustRightInd w:val="0"/>
              <w:ind w:right="29"/>
              <w:jc w:val="left"/>
            </w:pPr>
            <w:r w:rsidRPr="00313D20">
              <w:t xml:space="preserve">6. </w:t>
            </w:r>
            <w:proofErr w:type="spellStart"/>
            <w:r w:rsidRPr="00313D20">
              <w:t>Пелоиды</w:t>
            </w:r>
            <w:proofErr w:type="spellEnd"/>
          </w:p>
        </w:tc>
        <w:tc>
          <w:tcPr>
            <w:tcW w:w="1621" w:type="pct"/>
            <w:tcBorders>
              <w:top w:val="single" w:sz="6" w:space="0" w:color="auto"/>
              <w:left w:val="single" w:sz="6" w:space="0" w:color="auto"/>
              <w:bottom w:val="single" w:sz="6" w:space="0" w:color="auto"/>
              <w:right w:val="single" w:sz="6" w:space="0" w:color="auto"/>
            </w:tcBorders>
            <w:shd w:val="clear" w:color="auto" w:fill="auto"/>
          </w:tcPr>
          <w:p w14:paraId="2AF7C462" w14:textId="77777777" w:rsidR="00532C60" w:rsidRPr="00313D20" w:rsidRDefault="00532C60" w:rsidP="0061772A">
            <w:pPr>
              <w:widowControl w:val="0"/>
              <w:tabs>
                <w:tab w:val="left" w:pos="900"/>
              </w:tabs>
              <w:autoSpaceDE w:val="0"/>
              <w:autoSpaceDN w:val="0"/>
              <w:adjustRightInd w:val="0"/>
              <w:ind w:right="29" w:hanging="5"/>
              <w:jc w:val="left"/>
              <w:rPr>
                <w:bCs/>
                <w:iCs/>
              </w:rPr>
            </w:pPr>
            <w:proofErr w:type="spellStart"/>
            <w:r w:rsidRPr="00313D20">
              <w:rPr>
                <w:bCs/>
                <w:iCs/>
              </w:rPr>
              <w:t>Пелоиды</w:t>
            </w:r>
            <w:proofErr w:type="spellEnd"/>
            <w:r w:rsidRPr="00313D20">
              <w:rPr>
                <w:bCs/>
                <w:iCs/>
              </w:rPr>
              <w:t xml:space="preserve"> – мелкие частицы (0,1-3,0 мм), сложенные микрокристаллическим кальцитом, имеющие округлую или удлиненную форму</w:t>
            </w:r>
          </w:p>
          <w:p w14:paraId="7E35B891" w14:textId="77777777" w:rsidR="00532C60" w:rsidRPr="00313D20" w:rsidRDefault="00532C60" w:rsidP="0061772A">
            <w:pPr>
              <w:widowControl w:val="0"/>
              <w:tabs>
                <w:tab w:val="left" w:pos="900"/>
              </w:tabs>
              <w:autoSpaceDE w:val="0"/>
              <w:autoSpaceDN w:val="0"/>
              <w:adjustRightInd w:val="0"/>
              <w:ind w:right="29" w:hanging="5"/>
              <w:jc w:val="left"/>
              <w:rPr>
                <w:bCs/>
                <w:iCs/>
              </w:rPr>
            </w:pPr>
          </w:p>
        </w:tc>
        <w:tc>
          <w:tcPr>
            <w:tcW w:w="2184" w:type="pct"/>
            <w:tcBorders>
              <w:top w:val="single" w:sz="6" w:space="0" w:color="auto"/>
              <w:left w:val="single" w:sz="6" w:space="0" w:color="auto"/>
              <w:bottom w:val="single" w:sz="6" w:space="0" w:color="auto"/>
              <w:right w:val="single" w:sz="12" w:space="0" w:color="auto"/>
            </w:tcBorders>
            <w:shd w:val="clear" w:color="auto" w:fill="auto"/>
            <w:vAlign w:val="center"/>
          </w:tcPr>
          <w:p w14:paraId="6DF69220" w14:textId="77777777" w:rsidR="00532C60" w:rsidRPr="00313D20" w:rsidRDefault="00532C60" w:rsidP="0061772A">
            <w:pPr>
              <w:widowControl w:val="0"/>
              <w:tabs>
                <w:tab w:val="left" w:pos="900"/>
              </w:tabs>
              <w:autoSpaceDE w:val="0"/>
              <w:autoSpaceDN w:val="0"/>
              <w:adjustRightInd w:val="0"/>
              <w:ind w:right="29"/>
              <w:jc w:val="center"/>
              <w:rPr>
                <w:sz w:val="28"/>
              </w:rPr>
            </w:pPr>
            <w:r w:rsidRPr="00313D20">
              <w:rPr>
                <w:noProof/>
                <w:sz w:val="28"/>
                <w:szCs w:val="22"/>
              </w:rPr>
              <w:drawing>
                <wp:inline distT="0" distB="0" distL="0" distR="0" wp14:anchorId="7666D5EB" wp14:editId="62298397">
                  <wp:extent cx="2061845" cy="1546860"/>
                  <wp:effectExtent l="0" t="0" r="0" b="0"/>
                  <wp:docPr id="11346" name="Рисунок 1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2061845" cy="1546860"/>
                          </a:xfrm>
                          <a:prstGeom prst="rect">
                            <a:avLst/>
                          </a:prstGeom>
                          <a:noFill/>
                          <a:ln>
                            <a:noFill/>
                          </a:ln>
                        </pic:spPr>
                      </pic:pic>
                    </a:graphicData>
                  </a:graphic>
                </wp:inline>
              </w:drawing>
            </w:r>
          </w:p>
        </w:tc>
      </w:tr>
      <w:tr w:rsidR="00532C60" w:rsidRPr="00313D20" w14:paraId="6A5BB5CF" w14:textId="77777777" w:rsidTr="0061772A">
        <w:trPr>
          <w:trHeight w:val="2685"/>
        </w:trPr>
        <w:tc>
          <w:tcPr>
            <w:tcW w:w="1195" w:type="pct"/>
            <w:tcBorders>
              <w:top w:val="single" w:sz="6" w:space="0" w:color="auto"/>
              <w:left w:val="single" w:sz="12" w:space="0" w:color="auto"/>
              <w:bottom w:val="single" w:sz="12" w:space="0" w:color="auto"/>
              <w:right w:val="single" w:sz="6" w:space="0" w:color="auto"/>
            </w:tcBorders>
            <w:shd w:val="clear" w:color="auto" w:fill="auto"/>
          </w:tcPr>
          <w:p w14:paraId="62FFB992" w14:textId="77777777" w:rsidR="00532C60" w:rsidRPr="00313D20" w:rsidRDefault="00532C60" w:rsidP="0061772A">
            <w:pPr>
              <w:widowControl w:val="0"/>
              <w:tabs>
                <w:tab w:val="left" w:pos="900"/>
              </w:tabs>
              <w:autoSpaceDE w:val="0"/>
              <w:autoSpaceDN w:val="0"/>
              <w:adjustRightInd w:val="0"/>
              <w:ind w:right="29"/>
              <w:jc w:val="left"/>
            </w:pPr>
            <w:r w:rsidRPr="00313D20">
              <w:t xml:space="preserve">7. </w:t>
            </w:r>
            <w:proofErr w:type="spellStart"/>
            <w:r w:rsidRPr="00313D20">
              <w:t>Кортоиды</w:t>
            </w:r>
            <w:proofErr w:type="spellEnd"/>
          </w:p>
        </w:tc>
        <w:tc>
          <w:tcPr>
            <w:tcW w:w="1621" w:type="pct"/>
            <w:tcBorders>
              <w:top w:val="single" w:sz="6" w:space="0" w:color="auto"/>
              <w:left w:val="single" w:sz="6" w:space="0" w:color="auto"/>
              <w:bottom w:val="single" w:sz="12" w:space="0" w:color="auto"/>
              <w:right w:val="single" w:sz="6" w:space="0" w:color="auto"/>
            </w:tcBorders>
            <w:shd w:val="clear" w:color="auto" w:fill="auto"/>
          </w:tcPr>
          <w:p w14:paraId="077F09BB" w14:textId="77777777" w:rsidR="00532C60" w:rsidRPr="00313D20" w:rsidRDefault="00532C60" w:rsidP="0061772A">
            <w:pPr>
              <w:widowControl w:val="0"/>
              <w:tabs>
                <w:tab w:val="left" w:pos="900"/>
              </w:tabs>
              <w:autoSpaceDE w:val="0"/>
              <w:autoSpaceDN w:val="0"/>
              <w:adjustRightInd w:val="0"/>
              <w:ind w:right="29" w:hanging="5"/>
              <w:jc w:val="left"/>
              <w:rPr>
                <w:bCs/>
                <w:iCs/>
              </w:rPr>
            </w:pPr>
            <w:proofErr w:type="gramStart"/>
            <w:r w:rsidRPr="00313D20">
              <w:rPr>
                <w:bCs/>
                <w:iCs/>
              </w:rPr>
              <w:t xml:space="preserve">Зерна, представленные разнообразными фрагментами </w:t>
            </w:r>
            <w:proofErr w:type="spellStart"/>
            <w:r w:rsidRPr="00313D20">
              <w:rPr>
                <w:bCs/>
                <w:iCs/>
              </w:rPr>
              <w:t>биокластов</w:t>
            </w:r>
            <w:proofErr w:type="spellEnd"/>
            <w:r w:rsidRPr="00313D20">
              <w:rPr>
                <w:bCs/>
                <w:iCs/>
              </w:rPr>
              <w:t xml:space="preserve"> с интенсивной </w:t>
            </w:r>
            <w:proofErr w:type="spellStart"/>
            <w:r w:rsidRPr="00313D20">
              <w:rPr>
                <w:bCs/>
                <w:iCs/>
              </w:rPr>
              <w:t>микритизацией</w:t>
            </w:r>
            <w:proofErr w:type="spellEnd"/>
            <w:r w:rsidRPr="00313D20">
              <w:rPr>
                <w:bCs/>
                <w:iCs/>
              </w:rPr>
              <w:t xml:space="preserve"> стенок</w:t>
            </w:r>
            <w:proofErr w:type="gramEnd"/>
          </w:p>
        </w:tc>
        <w:tc>
          <w:tcPr>
            <w:tcW w:w="2184" w:type="pct"/>
            <w:tcBorders>
              <w:top w:val="single" w:sz="6" w:space="0" w:color="auto"/>
              <w:left w:val="single" w:sz="6" w:space="0" w:color="auto"/>
              <w:bottom w:val="single" w:sz="12" w:space="0" w:color="auto"/>
              <w:right w:val="single" w:sz="12" w:space="0" w:color="auto"/>
            </w:tcBorders>
            <w:shd w:val="clear" w:color="auto" w:fill="auto"/>
            <w:vAlign w:val="center"/>
          </w:tcPr>
          <w:p w14:paraId="2FA50FCB" w14:textId="77777777" w:rsidR="00532C60" w:rsidRPr="00313D20" w:rsidRDefault="00532C60" w:rsidP="0061772A">
            <w:pPr>
              <w:widowControl w:val="0"/>
              <w:tabs>
                <w:tab w:val="left" w:pos="900"/>
              </w:tabs>
              <w:autoSpaceDE w:val="0"/>
              <w:autoSpaceDN w:val="0"/>
              <w:adjustRightInd w:val="0"/>
              <w:ind w:right="29"/>
              <w:jc w:val="center"/>
              <w:rPr>
                <w:sz w:val="28"/>
              </w:rPr>
            </w:pPr>
            <w:r w:rsidRPr="00313D20">
              <w:rPr>
                <w:noProof/>
                <w:sz w:val="28"/>
                <w:szCs w:val="23"/>
              </w:rPr>
              <w:drawing>
                <wp:inline distT="0" distB="0" distL="0" distR="0" wp14:anchorId="6DAA355C" wp14:editId="35CDEDC7">
                  <wp:extent cx="2162175" cy="1619250"/>
                  <wp:effectExtent l="0" t="0" r="9525" b="0"/>
                  <wp:docPr id="11347" name="Рисунок 11347" descr="Volim_5_18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olim_5_187a"/>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162175" cy="1619250"/>
                          </a:xfrm>
                          <a:prstGeom prst="rect">
                            <a:avLst/>
                          </a:prstGeom>
                          <a:noFill/>
                          <a:ln>
                            <a:noFill/>
                          </a:ln>
                        </pic:spPr>
                      </pic:pic>
                    </a:graphicData>
                  </a:graphic>
                </wp:inline>
              </w:drawing>
            </w:r>
          </w:p>
        </w:tc>
      </w:tr>
    </w:tbl>
    <w:p w14:paraId="5B5AC8F3" w14:textId="77777777" w:rsidR="00532C60" w:rsidRPr="00313D20" w:rsidRDefault="00532C60" w:rsidP="00532C60"/>
    <w:p w14:paraId="44DBEAB1" w14:textId="77777777" w:rsidR="00532C60" w:rsidRPr="00313D20" w:rsidRDefault="00532C60" w:rsidP="00532C60">
      <w:r w:rsidRPr="00313D20">
        <w:t xml:space="preserve">В названии ГП должны быть отражены преобладающие типы зерен (например: известняк </w:t>
      </w:r>
      <w:proofErr w:type="spellStart"/>
      <w:r w:rsidRPr="00313D20">
        <w:t>биокластовый</w:t>
      </w:r>
      <w:proofErr w:type="spellEnd"/>
      <w:r w:rsidRPr="00313D20">
        <w:t xml:space="preserve">, известняк </w:t>
      </w:r>
      <w:proofErr w:type="spellStart"/>
      <w:r w:rsidRPr="00313D20">
        <w:t>ооидный</w:t>
      </w:r>
      <w:proofErr w:type="spellEnd"/>
      <w:r w:rsidRPr="00313D20">
        <w:t xml:space="preserve">, </w:t>
      </w:r>
      <w:proofErr w:type="spellStart"/>
      <w:r w:rsidRPr="00313D20">
        <w:t>ооидно-литокластовый</w:t>
      </w:r>
      <w:proofErr w:type="spellEnd"/>
      <w:r w:rsidRPr="00313D20">
        <w:t xml:space="preserve"> и др.).</w:t>
      </w:r>
    </w:p>
    <w:p w14:paraId="43C76F07" w14:textId="77777777" w:rsidR="00532C60" w:rsidRPr="00313D20" w:rsidRDefault="00532C60" w:rsidP="00532C60"/>
    <w:p w14:paraId="54FB3A81" w14:textId="77777777" w:rsidR="00532C60" w:rsidRPr="00313D20" w:rsidRDefault="00532C60" w:rsidP="00532C60">
      <w:r w:rsidRPr="00313D20">
        <w:t xml:space="preserve">Для систематизации размерности зерен используется следующая размерная шкала (Таблица </w:t>
      </w:r>
      <w:r w:rsidR="006B6F85" w:rsidRPr="00313D20">
        <w:t>1</w:t>
      </w:r>
      <w:r w:rsidR="006B6F85">
        <w:t>5</w:t>
      </w:r>
      <w:r w:rsidRPr="00313D20">
        <w:t>):</w:t>
      </w:r>
    </w:p>
    <w:p w14:paraId="45005455" w14:textId="77777777" w:rsidR="00532C60" w:rsidRPr="00313D20" w:rsidRDefault="00532C60" w:rsidP="00532C60">
      <w:pPr>
        <w:pStyle w:val="S5"/>
      </w:pPr>
      <w:r w:rsidRPr="00313D20">
        <w:t xml:space="preserve">Таблица </w:t>
      </w:r>
      <w:r w:rsidR="006B6F85" w:rsidRPr="00313D20">
        <w:t>1</w:t>
      </w:r>
      <w:r w:rsidR="006B6F85">
        <w:t>5</w:t>
      </w:r>
    </w:p>
    <w:p w14:paraId="38B0292E" w14:textId="77777777" w:rsidR="00532C60" w:rsidRPr="00313D20" w:rsidRDefault="00532C60" w:rsidP="00532C60">
      <w:pPr>
        <w:pStyle w:val="S5"/>
        <w:spacing w:after="60"/>
      </w:pPr>
      <w:r w:rsidRPr="00313D20">
        <w:t>Размерные классы карбонатных зерен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2"/>
        <w:gridCol w:w="3301"/>
        <w:gridCol w:w="5331"/>
      </w:tblGrid>
      <w:tr w:rsidR="00532C60" w:rsidRPr="00313D20" w14:paraId="222C424B" w14:textId="77777777" w:rsidTr="0061772A">
        <w:trPr>
          <w:jc w:val="center"/>
        </w:trPr>
        <w:tc>
          <w:tcPr>
            <w:tcW w:w="620" w:type="pct"/>
            <w:tcBorders>
              <w:top w:val="single" w:sz="8" w:space="0" w:color="auto"/>
              <w:left w:val="single" w:sz="8" w:space="0" w:color="auto"/>
              <w:bottom w:val="single" w:sz="8" w:space="0" w:color="auto"/>
              <w:right w:val="single" w:sz="8" w:space="0" w:color="auto"/>
            </w:tcBorders>
            <w:shd w:val="clear" w:color="auto" w:fill="auto"/>
            <w:vAlign w:val="center"/>
          </w:tcPr>
          <w:p w14:paraId="59289D8E" w14:textId="77777777" w:rsidR="00532C60" w:rsidRPr="00313D20" w:rsidRDefault="00532C60" w:rsidP="0061772A">
            <w:pPr>
              <w:widowControl w:val="0"/>
              <w:tabs>
                <w:tab w:val="left" w:pos="900"/>
              </w:tabs>
              <w:autoSpaceDE w:val="0"/>
              <w:autoSpaceDN w:val="0"/>
              <w:adjustRightInd w:val="0"/>
              <w:ind w:right="29"/>
              <w:rPr>
                <w:sz w:val="20"/>
                <w:szCs w:val="16"/>
              </w:rPr>
            </w:pPr>
            <w:r w:rsidRPr="00313D20">
              <w:rPr>
                <w:sz w:val="20"/>
                <w:szCs w:val="16"/>
              </w:rPr>
              <w:t xml:space="preserve">№ </w:t>
            </w:r>
            <w:proofErr w:type="gramStart"/>
            <w:r w:rsidRPr="00313D20">
              <w:rPr>
                <w:sz w:val="20"/>
                <w:szCs w:val="16"/>
              </w:rPr>
              <w:t>п</w:t>
            </w:r>
            <w:proofErr w:type="gramEnd"/>
            <w:r w:rsidRPr="00313D20">
              <w:rPr>
                <w:sz w:val="20"/>
                <w:szCs w:val="16"/>
              </w:rPr>
              <w:t>/п</w:t>
            </w:r>
          </w:p>
        </w:tc>
        <w:tc>
          <w:tcPr>
            <w:tcW w:w="1675" w:type="pct"/>
            <w:tcBorders>
              <w:top w:val="single" w:sz="8" w:space="0" w:color="auto"/>
              <w:left w:val="single" w:sz="8" w:space="0" w:color="auto"/>
              <w:bottom w:val="single" w:sz="8" w:space="0" w:color="auto"/>
              <w:right w:val="single" w:sz="8" w:space="0" w:color="auto"/>
            </w:tcBorders>
            <w:shd w:val="clear" w:color="auto" w:fill="auto"/>
            <w:vAlign w:val="center"/>
          </w:tcPr>
          <w:p w14:paraId="0631343F" w14:textId="77777777" w:rsidR="00532C60" w:rsidRPr="00313D20" w:rsidRDefault="00532C60" w:rsidP="0061772A">
            <w:pPr>
              <w:widowControl w:val="0"/>
              <w:tabs>
                <w:tab w:val="left" w:pos="900"/>
              </w:tabs>
              <w:autoSpaceDE w:val="0"/>
              <w:autoSpaceDN w:val="0"/>
              <w:adjustRightInd w:val="0"/>
              <w:ind w:right="29"/>
              <w:rPr>
                <w:sz w:val="20"/>
                <w:szCs w:val="16"/>
              </w:rPr>
            </w:pPr>
            <w:r w:rsidRPr="00313D20">
              <w:rPr>
                <w:sz w:val="20"/>
                <w:szCs w:val="16"/>
              </w:rPr>
              <w:t xml:space="preserve">ЛИНЕЙНЫЕ </w:t>
            </w:r>
          </w:p>
          <w:p w14:paraId="28ADF854" w14:textId="77777777" w:rsidR="00532C60" w:rsidRPr="00313D20" w:rsidRDefault="00532C60" w:rsidP="0061772A">
            <w:pPr>
              <w:widowControl w:val="0"/>
              <w:tabs>
                <w:tab w:val="left" w:pos="900"/>
              </w:tabs>
              <w:autoSpaceDE w:val="0"/>
              <w:autoSpaceDN w:val="0"/>
              <w:adjustRightInd w:val="0"/>
              <w:ind w:right="29"/>
              <w:rPr>
                <w:sz w:val="20"/>
                <w:szCs w:val="16"/>
              </w:rPr>
            </w:pPr>
            <w:r w:rsidRPr="00313D20">
              <w:rPr>
                <w:sz w:val="20"/>
                <w:szCs w:val="16"/>
              </w:rPr>
              <w:t xml:space="preserve">РАЗМЕРЫ, </w:t>
            </w:r>
            <w:proofErr w:type="gramStart"/>
            <w:r w:rsidRPr="00313D20">
              <w:rPr>
                <w:sz w:val="20"/>
                <w:szCs w:val="16"/>
              </w:rPr>
              <w:t>мм</w:t>
            </w:r>
            <w:proofErr w:type="gramEnd"/>
          </w:p>
        </w:tc>
        <w:tc>
          <w:tcPr>
            <w:tcW w:w="2705" w:type="pct"/>
            <w:tcBorders>
              <w:top w:val="single" w:sz="8" w:space="0" w:color="auto"/>
              <w:left w:val="single" w:sz="8" w:space="0" w:color="auto"/>
              <w:bottom w:val="single" w:sz="8" w:space="0" w:color="auto"/>
              <w:right w:val="single" w:sz="8" w:space="0" w:color="auto"/>
            </w:tcBorders>
            <w:shd w:val="clear" w:color="auto" w:fill="auto"/>
            <w:vAlign w:val="center"/>
          </w:tcPr>
          <w:p w14:paraId="351C8522" w14:textId="77777777" w:rsidR="00532C60" w:rsidRPr="00313D20" w:rsidRDefault="00532C60" w:rsidP="0061772A">
            <w:pPr>
              <w:widowControl w:val="0"/>
              <w:tabs>
                <w:tab w:val="left" w:pos="900"/>
              </w:tabs>
              <w:autoSpaceDE w:val="0"/>
              <w:autoSpaceDN w:val="0"/>
              <w:adjustRightInd w:val="0"/>
              <w:ind w:right="29"/>
              <w:rPr>
                <w:sz w:val="20"/>
                <w:szCs w:val="16"/>
              </w:rPr>
            </w:pPr>
            <w:r w:rsidRPr="00313D20">
              <w:rPr>
                <w:sz w:val="20"/>
                <w:szCs w:val="16"/>
              </w:rPr>
              <w:t xml:space="preserve">РАЗМЕРНЫЙ КЛАСС ЗЕРЕН </w:t>
            </w:r>
          </w:p>
        </w:tc>
      </w:tr>
      <w:tr w:rsidR="00532C60" w:rsidRPr="00313D20" w14:paraId="1C95C847" w14:textId="77777777" w:rsidTr="0061772A">
        <w:trPr>
          <w:jc w:val="center"/>
        </w:trPr>
        <w:tc>
          <w:tcPr>
            <w:tcW w:w="620" w:type="pct"/>
            <w:shd w:val="clear" w:color="auto" w:fill="auto"/>
            <w:vAlign w:val="center"/>
          </w:tcPr>
          <w:p w14:paraId="16F80207" w14:textId="77777777" w:rsidR="00532C60" w:rsidRPr="00313D20" w:rsidRDefault="00532C60" w:rsidP="0061772A">
            <w:pPr>
              <w:rPr>
                <w:rFonts w:eastAsia="Calibri"/>
                <w:lang w:eastAsia="en-US"/>
              </w:rPr>
            </w:pPr>
            <w:r w:rsidRPr="00313D20">
              <w:rPr>
                <w:rFonts w:eastAsia="Calibri"/>
                <w:szCs w:val="22"/>
                <w:lang w:eastAsia="en-US"/>
              </w:rPr>
              <w:t>1</w:t>
            </w:r>
          </w:p>
        </w:tc>
        <w:tc>
          <w:tcPr>
            <w:tcW w:w="1675" w:type="pct"/>
            <w:shd w:val="clear" w:color="auto" w:fill="auto"/>
            <w:vAlign w:val="bottom"/>
          </w:tcPr>
          <w:p w14:paraId="437284A9" w14:textId="77777777" w:rsidR="00532C60" w:rsidRPr="00313D20" w:rsidRDefault="00532C60" w:rsidP="0061772A">
            <w:pPr>
              <w:rPr>
                <w:rFonts w:eastAsia="Calibri"/>
                <w:lang w:eastAsia="en-US"/>
              </w:rPr>
            </w:pPr>
            <w:r w:rsidRPr="00313D20">
              <w:rPr>
                <w:rFonts w:eastAsia="Calibri"/>
                <w:szCs w:val="22"/>
                <w:lang w:eastAsia="en-US"/>
              </w:rPr>
              <w:t>&lt;0,05</w:t>
            </w:r>
          </w:p>
        </w:tc>
        <w:tc>
          <w:tcPr>
            <w:tcW w:w="2705" w:type="pct"/>
            <w:shd w:val="clear" w:color="auto" w:fill="auto"/>
            <w:vAlign w:val="center"/>
          </w:tcPr>
          <w:p w14:paraId="1B581120" w14:textId="77777777" w:rsidR="00532C60" w:rsidRPr="00313D20" w:rsidRDefault="00532C60" w:rsidP="0061772A">
            <w:pPr>
              <w:rPr>
                <w:rFonts w:eastAsia="Calibri"/>
                <w:lang w:eastAsia="en-US"/>
              </w:rPr>
            </w:pPr>
            <w:r w:rsidRPr="00313D20">
              <w:rPr>
                <w:rFonts w:eastAsia="Calibri"/>
                <w:szCs w:val="22"/>
                <w:lang w:eastAsia="en-US"/>
              </w:rPr>
              <w:t>очень тонкозернистые</w:t>
            </w:r>
          </w:p>
        </w:tc>
      </w:tr>
      <w:tr w:rsidR="00532C60" w:rsidRPr="00313D20" w14:paraId="6B4098AA" w14:textId="77777777" w:rsidTr="0061772A">
        <w:trPr>
          <w:jc w:val="center"/>
        </w:trPr>
        <w:tc>
          <w:tcPr>
            <w:tcW w:w="620" w:type="pct"/>
            <w:shd w:val="clear" w:color="auto" w:fill="auto"/>
            <w:vAlign w:val="center"/>
          </w:tcPr>
          <w:p w14:paraId="3931027E" w14:textId="77777777" w:rsidR="00532C60" w:rsidRPr="00313D20" w:rsidRDefault="00532C60" w:rsidP="0061772A">
            <w:pPr>
              <w:rPr>
                <w:rFonts w:eastAsia="Calibri"/>
                <w:lang w:eastAsia="en-US"/>
              </w:rPr>
            </w:pPr>
            <w:r w:rsidRPr="00313D20">
              <w:rPr>
                <w:rFonts w:eastAsia="Calibri"/>
                <w:szCs w:val="22"/>
                <w:lang w:eastAsia="en-US"/>
              </w:rPr>
              <w:t>2</w:t>
            </w:r>
          </w:p>
        </w:tc>
        <w:tc>
          <w:tcPr>
            <w:tcW w:w="1675" w:type="pct"/>
            <w:shd w:val="clear" w:color="auto" w:fill="auto"/>
            <w:vAlign w:val="bottom"/>
          </w:tcPr>
          <w:p w14:paraId="2839662E" w14:textId="77777777" w:rsidR="00532C60" w:rsidRPr="00313D20" w:rsidRDefault="00532C60" w:rsidP="0061772A">
            <w:pPr>
              <w:rPr>
                <w:rFonts w:eastAsia="Calibri"/>
                <w:lang w:eastAsia="en-US"/>
              </w:rPr>
            </w:pPr>
            <w:r w:rsidRPr="00313D20">
              <w:rPr>
                <w:rFonts w:eastAsia="Calibri"/>
                <w:szCs w:val="22"/>
                <w:lang w:eastAsia="en-US"/>
              </w:rPr>
              <w:t>0,05-0,10</w:t>
            </w:r>
          </w:p>
        </w:tc>
        <w:tc>
          <w:tcPr>
            <w:tcW w:w="2705" w:type="pct"/>
            <w:shd w:val="clear" w:color="auto" w:fill="auto"/>
            <w:vAlign w:val="center"/>
          </w:tcPr>
          <w:p w14:paraId="3D11B459" w14:textId="77777777" w:rsidR="00532C60" w:rsidRPr="00313D20" w:rsidRDefault="00532C60" w:rsidP="0061772A">
            <w:pPr>
              <w:rPr>
                <w:rFonts w:eastAsia="Calibri"/>
                <w:lang w:eastAsia="en-US"/>
              </w:rPr>
            </w:pPr>
            <w:r w:rsidRPr="00313D20">
              <w:rPr>
                <w:rFonts w:eastAsia="Calibri"/>
                <w:szCs w:val="22"/>
                <w:lang w:eastAsia="en-US"/>
              </w:rPr>
              <w:t>тонкозернистые</w:t>
            </w:r>
          </w:p>
        </w:tc>
      </w:tr>
      <w:tr w:rsidR="00532C60" w:rsidRPr="00313D20" w14:paraId="516A48B1" w14:textId="77777777" w:rsidTr="0061772A">
        <w:trPr>
          <w:jc w:val="center"/>
        </w:trPr>
        <w:tc>
          <w:tcPr>
            <w:tcW w:w="620" w:type="pct"/>
            <w:shd w:val="clear" w:color="auto" w:fill="auto"/>
            <w:vAlign w:val="center"/>
          </w:tcPr>
          <w:p w14:paraId="282DA5E6" w14:textId="77777777" w:rsidR="00532C60" w:rsidRPr="00313D20" w:rsidRDefault="00532C60" w:rsidP="0061772A">
            <w:pPr>
              <w:rPr>
                <w:rFonts w:eastAsia="Calibri"/>
                <w:lang w:eastAsia="en-US"/>
              </w:rPr>
            </w:pPr>
            <w:r w:rsidRPr="00313D20">
              <w:rPr>
                <w:rFonts w:eastAsia="Calibri"/>
                <w:szCs w:val="22"/>
                <w:lang w:eastAsia="en-US"/>
              </w:rPr>
              <w:t>3</w:t>
            </w:r>
          </w:p>
        </w:tc>
        <w:tc>
          <w:tcPr>
            <w:tcW w:w="1675" w:type="pct"/>
            <w:shd w:val="clear" w:color="auto" w:fill="auto"/>
            <w:vAlign w:val="bottom"/>
          </w:tcPr>
          <w:p w14:paraId="7A423102" w14:textId="77777777" w:rsidR="00532C60" w:rsidRPr="00313D20" w:rsidRDefault="00532C60" w:rsidP="0061772A">
            <w:pPr>
              <w:rPr>
                <w:rFonts w:eastAsia="Calibri"/>
                <w:lang w:eastAsia="en-US"/>
              </w:rPr>
            </w:pPr>
            <w:r w:rsidRPr="00313D20">
              <w:rPr>
                <w:rFonts w:eastAsia="Calibri"/>
                <w:szCs w:val="22"/>
                <w:lang w:eastAsia="en-US"/>
              </w:rPr>
              <w:t>0,10-0,25</w:t>
            </w:r>
          </w:p>
        </w:tc>
        <w:tc>
          <w:tcPr>
            <w:tcW w:w="2705" w:type="pct"/>
            <w:shd w:val="clear" w:color="auto" w:fill="auto"/>
            <w:vAlign w:val="center"/>
          </w:tcPr>
          <w:p w14:paraId="585F0C5E" w14:textId="77777777" w:rsidR="00532C60" w:rsidRPr="00313D20" w:rsidRDefault="00532C60" w:rsidP="0061772A">
            <w:pPr>
              <w:rPr>
                <w:rFonts w:eastAsia="Calibri"/>
                <w:lang w:eastAsia="en-US"/>
              </w:rPr>
            </w:pPr>
            <w:r w:rsidRPr="00313D20">
              <w:rPr>
                <w:rFonts w:eastAsia="Calibri"/>
                <w:szCs w:val="22"/>
                <w:lang w:eastAsia="en-US"/>
              </w:rPr>
              <w:t>мелкозернистые</w:t>
            </w:r>
          </w:p>
        </w:tc>
      </w:tr>
      <w:tr w:rsidR="00532C60" w:rsidRPr="00313D20" w14:paraId="6F2CFEF5" w14:textId="77777777" w:rsidTr="0061772A">
        <w:trPr>
          <w:jc w:val="center"/>
        </w:trPr>
        <w:tc>
          <w:tcPr>
            <w:tcW w:w="620" w:type="pct"/>
            <w:shd w:val="clear" w:color="auto" w:fill="auto"/>
            <w:vAlign w:val="center"/>
          </w:tcPr>
          <w:p w14:paraId="75738045" w14:textId="77777777" w:rsidR="00532C60" w:rsidRPr="00313D20" w:rsidRDefault="00532C60" w:rsidP="0061772A">
            <w:pPr>
              <w:rPr>
                <w:rFonts w:eastAsia="Calibri"/>
                <w:lang w:eastAsia="en-US"/>
              </w:rPr>
            </w:pPr>
            <w:r w:rsidRPr="00313D20">
              <w:rPr>
                <w:rFonts w:eastAsia="Calibri"/>
                <w:szCs w:val="22"/>
                <w:lang w:eastAsia="en-US"/>
              </w:rPr>
              <w:t>4</w:t>
            </w:r>
          </w:p>
        </w:tc>
        <w:tc>
          <w:tcPr>
            <w:tcW w:w="1675" w:type="pct"/>
            <w:shd w:val="clear" w:color="auto" w:fill="auto"/>
            <w:vAlign w:val="bottom"/>
          </w:tcPr>
          <w:p w14:paraId="6B0CCC54" w14:textId="77777777" w:rsidR="00532C60" w:rsidRPr="00313D20" w:rsidRDefault="00532C60" w:rsidP="0061772A">
            <w:pPr>
              <w:rPr>
                <w:rFonts w:eastAsia="Calibri"/>
                <w:lang w:eastAsia="en-US"/>
              </w:rPr>
            </w:pPr>
            <w:r w:rsidRPr="00313D20">
              <w:rPr>
                <w:rFonts w:eastAsia="Calibri"/>
                <w:szCs w:val="22"/>
                <w:lang w:eastAsia="en-US"/>
              </w:rPr>
              <w:t>0,25-0,50</w:t>
            </w:r>
          </w:p>
        </w:tc>
        <w:tc>
          <w:tcPr>
            <w:tcW w:w="2705" w:type="pct"/>
            <w:shd w:val="clear" w:color="auto" w:fill="auto"/>
            <w:vAlign w:val="center"/>
          </w:tcPr>
          <w:p w14:paraId="650796B1" w14:textId="77777777" w:rsidR="00532C60" w:rsidRPr="00313D20" w:rsidRDefault="00532C60" w:rsidP="0061772A">
            <w:pPr>
              <w:rPr>
                <w:rFonts w:eastAsia="Calibri"/>
                <w:lang w:eastAsia="en-US"/>
              </w:rPr>
            </w:pPr>
            <w:r w:rsidRPr="00313D20">
              <w:rPr>
                <w:rFonts w:eastAsia="Calibri"/>
                <w:szCs w:val="22"/>
                <w:lang w:eastAsia="en-US"/>
              </w:rPr>
              <w:t>среднезернистые</w:t>
            </w:r>
          </w:p>
        </w:tc>
      </w:tr>
      <w:tr w:rsidR="00532C60" w:rsidRPr="00313D20" w14:paraId="7F06A1B4" w14:textId="77777777" w:rsidTr="0061772A">
        <w:trPr>
          <w:jc w:val="center"/>
        </w:trPr>
        <w:tc>
          <w:tcPr>
            <w:tcW w:w="620" w:type="pct"/>
            <w:shd w:val="clear" w:color="auto" w:fill="auto"/>
            <w:vAlign w:val="center"/>
          </w:tcPr>
          <w:p w14:paraId="2C3DE41B" w14:textId="77777777" w:rsidR="00532C60" w:rsidRPr="00313D20" w:rsidRDefault="00532C60" w:rsidP="0061772A">
            <w:pPr>
              <w:rPr>
                <w:rFonts w:eastAsia="Calibri"/>
                <w:lang w:eastAsia="en-US"/>
              </w:rPr>
            </w:pPr>
            <w:r w:rsidRPr="00313D20">
              <w:rPr>
                <w:rFonts w:eastAsia="Calibri"/>
                <w:szCs w:val="22"/>
                <w:lang w:eastAsia="en-US"/>
              </w:rPr>
              <w:t>5</w:t>
            </w:r>
          </w:p>
        </w:tc>
        <w:tc>
          <w:tcPr>
            <w:tcW w:w="1675" w:type="pct"/>
            <w:shd w:val="clear" w:color="auto" w:fill="auto"/>
            <w:vAlign w:val="bottom"/>
          </w:tcPr>
          <w:p w14:paraId="5D64B740" w14:textId="77777777" w:rsidR="00532C60" w:rsidRPr="00313D20" w:rsidRDefault="00532C60" w:rsidP="0061772A">
            <w:pPr>
              <w:rPr>
                <w:rFonts w:eastAsia="Calibri"/>
                <w:lang w:eastAsia="en-US"/>
              </w:rPr>
            </w:pPr>
            <w:r w:rsidRPr="00313D20">
              <w:rPr>
                <w:rFonts w:eastAsia="Calibri"/>
                <w:szCs w:val="22"/>
                <w:lang w:eastAsia="en-US"/>
              </w:rPr>
              <w:t>0,5-1,0</w:t>
            </w:r>
          </w:p>
        </w:tc>
        <w:tc>
          <w:tcPr>
            <w:tcW w:w="2705" w:type="pct"/>
            <w:shd w:val="clear" w:color="auto" w:fill="auto"/>
            <w:vAlign w:val="center"/>
          </w:tcPr>
          <w:p w14:paraId="7BD6EB1D" w14:textId="77777777" w:rsidR="00532C60" w:rsidRPr="00313D20" w:rsidRDefault="00532C60" w:rsidP="0061772A">
            <w:pPr>
              <w:rPr>
                <w:rFonts w:eastAsia="Calibri"/>
                <w:lang w:eastAsia="en-US"/>
              </w:rPr>
            </w:pPr>
            <w:r w:rsidRPr="00313D20">
              <w:rPr>
                <w:rFonts w:eastAsia="Calibri"/>
                <w:szCs w:val="22"/>
                <w:lang w:eastAsia="en-US"/>
              </w:rPr>
              <w:t>крупнозернистые</w:t>
            </w:r>
          </w:p>
        </w:tc>
      </w:tr>
      <w:tr w:rsidR="00532C60" w:rsidRPr="00313D20" w14:paraId="6BB8BE9B" w14:textId="77777777" w:rsidTr="0061772A">
        <w:trPr>
          <w:jc w:val="center"/>
        </w:trPr>
        <w:tc>
          <w:tcPr>
            <w:tcW w:w="620" w:type="pct"/>
            <w:shd w:val="clear" w:color="auto" w:fill="auto"/>
            <w:vAlign w:val="center"/>
          </w:tcPr>
          <w:p w14:paraId="3C76856E" w14:textId="77777777" w:rsidR="00532C60" w:rsidRPr="00313D20" w:rsidRDefault="00532C60" w:rsidP="0061772A">
            <w:pPr>
              <w:rPr>
                <w:rFonts w:eastAsia="Calibri"/>
                <w:lang w:eastAsia="en-US"/>
              </w:rPr>
            </w:pPr>
            <w:r w:rsidRPr="00313D20">
              <w:rPr>
                <w:rFonts w:eastAsia="Calibri"/>
                <w:szCs w:val="22"/>
                <w:lang w:eastAsia="en-US"/>
              </w:rPr>
              <w:t>6</w:t>
            </w:r>
          </w:p>
        </w:tc>
        <w:tc>
          <w:tcPr>
            <w:tcW w:w="1675" w:type="pct"/>
            <w:shd w:val="clear" w:color="auto" w:fill="auto"/>
            <w:vAlign w:val="bottom"/>
          </w:tcPr>
          <w:p w14:paraId="29E99D5C" w14:textId="77777777" w:rsidR="00532C60" w:rsidRPr="00313D20" w:rsidRDefault="00532C60" w:rsidP="0061772A">
            <w:pPr>
              <w:rPr>
                <w:rFonts w:eastAsia="Calibri"/>
                <w:lang w:eastAsia="en-US"/>
              </w:rPr>
            </w:pPr>
            <w:r w:rsidRPr="00313D20">
              <w:rPr>
                <w:rFonts w:eastAsia="Calibri"/>
                <w:szCs w:val="22"/>
                <w:lang w:eastAsia="en-US"/>
              </w:rPr>
              <w:t>1,0-2,0</w:t>
            </w:r>
          </w:p>
        </w:tc>
        <w:tc>
          <w:tcPr>
            <w:tcW w:w="2705" w:type="pct"/>
            <w:shd w:val="clear" w:color="auto" w:fill="auto"/>
            <w:vAlign w:val="center"/>
          </w:tcPr>
          <w:p w14:paraId="0246A872" w14:textId="77777777" w:rsidR="00532C60" w:rsidRPr="00313D20" w:rsidRDefault="00532C60" w:rsidP="0061772A">
            <w:pPr>
              <w:rPr>
                <w:rFonts w:eastAsia="Calibri"/>
                <w:lang w:eastAsia="en-US"/>
              </w:rPr>
            </w:pPr>
            <w:r w:rsidRPr="00313D20">
              <w:rPr>
                <w:rFonts w:eastAsia="Calibri"/>
                <w:szCs w:val="22"/>
                <w:lang w:eastAsia="en-US"/>
              </w:rPr>
              <w:t>грубозернистые</w:t>
            </w:r>
          </w:p>
        </w:tc>
      </w:tr>
      <w:tr w:rsidR="00532C60" w:rsidRPr="00313D20" w14:paraId="382CB521" w14:textId="77777777" w:rsidTr="0061772A">
        <w:trPr>
          <w:jc w:val="center"/>
        </w:trPr>
        <w:tc>
          <w:tcPr>
            <w:tcW w:w="620" w:type="pct"/>
            <w:shd w:val="clear" w:color="auto" w:fill="auto"/>
            <w:vAlign w:val="center"/>
          </w:tcPr>
          <w:p w14:paraId="29752C0F" w14:textId="77777777" w:rsidR="00532C60" w:rsidRPr="00313D20" w:rsidRDefault="00532C60" w:rsidP="0061772A">
            <w:pPr>
              <w:rPr>
                <w:rFonts w:eastAsia="Calibri"/>
                <w:lang w:eastAsia="en-US"/>
              </w:rPr>
            </w:pPr>
            <w:r w:rsidRPr="00313D20">
              <w:rPr>
                <w:rFonts w:eastAsia="Calibri"/>
                <w:szCs w:val="22"/>
                <w:lang w:eastAsia="en-US"/>
              </w:rPr>
              <w:t>7</w:t>
            </w:r>
          </w:p>
        </w:tc>
        <w:tc>
          <w:tcPr>
            <w:tcW w:w="1675" w:type="pct"/>
            <w:shd w:val="clear" w:color="auto" w:fill="auto"/>
            <w:vAlign w:val="bottom"/>
          </w:tcPr>
          <w:p w14:paraId="0F280DA6" w14:textId="77777777" w:rsidR="00532C60" w:rsidRPr="00313D20" w:rsidRDefault="00532C60" w:rsidP="0061772A">
            <w:pPr>
              <w:rPr>
                <w:rFonts w:eastAsia="Calibri"/>
                <w:lang w:eastAsia="en-US"/>
              </w:rPr>
            </w:pPr>
            <w:r w:rsidRPr="00313D20">
              <w:rPr>
                <w:rFonts w:eastAsia="Calibri"/>
                <w:szCs w:val="22"/>
                <w:lang w:eastAsia="en-US"/>
              </w:rPr>
              <w:t>2,0</w:t>
            </w:r>
          </w:p>
        </w:tc>
        <w:tc>
          <w:tcPr>
            <w:tcW w:w="2705" w:type="pct"/>
            <w:shd w:val="clear" w:color="auto" w:fill="auto"/>
            <w:vAlign w:val="center"/>
          </w:tcPr>
          <w:p w14:paraId="0EA056C0" w14:textId="77777777" w:rsidR="00532C60" w:rsidRPr="00313D20" w:rsidRDefault="00532C60" w:rsidP="0061772A">
            <w:pPr>
              <w:rPr>
                <w:rFonts w:eastAsia="Calibri"/>
                <w:lang w:eastAsia="en-US"/>
              </w:rPr>
            </w:pPr>
            <w:proofErr w:type="spellStart"/>
            <w:r w:rsidRPr="00313D20">
              <w:rPr>
                <w:rFonts w:eastAsia="Calibri"/>
                <w:szCs w:val="22"/>
                <w:lang w:eastAsia="en-US"/>
              </w:rPr>
              <w:t>гигантозернистые</w:t>
            </w:r>
            <w:proofErr w:type="spellEnd"/>
          </w:p>
        </w:tc>
      </w:tr>
    </w:tbl>
    <w:p w14:paraId="262D815D" w14:textId="77777777" w:rsidR="00532C60" w:rsidRPr="00313D20" w:rsidRDefault="00532C60" w:rsidP="00532C60"/>
    <w:p w14:paraId="3AC8A67A" w14:textId="77777777" w:rsidR="00532C60" w:rsidRPr="00313D20" w:rsidRDefault="00532C60" w:rsidP="00532C60">
      <w:r w:rsidRPr="00313D20">
        <w:lastRenderedPageBreak/>
        <w:t>Для описания размеров кристаллов цемента используется шкала, приведенная ниже для описания кристаллических структур.</w:t>
      </w:r>
    </w:p>
    <w:p w14:paraId="3EA75A0E" w14:textId="77777777" w:rsidR="00532C60" w:rsidRPr="00313D20" w:rsidRDefault="00532C60" w:rsidP="00532C60">
      <w:pPr>
        <w:pStyle w:val="aa"/>
      </w:pPr>
    </w:p>
    <w:p w14:paraId="3536ACB8" w14:textId="77777777" w:rsidR="00532C60" w:rsidRPr="00313D20" w:rsidRDefault="00532C60" w:rsidP="00532C60">
      <w:r w:rsidRPr="00313D20">
        <w:t xml:space="preserve">В название структуры ГП, сложенной аллохтонными зернами, должны быть отражены: 1) тип зерен и их размер; 2) размерность зерен цемента; 3) дана диагностика структуры. </w:t>
      </w:r>
    </w:p>
    <w:p w14:paraId="0D8CDC53" w14:textId="77777777" w:rsidR="00532C60" w:rsidRPr="00313D20" w:rsidRDefault="00532C60" w:rsidP="00532C60"/>
    <w:p w14:paraId="6FED0895" w14:textId="77777777" w:rsidR="00532C60" w:rsidRPr="00313D20" w:rsidRDefault="00532C60" w:rsidP="00532C60">
      <w:pPr>
        <w:spacing w:after="120"/>
      </w:pPr>
      <w:r w:rsidRPr="00313D20">
        <w:t xml:space="preserve">Примеры типового описания структуры зернистого известняка: </w:t>
      </w:r>
    </w:p>
    <w:p w14:paraId="736F3150" w14:textId="77777777" w:rsidR="00532C60" w:rsidRPr="00313D20" w:rsidRDefault="00532C60" w:rsidP="00532C60">
      <w:pPr>
        <w:numPr>
          <w:ilvl w:val="0"/>
          <w:numId w:val="15"/>
        </w:numPr>
        <w:spacing w:after="120"/>
      </w:pPr>
      <w:r w:rsidRPr="00313D20">
        <w:t xml:space="preserve">известняк </w:t>
      </w:r>
      <w:proofErr w:type="spellStart"/>
      <w:r w:rsidRPr="00313D20">
        <w:t>полибиокластовый</w:t>
      </w:r>
      <w:proofErr w:type="spellEnd"/>
      <w:r w:rsidRPr="00313D20">
        <w:t xml:space="preserve">, средне-мелкозернистый, с микрокристаллическим цементом (структура </w:t>
      </w:r>
      <w:proofErr w:type="spellStart"/>
      <w:r w:rsidRPr="00313D20">
        <w:t>пакстоун</w:t>
      </w:r>
      <w:proofErr w:type="spellEnd"/>
      <w:r w:rsidRPr="00313D20">
        <w:t>);</w:t>
      </w:r>
    </w:p>
    <w:p w14:paraId="0BC3CD91" w14:textId="77777777" w:rsidR="00532C60" w:rsidRPr="00313D20" w:rsidRDefault="00532C60" w:rsidP="00532C60">
      <w:pPr>
        <w:numPr>
          <w:ilvl w:val="0"/>
          <w:numId w:val="15"/>
        </w:numPr>
        <w:spacing w:after="120"/>
      </w:pPr>
      <w:r w:rsidRPr="00313D20">
        <w:t xml:space="preserve">известняк </w:t>
      </w:r>
      <w:proofErr w:type="spellStart"/>
      <w:r w:rsidRPr="00313D20">
        <w:t>пелоидный</w:t>
      </w:r>
      <w:proofErr w:type="spellEnd"/>
      <w:r w:rsidRPr="00313D20">
        <w:t xml:space="preserve">, тонкозернистый, с обильным микрокристаллическим цементом (структура </w:t>
      </w:r>
      <w:proofErr w:type="spellStart"/>
      <w:r w:rsidRPr="00313D20">
        <w:t>вакстоун</w:t>
      </w:r>
      <w:proofErr w:type="spellEnd"/>
      <w:r w:rsidRPr="00313D20">
        <w:t>);</w:t>
      </w:r>
    </w:p>
    <w:p w14:paraId="71B1DEC2" w14:textId="77777777" w:rsidR="00532C60" w:rsidRPr="00313D20" w:rsidRDefault="00532C60" w:rsidP="00532C60">
      <w:pPr>
        <w:numPr>
          <w:ilvl w:val="0"/>
          <w:numId w:val="15"/>
        </w:numPr>
      </w:pPr>
      <w:r w:rsidRPr="00313D20">
        <w:t xml:space="preserve">известняк </w:t>
      </w:r>
      <w:proofErr w:type="spellStart"/>
      <w:r w:rsidRPr="00313D20">
        <w:t>ооидный</w:t>
      </w:r>
      <w:proofErr w:type="spellEnd"/>
      <w:r w:rsidRPr="00313D20">
        <w:t xml:space="preserve">, грубозернистый (структура </w:t>
      </w:r>
      <w:proofErr w:type="spellStart"/>
      <w:r w:rsidRPr="00313D20">
        <w:t>грейнстоун</w:t>
      </w:r>
      <w:proofErr w:type="spellEnd"/>
      <w:r w:rsidRPr="00313D20">
        <w:t>).</w:t>
      </w:r>
    </w:p>
    <w:p w14:paraId="4FBBA353" w14:textId="77777777" w:rsidR="00532C60" w:rsidRPr="00313D20" w:rsidRDefault="00532C60" w:rsidP="00532C60"/>
    <w:p w14:paraId="6C7581E3" w14:textId="77777777" w:rsidR="00532C60" w:rsidRPr="00313D20" w:rsidRDefault="00532C60" w:rsidP="00532C60">
      <w:pPr>
        <w:spacing w:after="120"/>
      </w:pPr>
      <w:r w:rsidRPr="00313D20">
        <w:t xml:space="preserve">Вторая структурная группа ГП, автохтонных по своей природе, образуется в результате породообразующей деятельности различных организмов – водорослей, </w:t>
      </w:r>
      <w:proofErr w:type="spellStart"/>
      <w:r w:rsidRPr="00313D20">
        <w:t>строматопор</w:t>
      </w:r>
      <w:proofErr w:type="spellEnd"/>
      <w:r w:rsidRPr="00313D20">
        <w:t xml:space="preserve">, мшанок, кораллов и мн. др. (Таблица </w:t>
      </w:r>
      <w:r w:rsidR="006B6F85" w:rsidRPr="00313D20">
        <w:t>1</w:t>
      </w:r>
      <w:r w:rsidR="006B6F85">
        <w:t>6</w:t>
      </w:r>
      <w:r w:rsidRPr="00313D20">
        <w:t xml:space="preserve">). Т.е. ее можно назвать группой </w:t>
      </w:r>
      <w:proofErr w:type="gramStart"/>
      <w:r w:rsidRPr="00313D20">
        <w:t>органогенных</w:t>
      </w:r>
      <w:proofErr w:type="gramEnd"/>
      <w:r w:rsidRPr="00313D20">
        <w:t xml:space="preserve"> ГП. </w:t>
      </w:r>
    </w:p>
    <w:p w14:paraId="7304E064" w14:textId="77777777" w:rsidR="00532C60" w:rsidRPr="00313D20" w:rsidRDefault="00532C60" w:rsidP="00532C60">
      <w:pPr>
        <w:pStyle w:val="S5"/>
      </w:pPr>
      <w:r w:rsidRPr="00313D20">
        <w:t xml:space="preserve">Таблица </w:t>
      </w:r>
      <w:r w:rsidR="006B6F85" w:rsidRPr="00313D20">
        <w:t>1</w:t>
      </w:r>
      <w:r w:rsidR="006B6F85">
        <w:t>6</w:t>
      </w:r>
    </w:p>
    <w:p w14:paraId="1D215125" w14:textId="77777777" w:rsidR="00532C60" w:rsidRPr="00313D20" w:rsidRDefault="00532C60" w:rsidP="00532C60">
      <w:pPr>
        <w:pStyle w:val="S5"/>
        <w:spacing w:after="60"/>
      </w:pPr>
      <w:r w:rsidRPr="00313D20">
        <w:t xml:space="preserve">Классификация автохтонных известняков, первичные компоненты </w:t>
      </w:r>
      <w:r w:rsidRPr="00313D20">
        <w:br/>
        <w:t>были скреплены во время отложения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5"/>
        <w:gridCol w:w="1898"/>
        <w:gridCol w:w="1969"/>
        <w:gridCol w:w="2022"/>
      </w:tblGrid>
      <w:tr w:rsidR="00532C60" w:rsidRPr="00313D20" w14:paraId="152D1554" w14:textId="77777777" w:rsidTr="0061772A">
        <w:tc>
          <w:tcPr>
            <w:tcW w:w="2012" w:type="pct"/>
            <w:shd w:val="clear" w:color="auto" w:fill="auto"/>
          </w:tcPr>
          <w:p w14:paraId="2232B2D0" w14:textId="77777777" w:rsidR="00532C60" w:rsidRPr="00313D20" w:rsidRDefault="00532C60" w:rsidP="0061772A">
            <w:pPr>
              <w:widowControl w:val="0"/>
              <w:tabs>
                <w:tab w:val="left" w:pos="900"/>
              </w:tabs>
              <w:autoSpaceDE w:val="0"/>
              <w:autoSpaceDN w:val="0"/>
              <w:adjustRightInd w:val="0"/>
              <w:ind w:right="29"/>
              <w:jc w:val="center"/>
              <w:rPr>
                <w:szCs w:val="16"/>
              </w:rPr>
            </w:pPr>
          </w:p>
        </w:tc>
        <w:tc>
          <w:tcPr>
            <w:tcW w:w="2988" w:type="pct"/>
            <w:gridSpan w:val="3"/>
            <w:shd w:val="clear" w:color="auto" w:fill="auto"/>
          </w:tcPr>
          <w:p w14:paraId="0E029C26" w14:textId="77777777" w:rsidR="00532C60" w:rsidRPr="00313D20" w:rsidRDefault="00532C60" w:rsidP="0061772A">
            <w:pPr>
              <w:widowControl w:val="0"/>
              <w:tabs>
                <w:tab w:val="left" w:pos="900"/>
              </w:tabs>
              <w:autoSpaceDE w:val="0"/>
              <w:autoSpaceDN w:val="0"/>
              <w:adjustRightInd w:val="0"/>
              <w:ind w:right="29"/>
              <w:rPr>
                <w:szCs w:val="16"/>
              </w:rPr>
            </w:pPr>
            <w:r w:rsidRPr="00313D20">
              <w:rPr>
                <w:sz w:val="22"/>
                <w:szCs w:val="16"/>
              </w:rPr>
              <w:t>СТРУКТУРНЫЕ ТИПЫ</w:t>
            </w:r>
          </w:p>
        </w:tc>
      </w:tr>
      <w:tr w:rsidR="00532C60" w:rsidRPr="00313D20" w14:paraId="45FFBD08" w14:textId="77777777" w:rsidTr="0061772A">
        <w:tc>
          <w:tcPr>
            <w:tcW w:w="2012" w:type="pct"/>
            <w:shd w:val="clear" w:color="auto" w:fill="auto"/>
            <w:vAlign w:val="center"/>
          </w:tcPr>
          <w:p w14:paraId="7D9801D7"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2"/>
                <w:szCs w:val="20"/>
              </w:rPr>
              <w:t xml:space="preserve">По Р. </w:t>
            </w:r>
            <w:proofErr w:type="spellStart"/>
            <w:r w:rsidRPr="00313D20">
              <w:rPr>
                <w:sz w:val="22"/>
                <w:szCs w:val="20"/>
              </w:rPr>
              <w:t>Данхэму</w:t>
            </w:r>
            <w:proofErr w:type="spellEnd"/>
          </w:p>
        </w:tc>
        <w:tc>
          <w:tcPr>
            <w:tcW w:w="2988" w:type="pct"/>
            <w:gridSpan w:val="3"/>
            <w:shd w:val="clear" w:color="auto" w:fill="auto"/>
            <w:vAlign w:val="center"/>
          </w:tcPr>
          <w:p w14:paraId="4B8B9C80" w14:textId="77777777" w:rsidR="00532C60" w:rsidRPr="00313D20" w:rsidRDefault="00532C60" w:rsidP="0061772A">
            <w:pPr>
              <w:widowControl w:val="0"/>
              <w:tabs>
                <w:tab w:val="left" w:pos="900"/>
              </w:tabs>
              <w:autoSpaceDE w:val="0"/>
              <w:autoSpaceDN w:val="0"/>
              <w:adjustRightInd w:val="0"/>
              <w:ind w:right="29"/>
              <w:rPr>
                <w:sz w:val="20"/>
                <w:szCs w:val="20"/>
              </w:rPr>
            </w:pPr>
            <w:proofErr w:type="spellStart"/>
            <w:r w:rsidRPr="00313D20">
              <w:rPr>
                <w:sz w:val="20"/>
                <w:szCs w:val="20"/>
              </w:rPr>
              <w:t>Баундстоун</w:t>
            </w:r>
            <w:proofErr w:type="spellEnd"/>
          </w:p>
        </w:tc>
      </w:tr>
      <w:tr w:rsidR="00532C60" w:rsidRPr="00313D20" w14:paraId="5A448896" w14:textId="77777777" w:rsidTr="0061772A">
        <w:tc>
          <w:tcPr>
            <w:tcW w:w="2012" w:type="pct"/>
            <w:shd w:val="clear" w:color="auto" w:fill="auto"/>
            <w:vAlign w:val="center"/>
          </w:tcPr>
          <w:p w14:paraId="7F03B046"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2"/>
                <w:szCs w:val="22"/>
              </w:rPr>
              <w:t xml:space="preserve">По </w:t>
            </w:r>
            <w:proofErr w:type="spellStart"/>
            <w:r w:rsidRPr="00313D20">
              <w:rPr>
                <w:sz w:val="22"/>
                <w:szCs w:val="22"/>
              </w:rPr>
              <w:t>А.Эмбри</w:t>
            </w:r>
            <w:proofErr w:type="spellEnd"/>
            <w:r w:rsidRPr="00313D20">
              <w:rPr>
                <w:sz w:val="22"/>
                <w:szCs w:val="22"/>
              </w:rPr>
              <w:t xml:space="preserve"> и </w:t>
            </w:r>
            <w:proofErr w:type="spellStart"/>
            <w:r w:rsidRPr="00313D20">
              <w:rPr>
                <w:sz w:val="22"/>
                <w:szCs w:val="22"/>
              </w:rPr>
              <w:t>Д.Кловену</w:t>
            </w:r>
            <w:proofErr w:type="spellEnd"/>
          </w:p>
        </w:tc>
        <w:tc>
          <w:tcPr>
            <w:tcW w:w="963" w:type="pct"/>
            <w:shd w:val="clear" w:color="auto" w:fill="auto"/>
            <w:vAlign w:val="center"/>
          </w:tcPr>
          <w:p w14:paraId="4B8E5B80" w14:textId="77777777" w:rsidR="00532C60" w:rsidRPr="00313D20" w:rsidRDefault="00532C60" w:rsidP="0061772A">
            <w:pPr>
              <w:widowControl w:val="0"/>
              <w:tabs>
                <w:tab w:val="left" w:pos="900"/>
              </w:tabs>
              <w:autoSpaceDE w:val="0"/>
              <w:autoSpaceDN w:val="0"/>
              <w:adjustRightInd w:val="0"/>
              <w:ind w:right="29"/>
              <w:rPr>
                <w:sz w:val="20"/>
                <w:szCs w:val="20"/>
              </w:rPr>
            </w:pPr>
            <w:proofErr w:type="spellStart"/>
            <w:r w:rsidRPr="00313D20">
              <w:rPr>
                <w:sz w:val="20"/>
                <w:szCs w:val="20"/>
              </w:rPr>
              <w:t>Бафлстоун</w:t>
            </w:r>
            <w:proofErr w:type="spellEnd"/>
          </w:p>
        </w:tc>
        <w:tc>
          <w:tcPr>
            <w:tcW w:w="999" w:type="pct"/>
            <w:shd w:val="clear" w:color="auto" w:fill="auto"/>
            <w:vAlign w:val="center"/>
          </w:tcPr>
          <w:p w14:paraId="2F5910E6" w14:textId="77777777" w:rsidR="00532C60" w:rsidRPr="00313D20" w:rsidRDefault="00532C60" w:rsidP="0061772A">
            <w:pPr>
              <w:widowControl w:val="0"/>
              <w:tabs>
                <w:tab w:val="left" w:pos="900"/>
              </w:tabs>
              <w:autoSpaceDE w:val="0"/>
              <w:autoSpaceDN w:val="0"/>
              <w:adjustRightInd w:val="0"/>
              <w:ind w:right="29"/>
              <w:rPr>
                <w:sz w:val="20"/>
                <w:szCs w:val="20"/>
              </w:rPr>
            </w:pPr>
            <w:proofErr w:type="spellStart"/>
            <w:r w:rsidRPr="00313D20">
              <w:rPr>
                <w:sz w:val="20"/>
                <w:szCs w:val="20"/>
              </w:rPr>
              <w:t>Байндстоун</w:t>
            </w:r>
            <w:proofErr w:type="spellEnd"/>
          </w:p>
        </w:tc>
        <w:tc>
          <w:tcPr>
            <w:tcW w:w="1027" w:type="pct"/>
            <w:shd w:val="clear" w:color="auto" w:fill="auto"/>
            <w:vAlign w:val="center"/>
          </w:tcPr>
          <w:p w14:paraId="06EA0167" w14:textId="77777777" w:rsidR="00532C60" w:rsidRPr="00313D20" w:rsidRDefault="00532C60" w:rsidP="0061772A">
            <w:pPr>
              <w:widowControl w:val="0"/>
              <w:tabs>
                <w:tab w:val="left" w:pos="900"/>
              </w:tabs>
              <w:autoSpaceDE w:val="0"/>
              <w:autoSpaceDN w:val="0"/>
              <w:adjustRightInd w:val="0"/>
              <w:ind w:right="29"/>
              <w:rPr>
                <w:sz w:val="20"/>
                <w:szCs w:val="20"/>
              </w:rPr>
            </w:pPr>
            <w:proofErr w:type="spellStart"/>
            <w:r w:rsidRPr="00313D20">
              <w:rPr>
                <w:sz w:val="20"/>
                <w:szCs w:val="20"/>
              </w:rPr>
              <w:t>Фреймстоун</w:t>
            </w:r>
            <w:proofErr w:type="spellEnd"/>
          </w:p>
        </w:tc>
      </w:tr>
      <w:tr w:rsidR="00532C60" w:rsidRPr="00313D20" w14:paraId="1DAED928" w14:textId="77777777" w:rsidTr="0061772A">
        <w:tc>
          <w:tcPr>
            <w:tcW w:w="2012" w:type="pct"/>
            <w:shd w:val="clear" w:color="auto" w:fill="auto"/>
            <w:vAlign w:val="center"/>
          </w:tcPr>
          <w:p w14:paraId="1238B6DD"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Кем образуются</w:t>
            </w:r>
          </w:p>
        </w:tc>
        <w:tc>
          <w:tcPr>
            <w:tcW w:w="963" w:type="pct"/>
            <w:shd w:val="clear" w:color="auto" w:fill="auto"/>
            <w:vAlign w:val="center"/>
          </w:tcPr>
          <w:p w14:paraId="24CC03FE"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организмами, действующими как сетки</w:t>
            </w:r>
          </w:p>
        </w:tc>
        <w:tc>
          <w:tcPr>
            <w:tcW w:w="999" w:type="pct"/>
            <w:shd w:val="clear" w:color="auto" w:fill="auto"/>
            <w:vAlign w:val="center"/>
          </w:tcPr>
          <w:p w14:paraId="41C1FA98"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организмами, образующими корочки</w:t>
            </w:r>
          </w:p>
        </w:tc>
        <w:tc>
          <w:tcPr>
            <w:tcW w:w="1027" w:type="pct"/>
            <w:shd w:val="clear" w:color="auto" w:fill="auto"/>
            <w:vAlign w:val="center"/>
          </w:tcPr>
          <w:p w14:paraId="49B77275"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организмами, создающими жесткий каркас</w:t>
            </w:r>
          </w:p>
        </w:tc>
      </w:tr>
      <w:tr w:rsidR="00532C60" w:rsidRPr="00313D20" w14:paraId="4E5E7379" w14:textId="77777777" w:rsidTr="0061772A">
        <w:tc>
          <w:tcPr>
            <w:tcW w:w="2012" w:type="pct"/>
            <w:shd w:val="clear" w:color="auto" w:fill="auto"/>
            <w:vAlign w:val="center"/>
          </w:tcPr>
          <w:p w14:paraId="57CDA786"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Примеры</w:t>
            </w:r>
          </w:p>
        </w:tc>
        <w:tc>
          <w:tcPr>
            <w:tcW w:w="963" w:type="pct"/>
            <w:shd w:val="clear" w:color="auto" w:fill="auto"/>
            <w:vAlign w:val="center"/>
          </w:tcPr>
          <w:p w14:paraId="07A0B146"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Водорослевые, мшанковые известняки</w:t>
            </w:r>
          </w:p>
        </w:tc>
        <w:tc>
          <w:tcPr>
            <w:tcW w:w="999" w:type="pct"/>
            <w:shd w:val="clear" w:color="auto" w:fill="auto"/>
            <w:vAlign w:val="center"/>
          </w:tcPr>
          <w:p w14:paraId="3ABD8BFE" w14:textId="77777777" w:rsidR="00532C60" w:rsidRPr="00313D20" w:rsidRDefault="00532C60" w:rsidP="0061772A">
            <w:pPr>
              <w:widowControl w:val="0"/>
              <w:tabs>
                <w:tab w:val="left" w:pos="900"/>
              </w:tabs>
              <w:autoSpaceDE w:val="0"/>
              <w:autoSpaceDN w:val="0"/>
              <w:adjustRightInd w:val="0"/>
              <w:ind w:right="29"/>
              <w:rPr>
                <w:sz w:val="20"/>
                <w:szCs w:val="20"/>
              </w:rPr>
            </w:pPr>
            <w:proofErr w:type="spellStart"/>
            <w:r w:rsidRPr="00313D20">
              <w:rPr>
                <w:sz w:val="20"/>
                <w:szCs w:val="20"/>
              </w:rPr>
              <w:t>Микробиальные</w:t>
            </w:r>
            <w:proofErr w:type="spellEnd"/>
            <w:r w:rsidRPr="00313D20">
              <w:rPr>
                <w:sz w:val="20"/>
                <w:szCs w:val="20"/>
              </w:rPr>
              <w:t xml:space="preserve">, водорослевые, </w:t>
            </w:r>
            <w:proofErr w:type="spellStart"/>
            <w:r w:rsidRPr="00313D20">
              <w:rPr>
                <w:sz w:val="20"/>
                <w:szCs w:val="20"/>
              </w:rPr>
              <w:t>строматопоровые</w:t>
            </w:r>
            <w:proofErr w:type="spellEnd"/>
            <w:r w:rsidRPr="00313D20">
              <w:rPr>
                <w:sz w:val="20"/>
                <w:szCs w:val="20"/>
              </w:rPr>
              <w:t xml:space="preserve"> известняки</w:t>
            </w:r>
          </w:p>
        </w:tc>
        <w:tc>
          <w:tcPr>
            <w:tcW w:w="1027" w:type="pct"/>
            <w:shd w:val="clear" w:color="auto" w:fill="auto"/>
            <w:vAlign w:val="center"/>
          </w:tcPr>
          <w:p w14:paraId="14B066A5" w14:textId="77777777" w:rsidR="00532C60" w:rsidRPr="00313D20" w:rsidRDefault="00532C60" w:rsidP="0061772A">
            <w:pPr>
              <w:widowControl w:val="0"/>
              <w:tabs>
                <w:tab w:val="left" w:pos="900"/>
              </w:tabs>
              <w:autoSpaceDE w:val="0"/>
              <w:autoSpaceDN w:val="0"/>
              <w:adjustRightInd w:val="0"/>
              <w:ind w:right="29"/>
              <w:rPr>
                <w:sz w:val="20"/>
                <w:szCs w:val="20"/>
              </w:rPr>
            </w:pPr>
            <w:r w:rsidRPr="00313D20">
              <w:rPr>
                <w:sz w:val="20"/>
                <w:szCs w:val="20"/>
              </w:rPr>
              <w:t xml:space="preserve">Коралловые, </w:t>
            </w:r>
            <w:proofErr w:type="spellStart"/>
            <w:r w:rsidRPr="00313D20">
              <w:rPr>
                <w:sz w:val="20"/>
                <w:szCs w:val="20"/>
              </w:rPr>
              <w:t>строматопоровые</w:t>
            </w:r>
            <w:proofErr w:type="spellEnd"/>
            <w:r w:rsidRPr="00313D20">
              <w:rPr>
                <w:sz w:val="20"/>
                <w:szCs w:val="20"/>
              </w:rPr>
              <w:t xml:space="preserve">, </w:t>
            </w:r>
            <w:proofErr w:type="spellStart"/>
            <w:r w:rsidRPr="00313D20">
              <w:rPr>
                <w:sz w:val="20"/>
                <w:szCs w:val="20"/>
              </w:rPr>
              <w:t>брахиподовые</w:t>
            </w:r>
            <w:proofErr w:type="spellEnd"/>
            <w:r w:rsidRPr="00313D20">
              <w:rPr>
                <w:sz w:val="20"/>
                <w:szCs w:val="20"/>
              </w:rPr>
              <w:t xml:space="preserve"> известняки</w:t>
            </w:r>
          </w:p>
        </w:tc>
      </w:tr>
    </w:tbl>
    <w:p w14:paraId="1880D741" w14:textId="77777777" w:rsidR="00532C60" w:rsidRPr="00313D20" w:rsidRDefault="00532C60" w:rsidP="00532C60"/>
    <w:p w14:paraId="21CE9A7A" w14:textId="77777777" w:rsidR="00532C60" w:rsidRPr="00313D20" w:rsidRDefault="00532C60" w:rsidP="00532C60">
      <w:proofErr w:type="gramStart"/>
      <w:r w:rsidRPr="00313D20">
        <w:t>Скелетные формы различных организмов в органогенных ГП представлены преимущественно в первичном положении.</w:t>
      </w:r>
      <w:proofErr w:type="gramEnd"/>
      <w:r w:rsidRPr="00313D20">
        <w:t xml:space="preserve"> Соотношение скелетных компонентов и цементов может быть различным. Отдельные типы могут содержать значительные доли </w:t>
      </w:r>
      <w:proofErr w:type="gramStart"/>
      <w:r w:rsidRPr="00313D20">
        <w:t>цемента</w:t>
      </w:r>
      <w:proofErr w:type="gramEnd"/>
      <w:r w:rsidRPr="00313D20">
        <w:t xml:space="preserve"> и точная диагностика их может быть достаточно непростой. Особенно трудны для определения </w:t>
      </w:r>
      <w:proofErr w:type="spellStart"/>
      <w:r w:rsidRPr="00313D20">
        <w:t>микробиальные</w:t>
      </w:r>
      <w:proofErr w:type="spellEnd"/>
      <w:r w:rsidRPr="00313D20">
        <w:t xml:space="preserve"> органогенные карбонаты, т.к. доля тонко-микрокристаллических цементов в них может значительно превышать видимую часть органогенных структур.</w:t>
      </w:r>
    </w:p>
    <w:p w14:paraId="0E090733" w14:textId="77777777" w:rsidR="00532C60" w:rsidRPr="00313D20" w:rsidRDefault="00532C60" w:rsidP="00532C60">
      <w:pPr>
        <w:pStyle w:val="aa"/>
      </w:pPr>
    </w:p>
    <w:p w14:paraId="0B65F0F1" w14:textId="77777777" w:rsidR="00532C60" w:rsidRPr="00313D20" w:rsidRDefault="00532C60" w:rsidP="00532C60">
      <w:r w:rsidRPr="00313D20">
        <w:t>Кроме этого, в органогенных известняках может встречаться значительная аллохтонная компонента – разнообразные зерна, заполняющие промежутки между скелетами. В этом случае структура ГП все равно является органогенной, однако важно сделать акцент при описании структуры заполнения.</w:t>
      </w:r>
    </w:p>
    <w:p w14:paraId="60D916FB" w14:textId="77777777" w:rsidR="00532C60" w:rsidRPr="00313D20" w:rsidRDefault="00532C60" w:rsidP="00532C60"/>
    <w:p w14:paraId="03537554" w14:textId="77777777" w:rsidR="00532C60" w:rsidRPr="00313D20" w:rsidRDefault="00532C60" w:rsidP="00532C60">
      <w:pPr>
        <w:spacing w:after="120"/>
      </w:pPr>
      <w:r w:rsidRPr="00313D20">
        <w:t>Примеры типового описания структуры органогенных известняков:</w:t>
      </w:r>
    </w:p>
    <w:p w14:paraId="33C8B856" w14:textId="77777777" w:rsidR="00532C60" w:rsidRPr="00313D20" w:rsidRDefault="00532C60" w:rsidP="00532C60">
      <w:pPr>
        <w:numPr>
          <w:ilvl w:val="0"/>
          <w:numId w:val="31"/>
        </w:numPr>
        <w:tabs>
          <w:tab w:val="left" w:pos="539"/>
        </w:tabs>
        <w:spacing w:before="120"/>
        <w:ind w:left="538" w:hanging="357"/>
      </w:pPr>
      <w:r w:rsidRPr="00313D20">
        <w:t xml:space="preserve">известняк органогенно-водорослевый с микрокристаллическим цементом (структура </w:t>
      </w:r>
      <w:proofErr w:type="spellStart"/>
      <w:r w:rsidRPr="00313D20">
        <w:t>бафлстоун</w:t>
      </w:r>
      <w:proofErr w:type="spellEnd"/>
      <w:r w:rsidRPr="00313D20">
        <w:t>);</w:t>
      </w:r>
    </w:p>
    <w:p w14:paraId="36548427" w14:textId="77777777" w:rsidR="00532C60" w:rsidRPr="00313D20" w:rsidRDefault="00532C60" w:rsidP="00532C60">
      <w:pPr>
        <w:numPr>
          <w:ilvl w:val="0"/>
          <w:numId w:val="31"/>
        </w:numPr>
        <w:tabs>
          <w:tab w:val="left" w:pos="539"/>
        </w:tabs>
        <w:spacing w:before="120"/>
        <w:ind w:left="538" w:hanging="357"/>
      </w:pPr>
      <w:r w:rsidRPr="00313D20">
        <w:t>известняк органогенно-</w:t>
      </w:r>
      <w:proofErr w:type="spellStart"/>
      <w:r w:rsidRPr="00313D20">
        <w:t>строматопоровый</w:t>
      </w:r>
      <w:proofErr w:type="spellEnd"/>
      <w:r w:rsidRPr="00313D20">
        <w:t xml:space="preserve"> с разнозернистым </w:t>
      </w:r>
      <w:proofErr w:type="spellStart"/>
      <w:r w:rsidRPr="00313D20">
        <w:t>полибиокластовым</w:t>
      </w:r>
      <w:proofErr w:type="spellEnd"/>
      <w:r w:rsidRPr="00313D20">
        <w:t xml:space="preserve"> заполнением (структура </w:t>
      </w:r>
      <w:proofErr w:type="spellStart"/>
      <w:r w:rsidRPr="00313D20">
        <w:t>фреймстоун</w:t>
      </w:r>
      <w:proofErr w:type="spellEnd"/>
      <w:r w:rsidRPr="00313D20">
        <w:t>).</w:t>
      </w:r>
    </w:p>
    <w:p w14:paraId="635E8C88" w14:textId="77777777" w:rsidR="00532C60" w:rsidRPr="00313D20" w:rsidRDefault="00532C60" w:rsidP="00532C60"/>
    <w:p w14:paraId="3D42185F" w14:textId="77777777" w:rsidR="00532C60" w:rsidRPr="00313D20" w:rsidRDefault="00532C60" w:rsidP="00532C60">
      <w:r w:rsidRPr="00313D20">
        <w:lastRenderedPageBreak/>
        <w:t xml:space="preserve">Третья структурная группа </w:t>
      </w:r>
      <w:proofErr w:type="gramStart"/>
      <w:r w:rsidRPr="00313D20">
        <w:t>карбонатных</w:t>
      </w:r>
      <w:proofErr w:type="gramEnd"/>
      <w:r w:rsidRPr="00313D20">
        <w:t xml:space="preserve"> ГП является кристаллическими. Т.е. кристаллы являются основными составляющими элементами ГП. Преимущественно ГП этой группы являются вторичными и формируются при перекристаллизации и метасоматозе. При описании структуры вторичных доломитов, даже при условии сохранившейся первичной структуры, всегда необходимо начинать характеристику с описания кристалличности. </w:t>
      </w:r>
    </w:p>
    <w:p w14:paraId="2BADBB9F" w14:textId="77777777" w:rsidR="00532C60" w:rsidRPr="00313D20" w:rsidRDefault="00532C60" w:rsidP="00532C60"/>
    <w:p w14:paraId="430384B3" w14:textId="77777777" w:rsidR="00532C60" w:rsidRPr="00313D20" w:rsidRDefault="00532C60" w:rsidP="00532C60">
      <w:r w:rsidRPr="00313D20">
        <w:t xml:space="preserve">Размерные классы кристаллов приведены в таблице. Необходимо отметить, что классы размеров зерен и кристаллов совпадают (Таблица </w:t>
      </w:r>
      <w:r w:rsidR="006B6F85" w:rsidRPr="00313D20">
        <w:t>1</w:t>
      </w:r>
      <w:r w:rsidR="006B6F85">
        <w:t>7</w:t>
      </w:r>
      <w:r w:rsidRPr="00313D20">
        <w:t>).</w:t>
      </w:r>
    </w:p>
    <w:p w14:paraId="79069ADE" w14:textId="77777777" w:rsidR="00532C60" w:rsidRPr="00313D20" w:rsidRDefault="00532C60" w:rsidP="00532C60"/>
    <w:p w14:paraId="0D7040AB" w14:textId="77777777" w:rsidR="00532C60" w:rsidRPr="00313D20" w:rsidRDefault="00532C60" w:rsidP="00532C60">
      <w:r w:rsidRPr="00313D20">
        <w:t xml:space="preserve">Примеры типового описания структуры </w:t>
      </w:r>
      <w:proofErr w:type="gramStart"/>
      <w:r w:rsidRPr="00313D20">
        <w:t>кристаллических</w:t>
      </w:r>
      <w:proofErr w:type="gramEnd"/>
      <w:r w:rsidRPr="00313D20">
        <w:t xml:space="preserve"> ГП:</w:t>
      </w:r>
    </w:p>
    <w:p w14:paraId="266DAA14" w14:textId="77777777" w:rsidR="00532C60" w:rsidRPr="00313D20" w:rsidRDefault="00532C60" w:rsidP="00532C60">
      <w:pPr>
        <w:numPr>
          <w:ilvl w:val="0"/>
          <w:numId w:val="32"/>
        </w:numPr>
        <w:tabs>
          <w:tab w:val="left" w:pos="539"/>
        </w:tabs>
        <w:spacing w:before="120"/>
        <w:ind w:left="538" w:hanging="357"/>
      </w:pPr>
      <w:r w:rsidRPr="00313D20">
        <w:t>доломит мелкокристаллический, с реликтовой органогенно-водорослевой структурой;</w:t>
      </w:r>
    </w:p>
    <w:p w14:paraId="58227F74" w14:textId="77777777" w:rsidR="00532C60" w:rsidRPr="00313D20" w:rsidRDefault="00532C60" w:rsidP="00532C60">
      <w:pPr>
        <w:numPr>
          <w:ilvl w:val="0"/>
          <w:numId w:val="32"/>
        </w:numPr>
        <w:tabs>
          <w:tab w:val="left" w:pos="539"/>
        </w:tabs>
        <w:spacing w:before="120"/>
        <w:ind w:left="538" w:hanging="357"/>
      </w:pPr>
      <w:r w:rsidRPr="00313D20">
        <w:t xml:space="preserve">доломит </w:t>
      </w:r>
      <w:proofErr w:type="spellStart"/>
      <w:r w:rsidRPr="00313D20">
        <w:t>разнокристаллический</w:t>
      </w:r>
      <w:proofErr w:type="spellEnd"/>
      <w:r w:rsidRPr="00313D20">
        <w:t xml:space="preserve">, с хорошо сохранившейся первичной структурой </w:t>
      </w:r>
      <w:proofErr w:type="spellStart"/>
      <w:r w:rsidRPr="00313D20">
        <w:t>ооидного</w:t>
      </w:r>
      <w:proofErr w:type="spellEnd"/>
      <w:r w:rsidRPr="00313D20">
        <w:t xml:space="preserve"> </w:t>
      </w:r>
      <w:proofErr w:type="spellStart"/>
      <w:r w:rsidRPr="00313D20">
        <w:t>грейнстоуна</w:t>
      </w:r>
      <w:proofErr w:type="spellEnd"/>
      <w:r w:rsidRPr="00313D20">
        <w:t>.</w:t>
      </w:r>
    </w:p>
    <w:p w14:paraId="3E807C34" w14:textId="77777777" w:rsidR="00532C60" w:rsidRPr="00313D20" w:rsidRDefault="00532C60" w:rsidP="00532C60"/>
    <w:p w14:paraId="6229A26B" w14:textId="77777777" w:rsidR="00532C60" w:rsidRPr="00313D20" w:rsidRDefault="00532C60" w:rsidP="00532C60">
      <w:pPr>
        <w:pStyle w:val="S5"/>
      </w:pPr>
      <w:r w:rsidRPr="00313D20">
        <w:t xml:space="preserve">Таблица </w:t>
      </w:r>
      <w:r w:rsidR="006B6F85" w:rsidRPr="00313D20">
        <w:t>1</w:t>
      </w:r>
      <w:r w:rsidR="006B6F85">
        <w:t>7</w:t>
      </w:r>
      <w:r w:rsidR="006B6F85" w:rsidRPr="00313D20">
        <w:t xml:space="preserve"> </w:t>
      </w:r>
    </w:p>
    <w:p w14:paraId="7248C04E" w14:textId="77777777" w:rsidR="00532C60" w:rsidRPr="00313D20" w:rsidRDefault="00532C60" w:rsidP="00532C60">
      <w:pPr>
        <w:pStyle w:val="S5"/>
        <w:spacing w:after="60"/>
      </w:pPr>
      <w:r w:rsidRPr="00313D20">
        <w:t>Размерные классы кристаллов карбонатных ГП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8"/>
        <w:gridCol w:w="4269"/>
        <w:gridCol w:w="4267"/>
      </w:tblGrid>
      <w:tr w:rsidR="00532C60" w:rsidRPr="00313D20" w14:paraId="25415C60" w14:textId="77777777" w:rsidTr="0061772A">
        <w:trPr>
          <w:jc w:val="center"/>
        </w:trPr>
        <w:tc>
          <w:tcPr>
            <w:tcW w:w="669" w:type="pct"/>
            <w:tcBorders>
              <w:top w:val="single" w:sz="8" w:space="0" w:color="auto"/>
              <w:left w:val="single" w:sz="8" w:space="0" w:color="auto"/>
              <w:bottom w:val="single" w:sz="8" w:space="0" w:color="auto"/>
              <w:right w:val="single" w:sz="8" w:space="0" w:color="auto"/>
            </w:tcBorders>
            <w:shd w:val="clear" w:color="auto" w:fill="auto"/>
            <w:vAlign w:val="center"/>
          </w:tcPr>
          <w:p w14:paraId="6C065D94" w14:textId="77777777" w:rsidR="00532C60" w:rsidRPr="00313D20" w:rsidRDefault="00532C60" w:rsidP="0061772A">
            <w:pPr>
              <w:widowControl w:val="0"/>
              <w:tabs>
                <w:tab w:val="left" w:pos="900"/>
              </w:tabs>
              <w:autoSpaceDE w:val="0"/>
              <w:autoSpaceDN w:val="0"/>
              <w:adjustRightInd w:val="0"/>
              <w:ind w:right="29"/>
              <w:rPr>
                <w:sz w:val="20"/>
                <w:szCs w:val="16"/>
              </w:rPr>
            </w:pPr>
            <w:r w:rsidRPr="00313D20">
              <w:rPr>
                <w:sz w:val="20"/>
                <w:szCs w:val="16"/>
              </w:rPr>
              <w:t xml:space="preserve">№ </w:t>
            </w:r>
            <w:proofErr w:type="gramStart"/>
            <w:r w:rsidRPr="00313D20">
              <w:rPr>
                <w:sz w:val="20"/>
                <w:szCs w:val="16"/>
              </w:rPr>
              <w:t>п</w:t>
            </w:r>
            <w:proofErr w:type="gramEnd"/>
            <w:r w:rsidRPr="00313D20">
              <w:rPr>
                <w:sz w:val="20"/>
                <w:szCs w:val="16"/>
              </w:rPr>
              <w:t>/п</w:t>
            </w:r>
          </w:p>
        </w:tc>
        <w:tc>
          <w:tcPr>
            <w:tcW w:w="2166" w:type="pct"/>
            <w:tcBorders>
              <w:top w:val="single" w:sz="8" w:space="0" w:color="auto"/>
              <w:left w:val="single" w:sz="8" w:space="0" w:color="auto"/>
              <w:bottom w:val="single" w:sz="8" w:space="0" w:color="auto"/>
              <w:right w:val="single" w:sz="8" w:space="0" w:color="auto"/>
            </w:tcBorders>
            <w:shd w:val="clear" w:color="auto" w:fill="auto"/>
            <w:vAlign w:val="center"/>
          </w:tcPr>
          <w:p w14:paraId="4B40F0AC" w14:textId="77777777" w:rsidR="00532C60" w:rsidRPr="00313D20" w:rsidRDefault="00532C60" w:rsidP="0061772A">
            <w:pPr>
              <w:widowControl w:val="0"/>
              <w:tabs>
                <w:tab w:val="left" w:pos="900"/>
              </w:tabs>
              <w:autoSpaceDE w:val="0"/>
              <w:autoSpaceDN w:val="0"/>
              <w:adjustRightInd w:val="0"/>
              <w:ind w:right="29"/>
              <w:rPr>
                <w:sz w:val="20"/>
                <w:szCs w:val="16"/>
              </w:rPr>
            </w:pPr>
            <w:r w:rsidRPr="00313D20">
              <w:rPr>
                <w:sz w:val="20"/>
                <w:szCs w:val="16"/>
              </w:rPr>
              <w:t xml:space="preserve">ЛИНЕЙНЫЕ </w:t>
            </w:r>
          </w:p>
          <w:p w14:paraId="155DE4B5" w14:textId="77777777" w:rsidR="00532C60" w:rsidRPr="00313D20" w:rsidRDefault="00532C60" w:rsidP="0061772A">
            <w:pPr>
              <w:widowControl w:val="0"/>
              <w:tabs>
                <w:tab w:val="left" w:pos="900"/>
              </w:tabs>
              <w:autoSpaceDE w:val="0"/>
              <w:autoSpaceDN w:val="0"/>
              <w:adjustRightInd w:val="0"/>
              <w:ind w:right="29"/>
              <w:rPr>
                <w:sz w:val="20"/>
                <w:szCs w:val="16"/>
              </w:rPr>
            </w:pPr>
            <w:r w:rsidRPr="00313D20">
              <w:rPr>
                <w:sz w:val="20"/>
                <w:szCs w:val="16"/>
              </w:rPr>
              <w:t xml:space="preserve">РАЗМЕРЫ, </w:t>
            </w:r>
            <w:proofErr w:type="gramStart"/>
            <w:r w:rsidRPr="00313D20">
              <w:rPr>
                <w:sz w:val="20"/>
                <w:szCs w:val="16"/>
              </w:rPr>
              <w:t>мм</w:t>
            </w:r>
            <w:proofErr w:type="gramEnd"/>
          </w:p>
        </w:tc>
        <w:tc>
          <w:tcPr>
            <w:tcW w:w="2166" w:type="pct"/>
            <w:tcBorders>
              <w:top w:val="single" w:sz="8" w:space="0" w:color="auto"/>
              <w:left w:val="single" w:sz="8" w:space="0" w:color="auto"/>
              <w:bottom w:val="single" w:sz="8" w:space="0" w:color="auto"/>
              <w:right w:val="single" w:sz="8" w:space="0" w:color="auto"/>
            </w:tcBorders>
            <w:shd w:val="clear" w:color="auto" w:fill="auto"/>
            <w:vAlign w:val="center"/>
          </w:tcPr>
          <w:p w14:paraId="4E1BAEA6" w14:textId="77777777" w:rsidR="00532C60" w:rsidRPr="00313D20" w:rsidRDefault="00532C60" w:rsidP="0061772A">
            <w:pPr>
              <w:widowControl w:val="0"/>
              <w:tabs>
                <w:tab w:val="left" w:pos="900"/>
              </w:tabs>
              <w:autoSpaceDE w:val="0"/>
              <w:autoSpaceDN w:val="0"/>
              <w:adjustRightInd w:val="0"/>
              <w:ind w:right="29"/>
              <w:rPr>
                <w:sz w:val="20"/>
                <w:szCs w:val="16"/>
              </w:rPr>
            </w:pPr>
            <w:r w:rsidRPr="00313D20">
              <w:rPr>
                <w:sz w:val="20"/>
                <w:szCs w:val="16"/>
              </w:rPr>
              <w:t xml:space="preserve">РАЗМЕРНЫЙ КЛАСС </w:t>
            </w:r>
          </w:p>
          <w:p w14:paraId="1707E74E" w14:textId="77777777" w:rsidR="00532C60" w:rsidRPr="00313D20" w:rsidRDefault="00532C60" w:rsidP="0061772A">
            <w:pPr>
              <w:widowControl w:val="0"/>
              <w:tabs>
                <w:tab w:val="left" w:pos="900"/>
              </w:tabs>
              <w:autoSpaceDE w:val="0"/>
              <w:autoSpaceDN w:val="0"/>
              <w:adjustRightInd w:val="0"/>
              <w:ind w:right="29"/>
              <w:rPr>
                <w:sz w:val="20"/>
                <w:szCs w:val="16"/>
              </w:rPr>
            </w:pPr>
            <w:r w:rsidRPr="00313D20">
              <w:rPr>
                <w:sz w:val="20"/>
                <w:szCs w:val="16"/>
              </w:rPr>
              <w:t>КРИСТАЛЛОВ</w:t>
            </w:r>
          </w:p>
        </w:tc>
      </w:tr>
      <w:tr w:rsidR="00532C60" w:rsidRPr="00313D20" w14:paraId="43139C4C" w14:textId="77777777" w:rsidTr="0061772A">
        <w:trPr>
          <w:jc w:val="center"/>
        </w:trPr>
        <w:tc>
          <w:tcPr>
            <w:tcW w:w="669" w:type="pct"/>
            <w:tcBorders>
              <w:top w:val="single" w:sz="8" w:space="0" w:color="auto"/>
            </w:tcBorders>
            <w:shd w:val="clear" w:color="auto" w:fill="auto"/>
            <w:vAlign w:val="center"/>
          </w:tcPr>
          <w:p w14:paraId="57819BD3" w14:textId="77777777" w:rsidR="00532C60" w:rsidRPr="00313D20" w:rsidRDefault="00532C60" w:rsidP="0061772A">
            <w:pPr>
              <w:rPr>
                <w:rFonts w:eastAsia="Calibri"/>
                <w:lang w:eastAsia="en-US"/>
              </w:rPr>
            </w:pPr>
            <w:r w:rsidRPr="00313D20">
              <w:rPr>
                <w:rFonts w:eastAsia="Calibri"/>
                <w:szCs w:val="22"/>
                <w:lang w:eastAsia="en-US"/>
              </w:rPr>
              <w:t>1</w:t>
            </w:r>
          </w:p>
        </w:tc>
        <w:tc>
          <w:tcPr>
            <w:tcW w:w="2166" w:type="pct"/>
            <w:tcBorders>
              <w:top w:val="single" w:sz="8" w:space="0" w:color="auto"/>
            </w:tcBorders>
            <w:shd w:val="clear" w:color="auto" w:fill="auto"/>
            <w:vAlign w:val="bottom"/>
          </w:tcPr>
          <w:p w14:paraId="2243DC66" w14:textId="77777777" w:rsidR="00532C60" w:rsidRPr="00313D20" w:rsidRDefault="00532C60" w:rsidP="0061772A">
            <w:pPr>
              <w:rPr>
                <w:rFonts w:eastAsia="Calibri"/>
                <w:lang w:eastAsia="en-US"/>
              </w:rPr>
            </w:pPr>
            <w:r w:rsidRPr="00313D20">
              <w:rPr>
                <w:rFonts w:eastAsia="Calibri"/>
                <w:szCs w:val="22"/>
                <w:lang w:eastAsia="en-US"/>
              </w:rPr>
              <w:t>0,005</w:t>
            </w:r>
          </w:p>
        </w:tc>
        <w:tc>
          <w:tcPr>
            <w:tcW w:w="2166" w:type="pct"/>
            <w:tcBorders>
              <w:top w:val="single" w:sz="8" w:space="0" w:color="auto"/>
            </w:tcBorders>
            <w:shd w:val="clear" w:color="auto" w:fill="auto"/>
            <w:vAlign w:val="center"/>
          </w:tcPr>
          <w:p w14:paraId="206AFA5E" w14:textId="77777777" w:rsidR="00532C60" w:rsidRPr="00313D20" w:rsidRDefault="00532C60" w:rsidP="0061772A">
            <w:pPr>
              <w:rPr>
                <w:rFonts w:eastAsia="Calibri"/>
                <w:lang w:eastAsia="en-US"/>
              </w:rPr>
            </w:pPr>
            <w:proofErr w:type="spellStart"/>
            <w:r w:rsidRPr="00313D20">
              <w:rPr>
                <w:rFonts w:eastAsia="Calibri"/>
                <w:szCs w:val="22"/>
                <w:lang w:eastAsia="en-US"/>
              </w:rPr>
              <w:t>пелитоморфные</w:t>
            </w:r>
            <w:proofErr w:type="spellEnd"/>
            <w:r w:rsidRPr="00313D20">
              <w:rPr>
                <w:rFonts w:eastAsia="Calibri"/>
                <w:szCs w:val="22"/>
                <w:lang w:eastAsia="en-US"/>
              </w:rPr>
              <w:t xml:space="preserve"> (</w:t>
            </w:r>
            <w:proofErr w:type="spellStart"/>
            <w:r w:rsidRPr="00313D20">
              <w:rPr>
                <w:rFonts w:eastAsia="Calibri"/>
                <w:szCs w:val="22"/>
                <w:lang w:eastAsia="en-US"/>
              </w:rPr>
              <w:t>микрит</w:t>
            </w:r>
            <w:proofErr w:type="spellEnd"/>
            <w:r w:rsidRPr="00313D20">
              <w:rPr>
                <w:rFonts w:eastAsia="Calibri"/>
                <w:szCs w:val="22"/>
                <w:lang w:eastAsia="en-US"/>
              </w:rPr>
              <w:t>)</w:t>
            </w:r>
          </w:p>
        </w:tc>
      </w:tr>
      <w:tr w:rsidR="00532C60" w:rsidRPr="00313D20" w14:paraId="469B4EA5" w14:textId="77777777" w:rsidTr="0061772A">
        <w:trPr>
          <w:jc w:val="center"/>
        </w:trPr>
        <w:tc>
          <w:tcPr>
            <w:tcW w:w="669" w:type="pct"/>
            <w:shd w:val="clear" w:color="auto" w:fill="auto"/>
            <w:vAlign w:val="center"/>
          </w:tcPr>
          <w:p w14:paraId="625FF9A2" w14:textId="77777777" w:rsidR="00532C60" w:rsidRPr="00313D20" w:rsidRDefault="00532C60" w:rsidP="0061772A">
            <w:pPr>
              <w:rPr>
                <w:rFonts w:eastAsia="Calibri"/>
                <w:lang w:eastAsia="en-US"/>
              </w:rPr>
            </w:pPr>
            <w:r w:rsidRPr="00313D20">
              <w:rPr>
                <w:rFonts w:eastAsia="Calibri"/>
                <w:szCs w:val="22"/>
                <w:lang w:eastAsia="en-US"/>
              </w:rPr>
              <w:t>2</w:t>
            </w:r>
          </w:p>
        </w:tc>
        <w:tc>
          <w:tcPr>
            <w:tcW w:w="2166" w:type="pct"/>
            <w:shd w:val="clear" w:color="auto" w:fill="auto"/>
            <w:vAlign w:val="bottom"/>
          </w:tcPr>
          <w:p w14:paraId="16F89685" w14:textId="77777777" w:rsidR="00532C60" w:rsidRPr="00313D20" w:rsidRDefault="00532C60" w:rsidP="0061772A">
            <w:pPr>
              <w:rPr>
                <w:rFonts w:eastAsia="Calibri"/>
                <w:lang w:eastAsia="en-US"/>
              </w:rPr>
            </w:pPr>
            <w:r w:rsidRPr="00313D20">
              <w:rPr>
                <w:rFonts w:eastAsia="Calibri"/>
                <w:szCs w:val="22"/>
                <w:lang w:eastAsia="en-US"/>
              </w:rPr>
              <w:t>0,005-0,050</w:t>
            </w:r>
          </w:p>
        </w:tc>
        <w:tc>
          <w:tcPr>
            <w:tcW w:w="2166" w:type="pct"/>
            <w:shd w:val="clear" w:color="auto" w:fill="auto"/>
            <w:vAlign w:val="center"/>
          </w:tcPr>
          <w:p w14:paraId="59B3178C" w14:textId="77777777" w:rsidR="00532C60" w:rsidRPr="00313D20" w:rsidRDefault="00532C60" w:rsidP="0061772A">
            <w:pPr>
              <w:rPr>
                <w:rFonts w:eastAsia="Calibri"/>
                <w:lang w:eastAsia="en-US"/>
              </w:rPr>
            </w:pPr>
            <w:r w:rsidRPr="00313D20">
              <w:rPr>
                <w:rFonts w:eastAsia="Calibri"/>
                <w:szCs w:val="22"/>
                <w:lang w:eastAsia="en-US"/>
              </w:rPr>
              <w:t>микрокристаллические</w:t>
            </w:r>
          </w:p>
        </w:tc>
      </w:tr>
      <w:tr w:rsidR="00532C60" w:rsidRPr="00313D20" w14:paraId="7E92B83A" w14:textId="77777777" w:rsidTr="0061772A">
        <w:trPr>
          <w:jc w:val="center"/>
        </w:trPr>
        <w:tc>
          <w:tcPr>
            <w:tcW w:w="669" w:type="pct"/>
            <w:shd w:val="clear" w:color="auto" w:fill="auto"/>
            <w:vAlign w:val="center"/>
          </w:tcPr>
          <w:p w14:paraId="4F24E249" w14:textId="77777777" w:rsidR="00532C60" w:rsidRPr="00313D20" w:rsidRDefault="00532C60" w:rsidP="0061772A">
            <w:pPr>
              <w:rPr>
                <w:rFonts w:eastAsia="Calibri"/>
                <w:lang w:eastAsia="en-US"/>
              </w:rPr>
            </w:pPr>
            <w:r w:rsidRPr="00313D20">
              <w:rPr>
                <w:rFonts w:eastAsia="Calibri"/>
                <w:szCs w:val="22"/>
                <w:lang w:eastAsia="en-US"/>
              </w:rPr>
              <w:t>3</w:t>
            </w:r>
          </w:p>
        </w:tc>
        <w:tc>
          <w:tcPr>
            <w:tcW w:w="2166" w:type="pct"/>
            <w:shd w:val="clear" w:color="auto" w:fill="auto"/>
            <w:vAlign w:val="bottom"/>
          </w:tcPr>
          <w:p w14:paraId="5509FC42" w14:textId="77777777" w:rsidR="00532C60" w:rsidRPr="00313D20" w:rsidRDefault="00532C60" w:rsidP="0061772A">
            <w:pPr>
              <w:rPr>
                <w:rFonts w:eastAsia="Calibri"/>
                <w:lang w:eastAsia="en-US"/>
              </w:rPr>
            </w:pPr>
            <w:r w:rsidRPr="00313D20">
              <w:rPr>
                <w:rFonts w:eastAsia="Calibri"/>
                <w:szCs w:val="22"/>
                <w:lang w:eastAsia="en-US"/>
              </w:rPr>
              <w:t>0,05-0,10</w:t>
            </w:r>
          </w:p>
        </w:tc>
        <w:tc>
          <w:tcPr>
            <w:tcW w:w="2166" w:type="pct"/>
            <w:shd w:val="clear" w:color="auto" w:fill="auto"/>
            <w:vAlign w:val="center"/>
          </w:tcPr>
          <w:p w14:paraId="7B1F65D6" w14:textId="77777777" w:rsidR="00532C60" w:rsidRPr="00313D20" w:rsidRDefault="00532C60" w:rsidP="0061772A">
            <w:pPr>
              <w:rPr>
                <w:rFonts w:eastAsia="Calibri"/>
                <w:lang w:eastAsia="en-US"/>
              </w:rPr>
            </w:pPr>
            <w:r w:rsidRPr="00313D20">
              <w:rPr>
                <w:rFonts w:eastAsia="Calibri"/>
                <w:szCs w:val="22"/>
                <w:lang w:eastAsia="en-US"/>
              </w:rPr>
              <w:t>тонкокристаллические</w:t>
            </w:r>
          </w:p>
        </w:tc>
      </w:tr>
      <w:tr w:rsidR="00532C60" w:rsidRPr="00313D20" w14:paraId="4442F064" w14:textId="77777777" w:rsidTr="0061772A">
        <w:trPr>
          <w:jc w:val="center"/>
        </w:trPr>
        <w:tc>
          <w:tcPr>
            <w:tcW w:w="669" w:type="pct"/>
            <w:shd w:val="clear" w:color="auto" w:fill="auto"/>
            <w:vAlign w:val="center"/>
          </w:tcPr>
          <w:p w14:paraId="5DB28214" w14:textId="77777777" w:rsidR="00532C60" w:rsidRPr="00313D20" w:rsidRDefault="00532C60" w:rsidP="0061772A">
            <w:pPr>
              <w:rPr>
                <w:rFonts w:eastAsia="Calibri"/>
                <w:lang w:eastAsia="en-US"/>
              </w:rPr>
            </w:pPr>
            <w:r w:rsidRPr="00313D20">
              <w:rPr>
                <w:rFonts w:eastAsia="Calibri"/>
                <w:szCs w:val="22"/>
                <w:lang w:eastAsia="en-US"/>
              </w:rPr>
              <w:t>4</w:t>
            </w:r>
          </w:p>
        </w:tc>
        <w:tc>
          <w:tcPr>
            <w:tcW w:w="2166" w:type="pct"/>
            <w:shd w:val="clear" w:color="auto" w:fill="auto"/>
            <w:vAlign w:val="bottom"/>
          </w:tcPr>
          <w:p w14:paraId="24352098" w14:textId="77777777" w:rsidR="00532C60" w:rsidRPr="00313D20" w:rsidRDefault="00532C60" w:rsidP="0061772A">
            <w:pPr>
              <w:rPr>
                <w:rFonts w:eastAsia="Calibri"/>
                <w:lang w:eastAsia="en-US"/>
              </w:rPr>
            </w:pPr>
            <w:r w:rsidRPr="00313D20">
              <w:rPr>
                <w:rFonts w:eastAsia="Calibri"/>
                <w:szCs w:val="22"/>
                <w:lang w:eastAsia="en-US"/>
              </w:rPr>
              <w:t>0,10-0,25</w:t>
            </w:r>
          </w:p>
        </w:tc>
        <w:tc>
          <w:tcPr>
            <w:tcW w:w="2166" w:type="pct"/>
            <w:shd w:val="clear" w:color="auto" w:fill="auto"/>
            <w:vAlign w:val="center"/>
          </w:tcPr>
          <w:p w14:paraId="25302D34" w14:textId="77777777" w:rsidR="00532C60" w:rsidRPr="00313D20" w:rsidRDefault="00532C60" w:rsidP="0061772A">
            <w:pPr>
              <w:rPr>
                <w:rFonts w:eastAsia="Calibri"/>
                <w:lang w:eastAsia="en-US"/>
              </w:rPr>
            </w:pPr>
            <w:r w:rsidRPr="00313D20">
              <w:rPr>
                <w:rFonts w:eastAsia="Calibri"/>
                <w:szCs w:val="22"/>
                <w:lang w:eastAsia="en-US"/>
              </w:rPr>
              <w:t>мелкокристаллические</w:t>
            </w:r>
          </w:p>
        </w:tc>
      </w:tr>
      <w:tr w:rsidR="00532C60" w:rsidRPr="00313D20" w14:paraId="5025F1AF" w14:textId="77777777" w:rsidTr="0061772A">
        <w:trPr>
          <w:jc w:val="center"/>
        </w:trPr>
        <w:tc>
          <w:tcPr>
            <w:tcW w:w="669" w:type="pct"/>
            <w:shd w:val="clear" w:color="auto" w:fill="auto"/>
            <w:vAlign w:val="center"/>
          </w:tcPr>
          <w:p w14:paraId="570D17A0" w14:textId="77777777" w:rsidR="00532C60" w:rsidRPr="00313D20" w:rsidRDefault="00532C60" w:rsidP="0061772A">
            <w:pPr>
              <w:rPr>
                <w:rFonts w:eastAsia="Calibri"/>
                <w:lang w:eastAsia="en-US"/>
              </w:rPr>
            </w:pPr>
            <w:r w:rsidRPr="00313D20">
              <w:rPr>
                <w:rFonts w:eastAsia="Calibri"/>
                <w:szCs w:val="22"/>
                <w:lang w:eastAsia="en-US"/>
              </w:rPr>
              <w:t>5</w:t>
            </w:r>
          </w:p>
        </w:tc>
        <w:tc>
          <w:tcPr>
            <w:tcW w:w="2166" w:type="pct"/>
            <w:shd w:val="clear" w:color="auto" w:fill="auto"/>
            <w:vAlign w:val="bottom"/>
          </w:tcPr>
          <w:p w14:paraId="2C503329" w14:textId="77777777" w:rsidR="00532C60" w:rsidRPr="00313D20" w:rsidRDefault="00532C60" w:rsidP="0061772A">
            <w:pPr>
              <w:rPr>
                <w:rFonts w:eastAsia="Calibri"/>
                <w:lang w:eastAsia="en-US"/>
              </w:rPr>
            </w:pPr>
            <w:r w:rsidRPr="00313D20">
              <w:rPr>
                <w:rFonts w:eastAsia="Calibri"/>
                <w:szCs w:val="22"/>
                <w:lang w:eastAsia="en-US"/>
              </w:rPr>
              <w:t>0,25-0,50</w:t>
            </w:r>
          </w:p>
        </w:tc>
        <w:tc>
          <w:tcPr>
            <w:tcW w:w="2166" w:type="pct"/>
            <w:shd w:val="clear" w:color="auto" w:fill="auto"/>
            <w:vAlign w:val="center"/>
          </w:tcPr>
          <w:p w14:paraId="1BC7842A" w14:textId="77777777" w:rsidR="00532C60" w:rsidRPr="00313D20" w:rsidRDefault="00532C60" w:rsidP="0061772A">
            <w:pPr>
              <w:rPr>
                <w:rFonts w:eastAsia="Calibri"/>
                <w:lang w:eastAsia="en-US"/>
              </w:rPr>
            </w:pPr>
            <w:proofErr w:type="spellStart"/>
            <w:r w:rsidRPr="00313D20">
              <w:rPr>
                <w:rFonts w:eastAsia="Calibri"/>
                <w:szCs w:val="22"/>
                <w:lang w:eastAsia="en-US"/>
              </w:rPr>
              <w:t>среднекристаллические</w:t>
            </w:r>
            <w:proofErr w:type="spellEnd"/>
          </w:p>
        </w:tc>
      </w:tr>
      <w:tr w:rsidR="00532C60" w:rsidRPr="00313D20" w14:paraId="4CAD5704" w14:textId="77777777" w:rsidTr="0061772A">
        <w:trPr>
          <w:jc w:val="center"/>
        </w:trPr>
        <w:tc>
          <w:tcPr>
            <w:tcW w:w="669" w:type="pct"/>
            <w:shd w:val="clear" w:color="auto" w:fill="auto"/>
            <w:vAlign w:val="center"/>
          </w:tcPr>
          <w:p w14:paraId="5AB5A9C7" w14:textId="77777777" w:rsidR="00532C60" w:rsidRPr="00313D20" w:rsidRDefault="00532C60" w:rsidP="0061772A">
            <w:pPr>
              <w:rPr>
                <w:rFonts w:eastAsia="Calibri"/>
                <w:lang w:eastAsia="en-US"/>
              </w:rPr>
            </w:pPr>
            <w:r w:rsidRPr="00313D20">
              <w:rPr>
                <w:rFonts w:eastAsia="Calibri"/>
                <w:szCs w:val="22"/>
                <w:lang w:eastAsia="en-US"/>
              </w:rPr>
              <w:t>6</w:t>
            </w:r>
          </w:p>
        </w:tc>
        <w:tc>
          <w:tcPr>
            <w:tcW w:w="2166" w:type="pct"/>
            <w:shd w:val="clear" w:color="auto" w:fill="auto"/>
            <w:vAlign w:val="bottom"/>
          </w:tcPr>
          <w:p w14:paraId="063F2405" w14:textId="77777777" w:rsidR="00532C60" w:rsidRPr="00313D20" w:rsidRDefault="00532C60" w:rsidP="0061772A">
            <w:pPr>
              <w:rPr>
                <w:rFonts w:eastAsia="Calibri"/>
                <w:lang w:eastAsia="en-US"/>
              </w:rPr>
            </w:pPr>
            <w:r w:rsidRPr="00313D20">
              <w:rPr>
                <w:rFonts w:eastAsia="Calibri"/>
                <w:szCs w:val="22"/>
                <w:lang w:eastAsia="en-US"/>
              </w:rPr>
              <w:t>0,5-1,0</w:t>
            </w:r>
          </w:p>
        </w:tc>
        <w:tc>
          <w:tcPr>
            <w:tcW w:w="2166" w:type="pct"/>
            <w:shd w:val="clear" w:color="auto" w:fill="auto"/>
            <w:vAlign w:val="center"/>
          </w:tcPr>
          <w:p w14:paraId="3F55766F" w14:textId="77777777" w:rsidR="00532C60" w:rsidRPr="00313D20" w:rsidRDefault="00532C60" w:rsidP="0061772A">
            <w:pPr>
              <w:rPr>
                <w:rFonts w:eastAsia="Calibri"/>
                <w:lang w:eastAsia="en-US"/>
              </w:rPr>
            </w:pPr>
            <w:r w:rsidRPr="00313D20">
              <w:rPr>
                <w:rFonts w:eastAsia="Calibri"/>
                <w:szCs w:val="22"/>
                <w:lang w:eastAsia="en-US"/>
              </w:rPr>
              <w:t>крупнокристаллические</w:t>
            </w:r>
          </w:p>
        </w:tc>
      </w:tr>
      <w:tr w:rsidR="00532C60" w:rsidRPr="00313D20" w14:paraId="2CFE7B7E" w14:textId="77777777" w:rsidTr="0061772A">
        <w:trPr>
          <w:jc w:val="center"/>
        </w:trPr>
        <w:tc>
          <w:tcPr>
            <w:tcW w:w="669" w:type="pct"/>
            <w:shd w:val="clear" w:color="auto" w:fill="auto"/>
            <w:vAlign w:val="center"/>
          </w:tcPr>
          <w:p w14:paraId="30F0145D" w14:textId="77777777" w:rsidR="00532C60" w:rsidRPr="00313D20" w:rsidRDefault="00532C60" w:rsidP="0061772A">
            <w:pPr>
              <w:rPr>
                <w:rFonts w:eastAsia="Calibri"/>
                <w:lang w:eastAsia="en-US"/>
              </w:rPr>
            </w:pPr>
            <w:r w:rsidRPr="00313D20">
              <w:rPr>
                <w:rFonts w:eastAsia="Calibri"/>
                <w:szCs w:val="22"/>
                <w:lang w:eastAsia="en-US"/>
              </w:rPr>
              <w:t>7</w:t>
            </w:r>
          </w:p>
        </w:tc>
        <w:tc>
          <w:tcPr>
            <w:tcW w:w="2166" w:type="pct"/>
            <w:shd w:val="clear" w:color="auto" w:fill="auto"/>
            <w:vAlign w:val="bottom"/>
          </w:tcPr>
          <w:p w14:paraId="0549FA72" w14:textId="77777777" w:rsidR="00532C60" w:rsidRPr="00313D20" w:rsidRDefault="00532C60" w:rsidP="0061772A">
            <w:pPr>
              <w:rPr>
                <w:rFonts w:eastAsia="Calibri"/>
                <w:lang w:eastAsia="en-US"/>
              </w:rPr>
            </w:pPr>
            <w:r w:rsidRPr="00313D20">
              <w:rPr>
                <w:rFonts w:eastAsia="Calibri"/>
                <w:szCs w:val="22"/>
                <w:lang w:eastAsia="en-US"/>
              </w:rPr>
              <w:t>1,0-2,0</w:t>
            </w:r>
          </w:p>
        </w:tc>
        <w:tc>
          <w:tcPr>
            <w:tcW w:w="2166" w:type="pct"/>
            <w:shd w:val="clear" w:color="auto" w:fill="auto"/>
            <w:vAlign w:val="center"/>
          </w:tcPr>
          <w:p w14:paraId="0219A5E9" w14:textId="77777777" w:rsidR="00532C60" w:rsidRPr="00313D20" w:rsidRDefault="00532C60" w:rsidP="0061772A">
            <w:pPr>
              <w:rPr>
                <w:rFonts w:eastAsia="Calibri"/>
                <w:lang w:eastAsia="en-US"/>
              </w:rPr>
            </w:pPr>
            <w:proofErr w:type="spellStart"/>
            <w:r w:rsidRPr="00313D20">
              <w:rPr>
                <w:rFonts w:eastAsia="Calibri"/>
                <w:szCs w:val="22"/>
                <w:lang w:eastAsia="en-US"/>
              </w:rPr>
              <w:t>грубокристаллические</w:t>
            </w:r>
            <w:proofErr w:type="spellEnd"/>
          </w:p>
        </w:tc>
      </w:tr>
      <w:tr w:rsidR="00532C60" w:rsidRPr="00313D20" w14:paraId="18F131C4" w14:textId="77777777" w:rsidTr="0061772A">
        <w:trPr>
          <w:jc w:val="center"/>
        </w:trPr>
        <w:tc>
          <w:tcPr>
            <w:tcW w:w="669" w:type="pct"/>
            <w:shd w:val="clear" w:color="auto" w:fill="auto"/>
            <w:vAlign w:val="center"/>
          </w:tcPr>
          <w:p w14:paraId="39D44BD2" w14:textId="77777777" w:rsidR="00532C60" w:rsidRPr="00313D20" w:rsidRDefault="00532C60" w:rsidP="0061772A">
            <w:pPr>
              <w:rPr>
                <w:rFonts w:eastAsia="Calibri"/>
                <w:lang w:eastAsia="en-US"/>
              </w:rPr>
            </w:pPr>
            <w:r w:rsidRPr="00313D20">
              <w:rPr>
                <w:rFonts w:eastAsia="Calibri"/>
                <w:szCs w:val="22"/>
                <w:lang w:eastAsia="en-US"/>
              </w:rPr>
              <w:t>8</w:t>
            </w:r>
          </w:p>
        </w:tc>
        <w:tc>
          <w:tcPr>
            <w:tcW w:w="2166" w:type="pct"/>
            <w:shd w:val="clear" w:color="auto" w:fill="auto"/>
            <w:vAlign w:val="bottom"/>
          </w:tcPr>
          <w:p w14:paraId="206D86DD" w14:textId="77777777" w:rsidR="00532C60" w:rsidRPr="00313D20" w:rsidRDefault="00532C60" w:rsidP="0061772A">
            <w:pPr>
              <w:rPr>
                <w:rFonts w:eastAsia="Calibri"/>
                <w:lang w:eastAsia="en-US"/>
              </w:rPr>
            </w:pPr>
            <w:r w:rsidRPr="00313D20">
              <w:rPr>
                <w:rFonts w:eastAsia="Calibri"/>
                <w:szCs w:val="22"/>
                <w:lang w:eastAsia="en-US"/>
              </w:rPr>
              <w:t>2,0 и более</w:t>
            </w:r>
          </w:p>
        </w:tc>
        <w:tc>
          <w:tcPr>
            <w:tcW w:w="2166" w:type="pct"/>
            <w:shd w:val="clear" w:color="auto" w:fill="auto"/>
            <w:vAlign w:val="center"/>
          </w:tcPr>
          <w:p w14:paraId="24DBA261" w14:textId="77777777" w:rsidR="00532C60" w:rsidRPr="00313D20" w:rsidRDefault="00532C60" w:rsidP="0061772A">
            <w:pPr>
              <w:rPr>
                <w:rFonts w:eastAsia="Calibri"/>
                <w:lang w:eastAsia="en-US"/>
              </w:rPr>
            </w:pPr>
            <w:proofErr w:type="spellStart"/>
            <w:r w:rsidRPr="00313D20">
              <w:rPr>
                <w:rFonts w:eastAsia="Calibri"/>
                <w:szCs w:val="22"/>
                <w:lang w:eastAsia="en-US"/>
              </w:rPr>
              <w:t>гигантокристаллические</w:t>
            </w:r>
            <w:proofErr w:type="spellEnd"/>
          </w:p>
        </w:tc>
      </w:tr>
    </w:tbl>
    <w:p w14:paraId="780EED76" w14:textId="77777777" w:rsidR="00532C60" w:rsidRPr="00313D20" w:rsidRDefault="00532C60" w:rsidP="00532C60"/>
    <w:p w14:paraId="6FB8D016" w14:textId="77777777" w:rsidR="00532C60" w:rsidRPr="00313D20" w:rsidRDefault="00532C60" w:rsidP="00532C60">
      <w:pPr>
        <w:rPr>
          <w:rFonts w:eastAsia="Calibri"/>
          <w:b/>
          <w:lang w:eastAsia="en-US"/>
        </w:rPr>
      </w:pPr>
      <w:bookmarkStart w:id="56" w:name="_Toc415580343"/>
      <w:bookmarkStart w:id="57" w:name="_Toc422409180"/>
      <w:r w:rsidRPr="00313D20">
        <w:rPr>
          <w:rFonts w:eastAsia="Calibri"/>
          <w:b/>
          <w:lang w:eastAsia="en-US"/>
        </w:rPr>
        <w:t>3.6. Текстурные особенности ГП</w:t>
      </w:r>
      <w:bookmarkEnd w:id="56"/>
      <w:bookmarkEnd w:id="57"/>
    </w:p>
    <w:p w14:paraId="2013BE86" w14:textId="77777777" w:rsidR="00532C60" w:rsidRPr="00313D20" w:rsidRDefault="00532C60" w:rsidP="00532C60">
      <w:pPr>
        <w:rPr>
          <w:rFonts w:eastAsia="Calibri"/>
          <w:szCs w:val="22"/>
          <w:lang w:eastAsia="en-US"/>
        </w:rPr>
      </w:pPr>
    </w:p>
    <w:p w14:paraId="3080EF20" w14:textId="77777777" w:rsidR="00532C60" w:rsidRPr="00313D20" w:rsidRDefault="00532C60" w:rsidP="00532C60">
      <w:r w:rsidRPr="00313D20">
        <w:t xml:space="preserve">Основным текстурным признаком </w:t>
      </w:r>
      <w:proofErr w:type="gramStart"/>
      <w:r w:rsidRPr="00313D20">
        <w:t>осадочных</w:t>
      </w:r>
      <w:proofErr w:type="gramEnd"/>
      <w:r w:rsidRPr="00313D20">
        <w:t xml:space="preserve"> ГП является наличие слоистости. Слоистость классифицируется по мощности слойков, форме и характеру контактов между слойками. </w:t>
      </w:r>
    </w:p>
    <w:p w14:paraId="5D626D4C" w14:textId="77777777" w:rsidR="00532C60" w:rsidRPr="00313D20" w:rsidRDefault="00532C60" w:rsidP="00532C60"/>
    <w:p w14:paraId="2407F22D" w14:textId="77777777" w:rsidR="00532C60" w:rsidRPr="00313D20" w:rsidRDefault="00532C60" w:rsidP="00532C60">
      <w:r w:rsidRPr="00313D20">
        <w:t>Современные КОС нередко выносят целые многометровые столбики керна, в которых на первый взгляд слоистость не просматривается. Однако при смачивании керна тип слоистости все же можно установить.</w:t>
      </w:r>
    </w:p>
    <w:p w14:paraId="5FE25B99" w14:textId="77777777" w:rsidR="00532C60" w:rsidRPr="00313D20" w:rsidRDefault="00532C60" w:rsidP="00532C60"/>
    <w:p w14:paraId="09E0DFB7" w14:textId="77777777" w:rsidR="00532C60" w:rsidRPr="00313D20" w:rsidRDefault="00532C60" w:rsidP="00532C60">
      <w:r w:rsidRPr="00313D20">
        <w:t xml:space="preserve">Мощность слойков: </w:t>
      </w:r>
      <w:proofErr w:type="spellStart"/>
      <w:r w:rsidRPr="00313D20">
        <w:t>микрослоистые</w:t>
      </w:r>
      <w:proofErr w:type="spellEnd"/>
      <w:r w:rsidRPr="00313D20">
        <w:t xml:space="preserve"> ГП сложены слойками толщиной 1 см и меньше; тонкослоистые – 1-5 см; </w:t>
      </w:r>
      <w:proofErr w:type="spellStart"/>
      <w:r w:rsidRPr="00313D20">
        <w:t>среднеслоистые</w:t>
      </w:r>
      <w:proofErr w:type="spellEnd"/>
      <w:r w:rsidRPr="00313D20">
        <w:t xml:space="preserve"> – 5-30 см; </w:t>
      </w:r>
      <w:proofErr w:type="spellStart"/>
      <w:r w:rsidRPr="00313D20">
        <w:t>толстослоистые</w:t>
      </w:r>
      <w:proofErr w:type="spellEnd"/>
      <w:r w:rsidRPr="00313D20">
        <w:t xml:space="preserve"> – 30-50 см; </w:t>
      </w:r>
      <w:proofErr w:type="spellStart"/>
      <w:r w:rsidRPr="00313D20">
        <w:t>массивнослоистые</w:t>
      </w:r>
      <w:proofErr w:type="spellEnd"/>
      <w:r w:rsidRPr="00313D20">
        <w:t xml:space="preserve"> - 50-100 см. ГП, слоистость которых </w:t>
      </w:r>
      <w:proofErr w:type="gramStart"/>
      <w:r w:rsidRPr="00313D20">
        <w:t>превышает 1 м являются</w:t>
      </w:r>
      <w:proofErr w:type="gramEnd"/>
      <w:r w:rsidRPr="00313D20">
        <w:t xml:space="preserve"> массивными. </w:t>
      </w:r>
    </w:p>
    <w:p w14:paraId="12F32EDF" w14:textId="77777777" w:rsidR="00532C60" w:rsidRPr="00313D20" w:rsidRDefault="00532C60" w:rsidP="00532C60"/>
    <w:p w14:paraId="1659EE1E" w14:textId="77777777" w:rsidR="00532C60" w:rsidRPr="00313D20" w:rsidRDefault="00532C60" w:rsidP="00532C60">
      <w:pPr>
        <w:spacing w:after="120"/>
      </w:pPr>
      <w:r w:rsidRPr="00313D20">
        <w:t xml:space="preserve">Характер контактов между слойками и форма слойков: по сочетанию двух этих признаков ГП подразделяются </w:t>
      </w:r>
      <w:proofErr w:type="gramStart"/>
      <w:r w:rsidRPr="00313D20">
        <w:t>на</w:t>
      </w:r>
      <w:proofErr w:type="gramEnd"/>
      <w:r w:rsidRPr="00313D20">
        <w:t>:</w:t>
      </w:r>
    </w:p>
    <w:p w14:paraId="1310A4DB" w14:textId="77777777" w:rsidR="00532C60" w:rsidRPr="00313D20" w:rsidRDefault="00532C60" w:rsidP="00532C60">
      <w:pPr>
        <w:numPr>
          <w:ilvl w:val="0"/>
          <w:numId w:val="32"/>
        </w:numPr>
        <w:tabs>
          <w:tab w:val="left" w:pos="539"/>
        </w:tabs>
        <w:spacing w:before="120"/>
        <w:ind w:left="538" w:hanging="357"/>
      </w:pPr>
      <w:proofErr w:type="spellStart"/>
      <w:r w:rsidRPr="00313D20">
        <w:t>горизонтальнослоистые</w:t>
      </w:r>
      <w:proofErr w:type="spellEnd"/>
      <w:r w:rsidRPr="00313D20">
        <w:t xml:space="preserve"> (поверхности наслоения горизонтальные);</w:t>
      </w:r>
    </w:p>
    <w:p w14:paraId="009122A1" w14:textId="77777777" w:rsidR="00532C60" w:rsidRPr="00313D20" w:rsidRDefault="00532C60" w:rsidP="00532C60">
      <w:pPr>
        <w:numPr>
          <w:ilvl w:val="0"/>
          <w:numId w:val="32"/>
        </w:numPr>
        <w:tabs>
          <w:tab w:val="left" w:pos="539"/>
        </w:tabs>
        <w:spacing w:before="120"/>
        <w:ind w:left="538" w:hanging="357"/>
      </w:pPr>
      <w:r w:rsidRPr="00313D20">
        <w:t>волнисто-слоистые (поверхности наслоения волнистые);</w:t>
      </w:r>
    </w:p>
    <w:p w14:paraId="5AEA2F63" w14:textId="77777777" w:rsidR="00532C60" w:rsidRPr="00313D20" w:rsidRDefault="00532C60" w:rsidP="00532C60">
      <w:pPr>
        <w:numPr>
          <w:ilvl w:val="0"/>
          <w:numId w:val="32"/>
        </w:numPr>
        <w:tabs>
          <w:tab w:val="left" w:pos="539"/>
        </w:tabs>
        <w:spacing w:before="120"/>
        <w:ind w:left="538" w:hanging="357"/>
      </w:pPr>
      <w:r w:rsidRPr="00313D20">
        <w:t xml:space="preserve">линзовидно-слоистые (слойки линзовидные, контакты их волнистые); </w:t>
      </w:r>
    </w:p>
    <w:p w14:paraId="6528CBF2" w14:textId="77777777" w:rsidR="00532C60" w:rsidRPr="00313D20" w:rsidRDefault="00532C60" w:rsidP="00532C60">
      <w:pPr>
        <w:numPr>
          <w:ilvl w:val="0"/>
          <w:numId w:val="32"/>
        </w:numPr>
        <w:tabs>
          <w:tab w:val="left" w:pos="539"/>
        </w:tabs>
        <w:spacing w:before="120"/>
        <w:ind w:left="538" w:hanging="357"/>
      </w:pPr>
      <w:r w:rsidRPr="00313D20">
        <w:t>узловато-слоистые (слойки имеют изменчивую мощность, невыдержанные по простиранию и форме, формируют линзовидно-</w:t>
      </w:r>
      <w:proofErr w:type="spellStart"/>
      <w:r w:rsidRPr="00313D20">
        <w:t>изометричные</w:t>
      </w:r>
      <w:proofErr w:type="spellEnd"/>
      <w:r w:rsidRPr="00313D20">
        <w:t xml:space="preserve"> узлы; их контакты неправильно-волнистые, прерывистые).</w:t>
      </w:r>
    </w:p>
    <w:p w14:paraId="6924E631" w14:textId="77777777" w:rsidR="00532C60" w:rsidRPr="00313D20" w:rsidRDefault="00532C60" w:rsidP="00532C60">
      <w:pPr>
        <w:numPr>
          <w:ilvl w:val="0"/>
          <w:numId w:val="32"/>
        </w:numPr>
        <w:tabs>
          <w:tab w:val="left" w:pos="539"/>
        </w:tabs>
        <w:spacing w:before="120"/>
        <w:ind w:left="538" w:hanging="357"/>
      </w:pPr>
      <w:r w:rsidRPr="00313D20">
        <w:lastRenderedPageBreak/>
        <w:t xml:space="preserve">неправильно-слоистые (слойки имеют различную форму и контакты, от слабо-волнистых до </w:t>
      </w:r>
      <w:proofErr w:type="gramStart"/>
      <w:r w:rsidRPr="00313D20">
        <w:t>неправильно-волнистых</w:t>
      </w:r>
      <w:proofErr w:type="gramEnd"/>
      <w:r w:rsidRPr="00313D20">
        <w:t>, форма слойков от горизонтальной до узловатой).</w:t>
      </w:r>
    </w:p>
    <w:p w14:paraId="479FD97D" w14:textId="77777777" w:rsidR="00532C60" w:rsidRPr="00313D20" w:rsidRDefault="00532C60" w:rsidP="00532C60"/>
    <w:p w14:paraId="5A677BA2" w14:textId="77777777" w:rsidR="00532C60" w:rsidRPr="00313D20" w:rsidRDefault="00532C60" w:rsidP="00532C60">
      <w:r w:rsidRPr="00313D20">
        <w:t xml:space="preserve">Специфическим типом слоистости карбонатных пород является </w:t>
      </w:r>
      <w:r w:rsidRPr="00313D20">
        <w:rPr>
          <w:b/>
        </w:rPr>
        <w:t>косая слоистость</w:t>
      </w:r>
      <w:r w:rsidRPr="00313D20">
        <w:t xml:space="preserve">: в этом случае в ГП отчетливо просматриваются относительно ровные поверхности наслоения между сериями слойков, а внутри серий поверхности контактов между слойками в различной степени наклонные. Косослоистые текстуры встречаются в зернистых известняках со структурой </w:t>
      </w:r>
      <w:proofErr w:type="spellStart"/>
      <w:r w:rsidRPr="00313D20">
        <w:t>грейнстоун</w:t>
      </w:r>
      <w:proofErr w:type="spellEnd"/>
      <w:r w:rsidRPr="00313D20">
        <w:t xml:space="preserve"> (</w:t>
      </w:r>
      <w:proofErr w:type="spellStart"/>
      <w:r w:rsidRPr="00313D20">
        <w:t>пелоидные</w:t>
      </w:r>
      <w:proofErr w:type="spellEnd"/>
      <w:r w:rsidRPr="00313D20">
        <w:t xml:space="preserve">, </w:t>
      </w:r>
      <w:proofErr w:type="spellStart"/>
      <w:r w:rsidRPr="00313D20">
        <w:t>ооидные</w:t>
      </w:r>
      <w:proofErr w:type="spellEnd"/>
      <w:r w:rsidRPr="00313D20">
        <w:t xml:space="preserve"> </w:t>
      </w:r>
      <w:proofErr w:type="spellStart"/>
      <w:r w:rsidRPr="00313D20">
        <w:t>грейнстоуны</w:t>
      </w:r>
      <w:proofErr w:type="spellEnd"/>
      <w:r w:rsidRPr="00313D20">
        <w:t xml:space="preserve">) и органогенных известняках со структурой </w:t>
      </w:r>
      <w:proofErr w:type="spellStart"/>
      <w:r w:rsidRPr="00313D20">
        <w:t>байндстоун</w:t>
      </w:r>
      <w:proofErr w:type="spellEnd"/>
      <w:r w:rsidRPr="00313D20">
        <w:t xml:space="preserve"> (водорослевые известняки).</w:t>
      </w:r>
    </w:p>
    <w:p w14:paraId="4EFECCEB" w14:textId="77777777" w:rsidR="00532C60" w:rsidRPr="00313D20" w:rsidRDefault="00532C60" w:rsidP="00532C60"/>
    <w:p w14:paraId="20082FC3" w14:textId="77777777" w:rsidR="00532C60" w:rsidRPr="00313D20" w:rsidRDefault="00532C60" w:rsidP="00532C60">
      <w:r w:rsidRPr="00313D20">
        <w:t>При описании текстуры важно отметить ее однородность или неоднородность по слою, направленность изменений в пределах слоя.</w:t>
      </w:r>
    </w:p>
    <w:p w14:paraId="751CFDE4" w14:textId="77777777" w:rsidR="00532C60" w:rsidRPr="00313D20" w:rsidRDefault="00532C60" w:rsidP="00532C60"/>
    <w:p w14:paraId="7444FA8D" w14:textId="77777777" w:rsidR="00532C60" w:rsidRPr="00313D20" w:rsidRDefault="00532C60" w:rsidP="00532C60">
      <w:r w:rsidRPr="00313D20">
        <w:t xml:space="preserve">Специфичным типом текстуры является </w:t>
      </w:r>
      <w:proofErr w:type="spellStart"/>
      <w:r w:rsidRPr="00313D20">
        <w:t>стилолитизация</w:t>
      </w:r>
      <w:proofErr w:type="spellEnd"/>
      <w:r w:rsidRPr="00313D20">
        <w:t xml:space="preserve">. По генезису она относится к текстурам уплотнения, но часто, </w:t>
      </w:r>
      <w:proofErr w:type="gramStart"/>
      <w:r w:rsidRPr="00313D20">
        <w:t>при</w:t>
      </w:r>
      <w:proofErr w:type="gramEnd"/>
      <w:r w:rsidRPr="00313D20">
        <w:t xml:space="preserve"> интенсивной </w:t>
      </w:r>
      <w:proofErr w:type="spellStart"/>
      <w:r w:rsidRPr="00313D20">
        <w:t>стилолитизации</w:t>
      </w:r>
      <w:proofErr w:type="spellEnd"/>
      <w:r w:rsidRPr="00313D20">
        <w:t xml:space="preserve">, стилолитовые швы являются основными текстурными элементами в слое т.к. развиваются по слоистости и «поглощают» ее. В этом случае приходится говорить уже не о слоистости ГП, а </w:t>
      </w:r>
      <w:proofErr w:type="gramStart"/>
      <w:r w:rsidRPr="00313D20">
        <w:t>об</w:t>
      </w:r>
      <w:proofErr w:type="gramEnd"/>
      <w:r w:rsidRPr="00313D20">
        <w:t xml:space="preserve"> </w:t>
      </w:r>
      <w:proofErr w:type="gramStart"/>
      <w:r w:rsidRPr="00313D20">
        <w:t>её</w:t>
      </w:r>
      <w:proofErr w:type="gramEnd"/>
      <w:r w:rsidRPr="00313D20">
        <w:t xml:space="preserve"> </w:t>
      </w:r>
      <w:proofErr w:type="spellStart"/>
      <w:r w:rsidRPr="00313D20">
        <w:t>стилолитизации</w:t>
      </w:r>
      <w:proofErr w:type="spellEnd"/>
      <w:r w:rsidRPr="00313D20">
        <w:t>.</w:t>
      </w:r>
    </w:p>
    <w:p w14:paraId="154CF4A0" w14:textId="77777777" w:rsidR="00532C60" w:rsidRPr="00313D20" w:rsidRDefault="00532C60" w:rsidP="00532C60"/>
    <w:p w14:paraId="44516C46" w14:textId="77777777" w:rsidR="00532C60" w:rsidRPr="00313D20" w:rsidRDefault="00532C60" w:rsidP="00532C60">
      <w:r w:rsidRPr="00313D20">
        <w:t xml:space="preserve">Например: известняк неравномерно </w:t>
      </w:r>
      <w:proofErr w:type="spellStart"/>
      <w:r w:rsidRPr="00313D20">
        <w:t>стилолитизированный</w:t>
      </w:r>
      <w:proofErr w:type="spellEnd"/>
      <w:r w:rsidRPr="00313D20">
        <w:t>.</w:t>
      </w:r>
    </w:p>
    <w:p w14:paraId="02B3A495" w14:textId="77777777" w:rsidR="00532C60" w:rsidRPr="00313D20" w:rsidRDefault="00532C60" w:rsidP="00532C60"/>
    <w:p w14:paraId="40BD91DD" w14:textId="77777777" w:rsidR="00532C60" w:rsidRPr="00313D20" w:rsidRDefault="00532C60" w:rsidP="00532C60">
      <w:pPr>
        <w:spacing w:after="120"/>
        <w:rPr>
          <w:b/>
        </w:rPr>
      </w:pPr>
      <w:r w:rsidRPr="00313D20">
        <w:t xml:space="preserve">При развитии </w:t>
      </w:r>
      <w:proofErr w:type="spellStart"/>
      <w:r w:rsidRPr="00313D20">
        <w:t>стилолитизации</w:t>
      </w:r>
      <w:proofErr w:type="spellEnd"/>
      <w:r w:rsidRPr="00313D20">
        <w:t xml:space="preserve"> в слое необходимо дать развернутую характеристику </w:t>
      </w:r>
      <w:proofErr w:type="spellStart"/>
      <w:r w:rsidRPr="00313D20">
        <w:t>стилолитов</w:t>
      </w:r>
      <w:proofErr w:type="spellEnd"/>
      <w:r w:rsidRPr="00313D20">
        <w:t xml:space="preserve">. Для характеристики </w:t>
      </w:r>
      <w:proofErr w:type="spellStart"/>
      <w:r w:rsidRPr="00313D20">
        <w:t>стилолитов</w:t>
      </w:r>
      <w:proofErr w:type="spellEnd"/>
      <w:r w:rsidRPr="00313D20">
        <w:t xml:space="preserve"> можно использовать следующие признаки (Таблица </w:t>
      </w:r>
      <w:r w:rsidR="006B6F85" w:rsidRPr="00313D20">
        <w:t>1</w:t>
      </w:r>
      <w:r w:rsidR="006B6F85">
        <w:t>8</w:t>
      </w:r>
      <w:r w:rsidRPr="00313D20">
        <w:t>):</w:t>
      </w:r>
      <w:r w:rsidRPr="00313D20">
        <w:rPr>
          <w:b/>
        </w:rPr>
        <w:t xml:space="preserve"> </w:t>
      </w:r>
    </w:p>
    <w:p w14:paraId="4391ABCC" w14:textId="77777777" w:rsidR="00532C60" w:rsidRPr="00313D20" w:rsidRDefault="00532C60" w:rsidP="00532C60">
      <w:pPr>
        <w:pStyle w:val="S5"/>
      </w:pPr>
      <w:r w:rsidRPr="00313D20">
        <w:t xml:space="preserve">Таблица </w:t>
      </w:r>
      <w:r w:rsidR="006B6F85" w:rsidRPr="00313D20">
        <w:t>1</w:t>
      </w:r>
      <w:r w:rsidR="006B6F85">
        <w:t>8</w:t>
      </w:r>
      <w:r w:rsidR="006B6F85" w:rsidRPr="00313D20">
        <w:t xml:space="preserve"> </w:t>
      </w:r>
    </w:p>
    <w:p w14:paraId="467879CA" w14:textId="77777777" w:rsidR="00532C60" w:rsidRPr="00313D20" w:rsidRDefault="00532C60" w:rsidP="00532C60">
      <w:pPr>
        <w:pStyle w:val="S5"/>
        <w:spacing w:after="60"/>
      </w:pPr>
      <w:r w:rsidRPr="00313D20">
        <w:t xml:space="preserve">Основные признаки для описания </w:t>
      </w:r>
      <w:proofErr w:type="spellStart"/>
      <w:r w:rsidRPr="00313D20">
        <w:t>стилолитов</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3572"/>
        <w:gridCol w:w="6146"/>
      </w:tblGrid>
      <w:tr w:rsidR="00532C60" w:rsidRPr="00313D20" w14:paraId="6C198DEA" w14:textId="77777777" w:rsidTr="00F5004F">
        <w:trPr>
          <w:trHeight w:val="20"/>
          <w:jc w:val="center"/>
        </w:trPr>
        <w:tc>
          <w:tcPr>
            <w:tcW w:w="1838" w:type="pct"/>
            <w:shd w:val="clear" w:color="auto" w:fill="auto"/>
            <w:vAlign w:val="center"/>
          </w:tcPr>
          <w:p w14:paraId="16E51B91" w14:textId="77777777" w:rsidR="00532C60" w:rsidRPr="00313D20" w:rsidRDefault="00532C60" w:rsidP="0061772A">
            <w:pPr>
              <w:ind w:left="106" w:right="135"/>
              <w:rPr>
                <w:rFonts w:eastAsia="Calibri"/>
                <w:szCs w:val="16"/>
                <w:lang w:eastAsia="en-US"/>
              </w:rPr>
            </w:pPr>
            <w:r w:rsidRPr="00313D20">
              <w:rPr>
                <w:rFonts w:eastAsia="Calibri"/>
                <w:sz w:val="22"/>
                <w:szCs w:val="16"/>
                <w:lang w:eastAsia="en-US"/>
              </w:rPr>
              <w:t xml:space="preserve">Тип </w:t>
            </w:r>
            <w:proofErr w:type="spellStart"/>
            <w:r w:rsidRPr="00313D20">
              <w:rPr>
                <w:rFonts w:eastAsia="Calibri"/>
                <w:sz w:val="22"/>
                <w:szCs w:val="16"/>
                <w:lang w:eastAsia="en-US"/>
              </w:rPr>
              <w:t>стилолитов</w:t>
            </w:r>
            <w:proofErr w:type="spellEnd"/>
          </w:p>
          <w:p w14:paraId="6E5F53B4" w14:textId="77777777" w:rsidR="00532C60" w:rsidRPr="00313D20" w:rsidRDefault="00532C60" w:rsidP="0061772A">
            <w:pPr>
              <w:ind w:left="106" w:right="135"/>
              <w:rPr>
                <w:rFonts w:eastAsia="Calibri"/>
                <w:szCs w:val="16"/>
                <w:lang w:eastAsia="en-US"/>
              </w:rPr>
            </w:pPr>
            <w:r w:rsidRPr="00313D20">
              <w:rPr>
                <w:rFonts w:eastAsia="Calibri"/>
                <w:sz w:val="22"/>
                <w:szCs w:val="16"/>
                <w:lang w:eastAsia="en-US"/>
              </w:rPr>
              <w:t>(по форме)</w:t>
            </w:r>
          </w:p>
        </w:tc>
        <w:tc>
          <w:tcPr>
            <w:tcW w:w="3162" w:type="pct"/>
            <w:shd w:val="clear" w:color="auto" w:fill="auto"/>
            <w:vAlign w:val="center"/>
          </w:tcPr>
          <w:p w14:paraId="5A1B0BE9" w14:textId="77777777" w:rsidR="00532C60" w:rsidRPr="00313D20" w:rsidRDefault="00532C60" w:rsidP="0061772A">
            <w:pPr>
              <w:numPr>
                <w:ilvl w:val="0"/>
                <w:numId w:val="5"/>
              </w:numPr>
              <w:tabs>
                <w:tab w:val="clear" w:pos="425"/>
                <w:tab w:val="num" w:pos="577"/>
              </w:tabs>
              <w:ind w:left="865" w:right="176" w:hanging="648"/>
              <w:rPr>
                <w:rFonts w:eastAsia="Calibri"/>
                <w:szCs w:val="16"/>
                <w:lang w:eastAsia="en-US"/>
              </w:rPr>
            </w:pPr>
            <w:r w:rsidRPr="00313D20">
              <w:rPr>
                <w:rFonts w:eastAsia="Calibri"/>
                <w:sz w:val="22"/>
                <w:szCs w:val="16"/>
                <w:lang w:eastAsia="en-US"/>
              </w:rPr>
              <w:t>столбчатые</w:t>
            </w:r>
          </w:p>
          <w:p w14:paraId="5AA4DCA8" w14:textId="77777777" w:rsidR="00532C60" w:rsidRPr="00313D20" w:rsidRDefault="00532C60" w:rsidP="0061772A">
            <w:pPr>
              <w:numPr>
                <w:ilvl w:val="0"/>
                <w:numId w:val="5"/>
              </w:numPr>
              <w:tabs>
                <w:tab w:val="clear" w:pos="425"/>
                <w:tab w:val="num" w:pos="577"/>
              </w:tabs>
              <w:ind w:left="865" w:right="176" w:hanging="648"/>
              <w:rPr>
                <w:rFonts w:eastAsia="Calibri"/>
                <w:szCs w:val="16"/>
                <w:lang w:eastAsia="en-US"/>
              </w:rPr>
            </w:pPr>
            <w:r w:rsidRPr="00313D20">
              <w:rPr>
                <w:rFonts w:eastAsia="Calibri"/>
                <w:sz w:val="22"/>
                <w:szCs w:val="16"/>
                <w:lang w:eastAsia="en-US"/>
              </w:rPr>
              <w:t>бугорчатые (</w:t>
            </w:r>
            <w:proofErr w:type="spellStart"/>
            <w:r w:rsidRPr="00313D20">
              <w:rPr>
                <w:rFonts w:eastAsia="Calibri"/>
                <w:sz w:val="22"/>
                <w:szCs w:val="16"/>
                <w:lang w:eastAsia="en-US"/>
              </w:rPr>
              <w:t>холмовидные</w:t>
            </w:r>
            <w:proofErr w:type="spellEnd"/>
            <w:r w:rsidRPr="00313D20">
              <w:rPr>
                <w:rFonts w:eastAsia="Calibri"/>
                <w:sz w:val="22"/>
                <w:szCs w:val="16"/>
                <w:lang w:eastAsia="en-US"/>
              </w:rPr>
              <w:t>)</w:t>
            </w:r>
          </w:p>
          <w:p w14:paraId="01B21245" w14:textId="77777777" w:rsidR="00532C60" w:rsidRPr="00313D20" w:rsidRDefault="00532C60" w:rsidP="0061772A">
            <w:pPr>
              <w:numPr>
                <w:ilvl w:val="0"/>
                <w:numId w:val="5"/>
              </w:numPr>
              <w:tabs>
                <w:tab w:val="clear" w:pos="425"/>
                <w:tab w:val="num" w:pos="577"/>
              </w:tabs>
              <w:ind w:left="865" w:right="176" w:hanging="648"/>
              <w:rPr>
                <w:rFonts w:eastAsia="Calibri"/>
                <w:szCs w:val="16"/>
                <w:lang w:eastAsia="en-US"/>
              </w:rPr>
            </w:pPr>
            <w:r w:rsidRPr="00313D20">
              <w:rPr>
                <w:rFonts w:eastAsia="Calibri"/>
                <w:sz w:val="22"/>
                <w:szCs w:val="16"/>
                <w:lang w:eastAsia="en-US"/>
              </w:rPr>
              <w:t>зубчатые</w:t>
            </w:r>
          </w:p>
          <w:p w14:paraId="2773907F" w14:textId="77777777" w:rsidR="00532C60" w:rsidRPr="00313D20" w:rsidRDefault="00532C60" w:rsidP="0061772A">
            <w:pPr>
              <w:numPr>
                <w:ilvl w:val="0"/>
                <w:numId w:val="5"/>
              </w:numPr>
              <w:tabs>
                <w:tab w:val="clear" w:pos="425"/>
                <w:tab w:val="num" w:pos="577"/>
              </w:tabs>
              <w:ind w:left="865" w:right="176" w:hanging="648"/>
              <w:rPr>
                <w:rFonts w:eastAsia="Calibri"/>
                <w:szCs w:val="16"/>
                <w:lang w:eastAsia="en-US"/>
              </w:rPr>
            </w:pPr>
            <w:r w:rsidRPr="00313D20">
              <w:rPr>
                <w:rFonts w:eastAsia="Calibri"/>
                <w:sz w:val="22"/>
                <w:szCs w:val="16"/>
                <w:lang w:eastAsia="en-US"/>
              </w:rPr>
              <w:t>нерегулярные</w:t>
            </w:r>
          </w:p>
          <w:p w14:paraId="177B3128" w14:textId="77777777" w:rsidR="00532C60" w:rsidRPr="00313D20" w:rsidRDefault="00532C60" w:rsidP="0061772A">
            <w:pPr>
              <w:numPr>
                <w:ilvl w:val="0"/>
                <w:numId w:val="5"/>
              </w:numPr>
              <w:tabs>
                <w:tab w:val="clear" w:pos="425"/>
                <w:tab w:val="num" w:pos="577"/>
              </w:tabs>
              <w:ind w:left="865" w:right="176" w:hanging="648"/>
              <w:rPr>
                <w:rFonts w:eastAsia="Calibri"/>
                <w:szCs w:val="16"/>
                <w:lang w:eastAsia="en-US"/>
              </w:rPr>
            </w:pPr>
            <w:r w:rsidRPr="00313D20">
              <w:rPr>
                <w:rFonts w:eastAsia="Calibri"/>
                <w:sz w:val="22"/>
                <w:szCs w:val="16"/>
                <w:lang w:eastAsia="en-US"/>
              </w:rPr>
              <w:t>слабоволнистые</w:t>
            </w:r>
          </w:p>
        </w:tc>
      </w:tr>
      <w:tr w:rsidR="00532C60" w:rsidRPr="00313D20" w14:paraId="0ACEE52D" w14:textId="77777777" w:rsidTr="00F5004F">
        <w:trPr>
          <w:trHeight w:val="20"/>
          <w:jc w:val="center"/>
        </w:trPr>
        <w:tc>
          <w:tcPr>
            <w:tcW w:w="1838" w:type="pct"/>
            <w:shd w:val="clear" w:color="auto" w:fill="auto"/>
          </w:tcPr>
          <w:p w14:paraId="2B6647AA" w14:textId="77777777" w:rsidR="00532C60" w:rsidRPr="00313D20" w:rsidRDefault="00532C60" w:rsidP="0061772A">
            <w:pPr>
              <w:ind w:left="106" w:right="135"/>
              <w:rPr>
                <w:rFonts w:eastAsia="Calibri"/>
                <w:lang w:eastAsia="en-US"/>
              </w:rPr>
            </w:pPr>
            <w:r w:rsidRPr="00313D20">
              <w:rPr>
                <w:rFonts w:eastAsia="Calibri"/>
                <w:lang w:eastAsia="en-US"/>
              </w:rPr>
              <w:t xml:space="preserve">Амплитуда </w:t>
            </w:r>
            <w:proofErr w:type="spellStart"/>
            <w:r w:rsidRPr="00313D20">
              <w:rPr>
                <w:rFonts w:eastAsia="Calibri"/>
                <w:lang w:eastAsia="en-US"/>
              </w:rPr>
              <w:t>стилолитов</w:t>
            </w:r>
            <w:proofErr w:type="spellEnd"/>
            <w:r w:rsidRPr="00313D20">
              <w:rPr>
                <w:rFonts w:eastAsia="Calibri"/>
                <w:lang w:eastAsia="en-US"/>
              </w:rPr>
              <w:t xml:space="preserve"> </w:t>
            </w:r>
          </w:p>
          <w:p w14:paraId="0DD80FC4" w14:textId="77777777" w:rsidR="00532C60" w:rsidRPr="00313D20" w:rsidRDefault="00532C60" w:rsidP="0061772A">
            <w:pPr>
              <w:ind w:left="106" w:right="135"/>
              <w:rPr>
                <w:rFonts w:eastAsia="Calibri"/>
                <w:lang w:eastAsia="en-US"/>
              </w:rPr>
            </w:pPr>
            <w:r w:rsidRPr="00313D20">
              <w:rPr>
                <w:rFonts w:eastAsia="Calibri"/>
                <w:lang w:eastAsia="en-US"/>
              </w:rPr>
              <w:t xml:space="preserve">(высота выступов, </w:t>
            </w:r>
            <w:proofErr w:type="gramStart"/>
            <w:r w:rsidRPr="00313D20">
              <w:rPr>
                <w:rFonts w:eastAsia="Calibri"/>
                <w:lang w:eastAsia="en-US"/>
              </w:rPr>
              <w:t>см</w:t>
            </w:r>
            <w:proofErr w:type="gramEnd"/>
            <w:r w:rsidRPr="00313D20">
              <w:rPr>
                <w:rFonts w:eastAsia="Calibri"/>
                <w:lang w:eastAsia="en-US"/>
              </w:rPr>
              <w:t>)</w:t>
            </w:r>
          </w:p>
        </w:tc>
        <w:tc>
          <w:tcPr>
            <w:tcW w:w="3162" w:type="pct"/>
            <w:shd w:val="clear" w:color="auto" w:fill="auto"/>
            <w:vAlign w:val="center"/>
          </w:tcPr>
          <w:p w14:paraId="34E17EDD" w14:textId="77777777" w:rsidR="00532C60" w:rsidRPr="00313D20" w:rsidRDefault="00532C60" w:rsidP="0061772A">
            <w:pPr>
              <w:numPr>
                <w:ilvl w:val="0"/>
                <w:numId w:val="5"/>
              </w:numPr>
              <w:tabs>
                <w:tab w:val="clear" w:pos="425"/>
                <w:tab w:val="num" w:pos="577"/>
              </w:tabs>
              <w:ind w:left="865" w:right="176" w:hanging="648"/>
              <w:rPr>
                <w:rFonts w:eastAsia="Calibri"/>
                <w:lang w:eastAsia="en-US"/>
              </w:rPr>
            </w:pPr>
            <w:r w:rsidRPr="00313D20">
              <w:rPr>
                <w:rFonts w:eastAsia="Calibri"/>
                <w:lang w:eastAsia="en-US"/>
              </w:rPr>
              <w:t>крупные (более 2,0 см)</w:t>
            </w:r>
          </w:p>
          <w:p w14:paraId="49CCA1A7" w14:textId="77777777" w:rsidR="00532C60" w:rsidRPr="00313D20" w:rsidRDefault="00532C60" w:rsidP="0061772A">
            <w:pPr>
              <w:numPr>
                <w:ilvl w:val="0"/>
                <w:numId w:val="5"/>
              </w:numPr>
              <w:tabs>
                <w:tab w:val="clear" w:pos="425"/>
                <w:tab w:val="num" w:pos="577"/>
              </w:tabs>
              <w:ind w:left="865" w:right="176" w:hanging="648"/>
              <w:rPr>
                <w:rFonts w:eastAsia="Calibri"/>
                <w:lang w:eastAsia="en-US"/>
              </w:rPr>
            </w:pPr>
            <w:r w:rsidRPr="00313D20">
              <w:rPr>
                <w:rFonts w:eastAsia="Calibri"/>
                <w:lang w:eastAsia="en-US"/>
              </w:rPr>
              <w:t>средние (0,5-2,0 см)</w:t>
            </w:r>
          </w:p>
          <w:p w14:paraId="4A625471" w14:textId="77777777" w:rsidR="00532C60" w:rsidRPr="00313D20" w:rsidRDefault="00532C60" w:rsidP="0061772A">
            <w:pPr>
              <w:numPr>
                <w:ilvl w:val="0"/>
                <w:numId w:val="5"/>
              </w:numPr>
              <w:tabs>
                <w:tab w:val="clear" w:pos="425"/>
                <w:tab w:val="num" w:pos="577"/>
              </w:tabs>
              <w:ind w:left="865" w:right="176" w:hanging="648"/>
              <w:rPr>
                <w:rFonts w:eastAsia="Calibri"/>
                <w:lang w:eastAsia="en-US"/>
              </w:rPr>
            </w:pPr>
            <w:r w:rsidRPr="00313D20">
              <w:rPr>
                <w:rFonts w:eastAsia="Calibri"/>
                <w:lang w:eastAsia="en-US"/>
              </w:rPr>
              <w:t>мелкие (0,1-0,5 см)</w:t>
            </w:r>
          </w:p>
          <w:p w14:paraId="394E458C" w14:textId="77777777" w:rsidR="00532C60" w:rsidRPr="00313D20" w:rsidRDefault="00532C60" w:rsidP="0061772A">
            <w:pPr>
              <w:numPr>
                <w:ilvl w:val="0"/>
                <w:numId w:val="5"/>
              </w:numPr>
              <w:tabs>
                <w:tab w:val="clear" w:pos="425"/>
                <w:tab w:val="num" w:pos="577"/>
              </w:tabs>
              <w:ind w:left="865" w:right="176" w:hanging="648"/>
              <w:rPr>
                <w:rFonts w:eastAsia="Calibri"/>
                <w:lang w:eastAsia="en-US"/>
              </w:rPr>
            </w:pPr>
            <w:proofErr w:type="spellStart"/>
            <w:r w:rsidRPr="00313D20">
              <w:rPr>
                <w:rFonts w:eastAsia="Calibri"/>
                <w:lang w:eastAsia="en-US"/>
              </w:rPr>
              <w:t>микростилолиты</w:t>
            </w:r>
            <w:proofErr w:type="spellEnd"/>
            <w:r w:rsidRPr="00313D20">
              <w:rPr>
                <w:rFonts w:eastAsia="Calibri"/>
                <w:lang w:eastAsia="en-US"/>
              </w:rPr>
              <w:t xml:space="preserve"> (менее 0,1 см)</w:t>
            </w:r>
          </w:p>
        </w:tc>
      </w:tr>
      <w:tr w:rsidR="00532C60" w:rsidRPr="00313D20" w14:paraId="67771B3E" w14:textId="77777777" w:rsidTr="00F5004F">
        <w:trPr>
          <w:trHeight w:val="20"/>
          <w:jc w:val="center"/>
        </w:trPr>
        <w:tc>
          <w:tcPr>
            <w:tcW w:w="1838" w:type="pct"/>
            <w:shd w:val="clear" w:color="auto" w:fill="auto"/>
          </w:tcPr>
          <w:p w14:paraId="3E3AB69B" w14:textId="77777777" w:rsidR="00532C60" w:rsidRPr="00313D20" w:rsidRDefault="00532C60" w:rsidP="0061772A">
            <w:pPr>
              <w:ind w:left="106" w:right="135"/>
              <w:rPr>
                <w:rFonts w:eastAsia="Calibri"/>
                <w:lang w:eastAsia="en-US"/>
              </w:rPr>
            </w:pPr>
            <w:r w:rsidRPr="00313D20">
              <w:rPr>
                <w:rFonts w:eastAsia="Calibri"/>
                <w:lang w:eastAsia="en-US"/>
              </w:rPr>
              <w:t>Ориентировка к напластованию</w:t>
            </w:r>
          </w:p>
        </w:tc>
        <w:tc>
          <w:tcPr>
            <w:tcW w:w="3162" w:type="pct"/>
            <w:shd w:val="clear" w:color="auto" w:fill="auto"/>
            <w:vAlign w:val="center"/>
          </w:tcPr>
          <w:p w14:paraId="6D7C282E" w14:textId="77777777" w:rsidR="00532C60" w:rsidRPr="00313D20" w:rsidRDefault="00532C60" w:rsidP="0061772A">
            <w:pPr>
              <w:numPr>
                <w:ilvl w:val="0"/>
                <w:numId w:val="5"/>
              </w:numPr>
              <w:tabs>
                <w:tab w:val="clear" w:pos="425"/>
                <w:tab w:val="num" w:pos="577"/>
              </w:tabs>
              <w:ind w:left="865" w:right="176" w:hanging="648"/>
              <w:rPr>
                <w:rFonts w:eastAsia="Calibri"/>
                <w:lang w:eastAsia="en-US"/>
              </w:rPr>
            </w:pPr>
            <w:r w:rsidRPr="00313D20">
              <w:rPr>
                <w:rFonts w:eastAsia="Calibri"/>
                <w:lang w:eastAsia="en-US"/>
              </w:rPr>
              <w:t>параллельные</w:t>
            </w:r>
          </w:p>
          <w:p w14:paraId="4F1E5EAD" w14:textId="77777777" w:rsidR="00532C60" w:rsidRPr="00313D20" w:rsidRDefault="00532C60" w:rsidP="0061772A">
            <w:pPr>
              <w:numPr>
                <w:ilvl w:val="0"/>
                <w:numId w:val="5"/>
              </w:numPr>
              <w:tabs>
                <w:tab w:val="clear" w:pos="425"/>
                <w:tab w:val="num" w:pos="577"/>
              </w:tabs>
              <w:ind w:left="865" w:right="176" w:hanging="648"/>
              <w:rPr>
                <w:rFonts w:eastAsia="Calibri"/>
                <w:lang w:eastAsia="en-US"/>
              </w:rPr>
            </w:pPr>
            <w:r w:rsidRPr="00313D20">
              <w:rPr>
                <w:rFonts w:eastAsia="Calibri"/>
                <w:lang w:eastAsia="en-US"/>
              </w:rPr>
              <w:t>секущие наклонные</w:t>
            </w:r>
          </w:p>
          <w:p w14:paraId="5B22F753" w14:textId="77777777" w:rsidR="00532C60" w:rsidRPr="00313D20" w:rsidRDefault="00532C60" w:rsidP="0061772A">
            <w:pPr>
              <w:numPr>
                <w:ilvl w:val="0"/>
                <w:numId w:val="5"/>
              </w:numPr>
              <w:tabs>
                <w:tab w:val="clear" w:pos="425"/>
                <w:tab w:val="num" w:pos="577"/>
              </w:tabs>
              <w:ind w:left="865" w:right="176" w:hanging="648"/>
              <w:rPr>
                <w:rFonts w:eastAsia="Calibri"/>
                <w:lang w:eastAsia="en-US"/>
              </w:rPr>
            </w:pPr>
            <w:r w:rsidRPr="00313D20">
              <w:rPr>
                <w:rFonts w:eastAsia="Calibri"/>
                <w:lang w:eastAsia="en-US"/>
              </w:rPr>
              <w:t>секущие вертикальные</w:t>
            </w:r>
          </w:p>
        </w:tc>
      </w:tr>
      <w:tr w:rsidR="00532C60" w:rsidRPr="00313D20" w14:paraId="536D968D" w14:textId="77777777" w:rsidTr="00F5004F">
        <w:trPr>
          <w:trHeight w:val="20"/>
          <w:jc w:val="center"/>
        </w:trPr>
        <w:tc>
          <w:tcPr>
            <w:tcW w:w="1838" w:type="pct"/>
            <w:shd w:val="clear" w:color="auto" w:fill="auto"/>
          </w:tcPr>
          <w:p w14:paraId="5F5D0F89" w14:textId="77777777" w:rsidR="00532C60" w:rsidRPr="00313D20" w:rsidRDefault="00532C60" w:rsidP="0061772A">
            <w:pPr>
              <w:ind w:left="106" w:right="135"/>
              <w:rPr>
                <w:rFonts w:eastAsia="Calibri"/>
                <w:lang w:eastAsia="en-US"/>
              </w:rPr>
            </w:pPr>
            <w:r w:rsidRPr="00313D20">
              <w:rPr>
                <w:rFonts w:eastAsia="Calibri"/>
                <w:lang w:eastAsia="en-US"/>
              </w:rPr>
              <w:t xml:space="preserve">Соотношение </w:t>
            </w:r>
            <w:proofErr w:type="spellStart"/>
            <w:r w:rsidRPr="00313D20">
              <w:rPr>
                <w:rFonts w:eastAsia="Calibri"/>
                <w:lang w:eastAsia="en-US"/>
              </w:rPr>
              <w:t>стилолитов</w:t>
            </w:r>
            <w:proofErr w:type="spellEnd"/>
            <w:r w:rsidRPr="00313D20">
              <w:rPr>
                <w:rFonts w:eastAsia="Calibri"/>
                <w:lang w:eastAsia="en-US"/>
              </w:rPr>
              <w:t xml:space="preserve"> в слое</w:t>
            </w:r>
          </w:p>
          <w:p w14:paraId="1029D7D5" w14:textId="77777777" w:rsidR="00532C60" w:rsidRPr="00313D20" w:rsidRDefault="00532C60" w:rsidP="0061772A">
            <w:pPr>
              <w:ind w:left="106" w:right="135"/>
              <w:rPr>
                <w:rFonts w:eastAsia="Calibri"/>
                <w:lang w:eastAsia="en-US"/>
              </w:rPr>
            </w:pPr>
            <w:r w:rsidRPr="00313D20">
              <w:rPr>
                <w:rFonts w:eastAsia="Calibri"/>
                <w:lang w:eastAsia="en-US"/>
              </w:rPr>
              <w:t>(стилолитовая сеть)</w:t>
            </w:r>
          </w:p>
        </w:tc>
        <w:tc>
          <w:tcPr>
            <w:tcW w:w="3162" w:type="pct"/>
            <w:shd w:val="clear" w:color="auto" w:fill="auto"/>
            <w:vAlign w:val="center"/>
          </w:tcPr>
          <w:p w14:paraId="3049D0C9" w14:textId="77777777" w:rsidR="00532C60" w:rsidRPr="00313D20" w:rsidRDefault="00532C60" w:rsidP="0061772A">
            <w:pPr>
              <w:numPr>
                <w:ilvl w:val="0"/>
                <w:numId w:val="5"/>
              </w:numPr>
              <w:tabs>
                <w:tab w:val="clear" w:pos="425"/>
                <w:tab w:val="num" w:pos="577"/>
              </w:tabs>
              <w:ind w:left="566" w:right="176" w:hanging="349"/>
              <w:rPr>
                <w:rFonts w:eastAsia="Calibri"/>
                <w:lang w:eastAsia="en-US"/>
              </w:rPr>
            </w:pPr>
            <w:r w:rsidRPr="00313D20">
              <w:rPr>
                <w:rFonts w:eastAsia="Calibri"/>
                <w:lang w:eastAsia="en-US"/>
              </w:rPr>
              <w:t>параллельные</w:t>
            </w:r>
          </w:p>
          <w:p w14:paraId="1ADB70A9" w14:textId="77777777" w:rsidR="00532C60" w:rsidRPr="00313D20" w:rsidRDefault="00532C60" w:rsidP="0061772A">
            <w:pPr>
              <w:numPr>
                <w:ilvl w:val="0"/>
                <w:numId w:val="5"/>
              </w:numPr>
              <w:tabs>
                <w:tab w:val="clear" w:pos="425"/>
                <w:tab w:val="num" w:pos="577"/>
              </w:tabs>
              <w:ind w:left="566" w:right="176" w:hanging="349"/>
              <w:rPr>
                <w:rFonts w:eastAsia="Calibri"/>
                <w:lang w:eastAsia="en-US"/>
              </w:rPr>
            </w:pPr>
            <w:proofErr w:type="gramStart"/>
            <w:r w:rsidRPr="00313D20">
              <w:rPr>
                <w:rFonts w:eastAsia="Calibri"/>
                <w:lang w:eastAsia="en-US"/>
              </w:rPr>
              <w:t>ветвящиеся</w:t>
            </w:r>
            <w:proofErr w:type="gramEnd"/>
            <w:r w:rsidRPr="00313D20">
              <w:rPr>
                <w:rFonts w:eastAsia="Calibri"/>
                <w:lang w:eastAsia="en-US"/>
              </w:rPr>
              <w:t xml:space="preserve"> и нерегулярно пересекающиеся (неравномерная сеть)</w:t>
            </w:r>
          </w:p>
          <w:p w14:paraId="6F7DBB5D" w14:textId="77777777" w:rsidR="00532C60" w:rsidRPr="00313D20" w:rsidRDefault="00532C60" w:rsidP="0061772A">
            <w:pPr>
              <w:numPr>
                <w:ilvl w:val="0"/>
                <w:numId w:val="5"/>
              </w:numPr>
              <w:tabs>
                <w:tab w:val="clear" w:pos="425"/>
                <w:tab w:val="num" w:pos="577"/>
              </w:tabs>
              <w:ind w:left="566" w:right="176" w:hanging="349"/>
              <w:rPr>
                <w:rFonts w:eastAsia="Calibri"/>
                <w:lang w:eastAsia="en-US"/>
              </w:rPr>
            </w:pPr>
            <w:proofErr w:type="gramStart"/>
            <w:r w:rsidRPr="00313D20">
              <w:rPr>
                <w:rFonts w:eastAsia="Calibri"/>
                <w:lang w:eastAsia="en-US"/>
              </w:rPr>
              <w:t>соединенные</w:t>
            </w:r>
            <w:proofErr w:type="gramEnd"/>
            <w:r w:rsidRPr="00313D20">
              <w:rPr>
                <w:rFonts w:eastAsia="Calibri"/>
                <w:lang w:eastAsia="en-US"/>
              </w:rPr>
              <w:t xml:space="preserve"> (относительно равномерная сеть)</w:t>
            </w:r>
          </w:p>
          <w:p w14:paraId="4589D2ED" w14:textId="77777777" w:rsidR="00532C60" w:rsidRPr="00313D20" w:rsidRDefault="00532C60" w:rsidP="0061772A">
            <w:pPr>
              <w:numPr>
                <w:ilvl w:val="0"/>
                <w:numId w:val="5"/>
              </w:numPr>
              <w:tabs>
                <w:tab w:val="clear" w:pos="425"/>
                <w:tab w:val="num" w:pos="577"/>
              </w:tabs>
              <w:ind w:left="865" w:right="176" w:hanging="648"/>
              <w:rPr>
                <w:rFonts w:eastAsia="Calibri"/>
                <w:lang w:eastAsia="en-US"/>
              </w:rPr>
            </w:pPr>
            <w:r w:rsidRPr="00313D20">
              <w:rPr>
                <w:rFonts w:eastAsia="Calibri"/>
                <w:lang w:eastAsia="en-US"/>
              </w:rPr>
              <w:t xml:space="preserve">стилолитовая </w:t>
            </w:r>
            <w:proofErr w:type="spellStart"/>
            <w:r w:rsidRPr="00313D20">
              <w:rPr>
                <w:rFonts w:eastAsia="Calibri"/>
                <w:lang w:eastAsia="en-US"/>
              </w:rPr>
              <w:t>псевдобрекчия</w:t>
            </w:r>
            <w:proofErr w:type="spellEnd"/>
          </w:p>
        </w:tc>
      </w:tr>
      <w:tr w:rsidR="00532C60" w:rsidRPr="00313D20" w14:paraId="4FA8CC07" w14:textId="77777777" w:rsidTr="00F5004F">
        <w:trPr>
          <w:trHeight w:val="20"/>
          <w:jc w:val="center"/>
        </w:trPr>
        <w:tc>
          <w:tcPr>
            <w:tcW w:w="1838" w:type="pct"/>
            <w:shd w:val="clear" w:color="auto" w:fill="auto"/>
          </w:tcPr>
          <w:p w14:paraId="2E3591DD" w14:textId="77777777" w:rsidR="00532C60" w:rsidRPr="00313D20" w:rsidRDefault="00532C60" w:rsidP="0061772A">
            <w:pPr>
              <w:ind w:left="106" w:right="135"/>
              <w:rPr>
                <w:rFonts w:eastAsia="Calibri"/>
                <w:lang w:eastAsia="en-US"/>
              </w:rPr>
            </w:pPr>
            <w:r w:rsidRPr="00313D20">
              <w:rPr>
                <w:rFonts w:eastAsia="Calibri"/>
                <w:lang w:eastAsia="en-US"/>
              </w:rPr>
              <w:t xml:space="preserve">Соотношение </w:t>
            </w:r>
            <w:proofErr w:type="spellStart"/>
            <w:r w:rsidRPr="00313D20">
              <w:rPr>
                <w:rFonts w:eastAsia="Calibri"/>
                <w:lang w:eastAsia="en-US"/>
              </w:rPr>
              <w:t>стилолитов</w:t>
            </w:r>
            <w:proofErr w:type="spellEnd"/>
            <w:r w:rsidRPr="00313D20">
              <w:rPr>
                <w:rFonts w:eastAsia="Calibri"/>
                <w:lang w:eastAsia="en-US"/>
              </w:rPr>
              <w:t xml:space="preserve"> и трещин</w:t>
            </w:r>
          </w:p>
        </w:tc>
        <w:tc>
          <w:tcPr>
            <w:tcW w:w="3162" w:type="pct"/>
            <w:shd w:val="clear" w:color="auto" w:fill="auto"/>
            <w:vAlign w:val="center"/>
          </w:tcPr>
          <w:p w14:paraId="5829A1AD" w14:textId="77777777" w:rsidR="00532C60" w:rsidRPr="00313D20" w:rsidRDefault="00532C60" w:rsidP="0061772A">
            <w:pPr>
              <w:numPr>
                <w:ilvl w:val="0"/>
                <w:numId w:val="5"/>
              </w:numPr>
              <w:tabs>
                <w:tab w:val="clear" w:pos="425"/>
                <w:tab w:val="num" w:pos="577"/>
              </w:tabs>
              <w:ind w:left="566" w:right="176" w:hanging="349"/>
              <w:rPr>
                <w:rFonts w:eastAsia="Calibri"/>
                <w:lang w:eastAsia="en-US"/>
              </w:rPr>
            </w:pPr>
            <w:proofErr w:type="gramStart"/>
            <w:r w:rsidRPr="00313D20">
              <w:rPr>
                <w:rFonts w:eastAsia="Calibri"/>
                <w:lang w:eastAsia="en-US"/>
              </w:rPr>
              <w:t>развиты</w:t>
            </w:r>
            <w:proofErr w:type="gramEnd"/>
            <w:r w:rsidRPr="00313D20">
              <w:rPr>
                <w:rFonts w:eastAsia="Calibri"/>
                <w:lang w:eastAsia="en-US"/>
              </w:rPr>
              <w:t xml:space="preserve"> по трещинам </w:t>
            </w:r>
          </w:p>
          <w:p w14:paraId="502C543F" w14:textId="77777777" w:rsidR="00532C60" w:rsidRPr="00313D20" w:rsidRDefault="00532C60" w:rsidP="0061772A">
            <w:pPr>
              <w:numPr>
                <w:ilvl w:val="0"/>
                <w:numId w:val="5"/>
              </w:numPr>
              <w:tabs>
                <w:tab w:val="clear" w:pos="425"/>
                <w:tab w:val="num" w:pos="577"/>
              </w:tabs>
              <w:ind w:left="566" w:right="176" w:hanging="349"/>
              <w:rPr>
                <w:rFonts w:eastAsia="Calibri"/>
                <w:lang w:eastAsia="en-US"/>
              </w:rPr>
            </w:pPr>
            <w:r w:rsidRPr="00313D20">
              <w:rPr>
                <w:rFonts w:eastAsia="Calibri"/>
                <w:lang w:eastAsia="en-US"/>
              </w:rPr>
              <w:t xml:space="preserve">пересекающие трещины </w:t>
            </w:r>
          </w:p>
        </w:tc>
      </w:tr>
      <w:tr w:rsidR="00532C60" w:rsidRPr="00313D20" w14:paraId="1360376F" w14:textId="77777777" w:rsidTr="00F5004F">
        <w:trPr>
          <w:trHeight w:val="20"/>
          <w:jc w:val="center"/>
        </w:trPr>
        <w:tc>
          <w:tcPr>
            <w:tcW w:w="1838" w:type="pct"/>
            <w:shd w:val="clear" w:color="auto" w:fill="auto"/>
          </w:tcPr>
          <w:p w14:paraId="19A80BE7" w14:textId="77777777" w:rsidR="00532C60" w:rsidRPr="00313D20" w:rsidRDefault="00532C60" w:rsidP="0061772A">
            <w:pPr>
              <w:ind w:left="106" w:right="135"/>
              <w:rPr>
                <w:rFonts w:eastAsia="Calibri"/>
                <w:lang w:eastAsia="en-US"/>
              </w:rPr>
            </w:pPr>
            <w:r w:rsidRPr="00313D20">
              <w:rPr>
                <w:rFonts w:eastAsia="Calibri"/>
                <w:lang w:eastAsia="en-US"/>
              </w:rPr>
              <w:t>Состав вещества-заполнителя</w:t>
            </w:r>
          </w:p>
        </w:tc>
        <w:tc>
          <w:tcPr>
            <w:tcW w:w="3162" w:type="pct"/>
            <w:shd w:val="clear" w:color="auto" w:fill="auto"/>
            <w:vAlign w:val="center"/>
          </w:tcPr>
          <w:p w14:paraId="5EDD4AD9" w14:textId="77777777" w:rsidR="00532C60" w:rsidRPr="00313D20" w:rsidRDefault="00532C60" w:rsidP="0061772A">
            <w:pPr>
              <w:numPr>
                <w:ilvl w:val="0"/>
                <w:numId w:val="5"/>
              </w:numPr>
              <w:tabs>
                <w:tab w:val="clear" w:pos="425"/>
                <w:tab w:val="num" w:pos="577"/>
              </w:tabs>
              <w:ind w:left="566" w:right="176" w:hanging="349"/>
              <w:rPr>
                <w:rFonts w:eastAsia="Calibri"/>
                <w:lang w:eastAsia="en-US"/>
              </w:rPr>
            </w:pPr>
            <w:r w:rsidRPr="00313D20">
              <w:rPr>
                <w:rFonts w:eastAsia="Calibri"/>
                <w:lang w:eastAsia="en-US"/>
              </w:rPr>
              <w:t>глина</w:t>
            </w:r>
          </w:p>
          <w:p w14:paraId="6A8D4DEE" w14:textId="77777777" w:rsidR="00532C60" w:rsidRPr="00313D20" w:rsidRDefault="00532C60" w:rsidP="0061772A">
            <w:pPr>
              <w:numPr>
                <w:ilvl w:val="0"/>
                <w:numId w:val="5"/>
              </w:numPr>
              <w:tabs>
                <w:tab w:val="clear" w:pos="425"/>
                <w:tab w:val="num" w:pos="577"/>
              </w:tabs>
              <w:ind w:left="566" w:right="176" w:hanging="349"/>
              <w:rPr>
                <w:rFonts w:eastAsia="Calibri"/>
                <w:lang w:eastAsia="en-US"/>
              </w:rPr>
            </w:pPr>
            <w:r w:rsidRPr="00313D20">
              <w:rPr>
                <w:rFonts w:eastAsia="Calibri"/>
                <w:lang w:eastAsia="en-US"/>
              </w:rPr>
              <w:t>органический материал</w:t>
            </w:r>
          </w:p>
          <w:p w14:paraId="49F3A144" w14:textId="77777777" w:rsidR="00532C60" w:rsidRPr="00313D20" w:rsidRDefault="00532C60" w:rsidP="0061772A">
            <w:pPr>
              <w:numPr>
                <w:ilvl w:val="0"/>
                <w:numId w:val="5"/>
              </w:numPr>
              <w:tabs>
                <w:tab w:val="clear" w:pos="425"/>
                <w:tab w:val="num" w:pos="577"/>
              </w:tabs>
              <w:ind w:left="566" w:right="176" w:hanging="349"/>
              <w:rPr>
                <w:rFonts w:eastAsia="Calibri"/>
                <w:lang w:eastAsia="en-US"/>
              </w:rPr>
            </w:pPr>
            <w:r w:rsidRPr="00313D20">
              <w:rPr>
                <w:rFonts w:eastAsia="Calibri"/>
                <w:lang w:eastAsia="en-US"/>
              </w:rPr>
              <w:t>глинисто-органический материал</w:t>
            </w:r>
          </w:p>
          <w:p w14:paraId="227E8692" w14:textId="77777777" w:rsidR="00532C60" w:rsidRPr="00313D20" w:rsidRDefault="00532C60" w:rsidP="0061772A">
            <w:pPr>
              <w:numPr>
                <w:ilvl w:val="0"/>
                <w:numId w:val="5"/>
              </w:numPr>
              <w:tabs>
                <w:tab w:val="clear" w:pos="425"/>
                <w:tab w:val="num" w:pos="577"/>
              </w:tabs>
              <w:ind w:left="566" w:right="176" w:hanging="349"/>
              <w:rPr>
                <w:rFonts w:eastAsia="Calibri"/>
                <w:lang w:eastAsia="en-US"/>
              </w:rPr>
            </w:pPr>
            <w:r w:rsidRPr="00313D20">
              <w:rPr>
                <w:rFonts w:eastAsia="Calibri"/>
                <w:lang w:eastAsia="en-US"/>
              </w:rPr>
              <w:t>нефть</w:t>
            </w:r>
          </w:p>
          <w:p w14:paraId="6AFD52D9" w14:textId="77777777" w:rsidR="00532C60" w:rsidRPr="00313D20" w:rsidRDefault="00532C60" w:rsidP="0061772A">
            <w:pPr>
              <w:numPr>
                <w:ilvl w:val="0"/>
                <w:numId w:val="5"/>
              </w:numPr>
              <w:tabs>
                <w:tab w:val="clear" w:pos="425"/>
                <w:tab w:val="num" w:pos="577"/>
              </w:tabs>
              <w:ind w:left="566" w:right="176" w:hanging="349"/>
              <w:rPr>
                <w:rFonts w:eastAsia="Calibri"/>
                <w:lang w:eastAsia="en-US"/>
              </w:rPr>
            </w:pPr>
            <w:r w:rsidRPr="00313D20">
              <w:rPr>
                <w:rFonts w:eastAsia="Calibri"/>
                <w:lang w:eastAsia="en-US"/>
              </w:rPr>
              <w:t>битум</w:t>
            </w:r>
          </w:p>
        </w:tc>
      </w:tr>
    </w:tbl>
    <w:p w14:paraId="6D3B66AD" w14:textId="77777777" w:rsidR="00532C60" w:rsidRPr="00313D20" w:rsidRDefault="00532C60" w:rsidP="00532C60"/>
    <w:p w14:paraId="1ADEF462" w14:textId="77777777" w:rsidR="00532C60" w:rsidRPr="00313D20" w:rsidRDefault="00532C60" w:rsidP="00532C60">
      <w:pPr>
        <w:rPr>
          <w:rFonts w:eastAsia="Calibri"/>
          <w:b/>
          <w:lang w:eastAsia="en-US"/>
        </w:rPr>
      </w:pPr>
      <w:bookmarkStart w:id="58" w:name="_Toc415580344"/>
      <w:bookmarkStart w:id="59" w:name="_Toc422409181"/>
      <w:r w:rsidRPr="00313D20">
        <w:rPr>
          <w:rFonts w:eastAsia="Calibri"/>
          <w:b/>
          <w:lang w:eastAsia="en-US"/>
        </w:rPr>
        <w:t>3.7. Особенности строения пустотного пространства ГП</w:t>
      </w:r>
      <w:bookmarkEnd w:id="58"/>
      <w:bookmarkEnd w:id="59"/>
    </w:p>
    <w:p w14:paraId="76521F0D" w14:textId="77777777" w:rsidR="00532C60" w:rsidRPr="00313D20" w:rsidRDefault="00532C60" w:rsidP="00532C60"/>
    <w:p w14:paraId="477E328E" w14:textId="77777777" w:rsidR="00532C60" w:rsidRPr="00313D20" w:rsidRDefault="00532C60" w:rsidP="00532C60">
      <w:r w:rsidRPr="00313D20">
        <w:t xml:space="preserve">Пустотное пространство </w:t>
      </w:r>
      <w:proofErr w:type="gramStart"/>
      <w:r w:rsidRPr="00313D20">
        <w:t>карбонатных</w:t>
      </w:r>
      <w:proofErr w:type="gramEnd"/>
      <w:r w:rsidRPr="00313D20">
        <w:t xml:space="preserve"> ГП отличается высокой сложностью. Оно формируется из пустот четырех типов – пор, каверн, полостей и трещин. При послойном описании необходимо объективно охарактеризовать все эти типы пустот, их наличие, распределение по слою (равномерное, пятнистое и т.п.), размеры и формы.</w:t>
      </w:r>
    </w:p>
    <w:p w14:paraId="4F663CBD" w14:textId="77777777" w:rsidR="00532C60" w:rsidRPr="00313D20" w:rsidRDefault="00532C60" w:rsidP="00532C60"/>
    <w:p w14:paraId="2034FF9F" w14:textId="77777777" w:rsidR="00532C60" w:rsidRPr="00313D20" w:rsidRDefault="00532C60" w:rsidP="00532C60">
      <w:pPr>
        <w:spacing w:after="120"/>
      </w:pPr>
      <w:proofErr w:type="gramStart"/>
      <w:r w:rsidRPr="00313D20">
        <w:t xml:space="preserve">В карбонатных ГП описание пустот рекомендуется производить по следующей классификации (Таблица </w:t>
      </w:r>
      <w:r w:rsidR="006B6F85" w:rsidRPr="00313D20">
        <w:t>1</w:t>
      </w:r>
      <w:r w:rsidR="006B6F85">
        <w:t>9</w:t>
      </w:r>
      <w:r w:rsidRPr="00313D20">
        <w:t>):</w:t>
      </w:r>
      <w:proofErr w:type="gramEnd"/>
    </w:p>
    <w:p w14:paraId="2C3F2BE3" w14:textId="77777777" w:rsidR="00532C60" w:rsidRPr="00313D20" w:rsidRDefault="00532C60" w:rsidP="00532C60">
      <w:pPr>
        <w:pStyle w:val="S5"/>
        <w:rPr>
          <w:rFonts w:eastAsia="Calibri"/>
          <w:lang w:eastAsia="en-US"/>
        </w:rPr>
      </w:pPr>
      <w:r w:rsidRPr="00313D20">
        <w:rPr>
          <w:rFonts w:eastAsia="Calibri"/>
          <w:lang w:eastAsia="en-US"/>
        </w:rPr>
        <w:t xml:space="preserve">Таблица </w:t>
      </w:r>
      <w:r w:rsidR="006B6F85" w:rsidRPr="00313D20">
        <w:rPr>
          <w:rFonts w:eastAsia="Calibri"/>
          <w:lang w:eastAsia="en-US"/>
        </w:rPr>
        <w:t>1</w:t>
      </w:r>
      <w:r w:rsidR="006B6F85">
        <w:rPr>
          <w:rFonts w:eastAsia="Calibri"/>
          <w:lang w:eastAsia="en-US"/>
        </w:rPr>
        <w:t>9</w:t>
      </w:r>
    </w:p>
    <w:p w14:paraId="0E8374FD" w14:textId="77777777" w:rsidR="00532C60" w:rsidRPr="00313D20" w:rsidRDefault="00532C60" w:rsidP="00532C60">
      <w:pPr>
        <w:pStyle w:val="S5"/>
        <w:spacing w:after="60"/>
        <w:rPr>
          <w:rFonts w:eastAsia="Calibri"/>
          <w:lang w:eastAsia="en-US"/>
        </w:rPr>
      </w:pPr>
      <w:r w:rsidRPr="00313D20">
        <w:rPr>
          <w:rFonts w:eastAsia="Calibri"/>
          <w:lang w:eastAsia="en-US"/>
        </w:rPr>
        <w:t>Классификация пустот карбонатных ГП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2970"/>
        <w:gridCol w:w="3613"/>
        <w:gridCol w:w="3135"/>
      </w:tblGrid>
      <w:tr w:rsidR="00532C60" w:rsidRPr="00CD5A48" w14:paraId="221A9B6C" w14:textId="77777777" w:rsidTr="00CD5A48">
        <w:trPr>
          <w:trHeight w:val="236"/>
          <w:jc w:val="center"/>
        </w:trPr>
        <w:tc>
          <w:tcPr>
            <w:tcW w:w="1528" w:type="pct"/>
            <w:tcBorders>
              <w:top w:val="single" w:sz="4" w:space="0" w:color="auto"/>
              <w:left w:val="single" w:sz="8" w:space="0" w:color="auto"/>
              <w:bottom w:val="single" w:sz="8" w:space="0" w:color="auto"/>
              <w:right w:val="single" w:sz="8" w:space="0" w:color="auto"/>
            </w:tcBorders>
            <w:shd w:val="clear" w:color="auto" w:fill="auto"/>
            <w:vAlign w:val="center"/>
          </w:tcPr>
          <w:p w14:paraId="642BD95C" w14:textId="77777777" w:rsidR="00532C60" w:rsidRPr="00CD5A48" w:rsidRDefault="00532C60" w:rsidP="00CD5A48">
            <w:pPr>
              <w:jc w:val="center"/>
              <w:rPr>
                <w:rFonts w:eastAsia="Calibri"/>
                <w:b/>
                <w:sz w:val="16"/>
                <w:szCs w:val="16"/>
                <w:lang w:eastAsia="en-US"/>
              </w:rPr>
            </w:pPr>
            <w:r w:rsidRPr="00CD5A48">
              <w:rPr>
                <w:rFonts w:eastAsia="Calibri"/>
                <w:b/>
                <w:sz w:val="16"/>
                <w:szCs w:val="16"/>
                <w:lang w:eastAsia="en-US"/>
              </w:rPr>
              <w:t>ТИП ПУСТОТ</w:t>
            </w:r>
          </w:p>
        </w:tc>
        <w:tc>
          <w:tcPr>
            <w:tcW w:w="1859" w:type="pct"/>
            <w:tcBorders>
              <w:top w:val="single" w:sz="4" w:space="0" w:color="auto"/>
              <w:left w:val="single" w:sz="8" w:space="0" w:color="auto"/>
              <w:bottom w:val="single" w:sz="8" w:space="0" w:color="auto"/>
              <w:right w:val="single" w:sz="8" w:space="0" w:color="auto"/>
            </w:tcBorders>
            <w:shd w:val="clear" w:color="auto" w:fill="auto"/>
            <w:vAlign w:val="center"/>
          </w:tcPr>
          <w:p w14:paraId="013E9B42" w14:textId="77777777" w:rsidR="00532C60" w:rsidRPr="00CD5A48" w:rsidRDefault="00532C60" w:rsidP="00CD5A48">
            <w:pPr>
              <w:jc w:val="center"/>
              <w:rPr>
                <w:rFonts w:eastAsia="Calibri"/>
                <w:b/>
                <w:sz w:val="16"/>
                <w:szCs w:val="16"/>
                <w:lang w:eastAsia="en-US"/>
              </w:rPr>
            </w:pPr>
            <w:r w:rsidRPr="00CD5A48">
              <w:rPr>
                <w:rFonts w:eastAsia="Calibri"/>
                <w:b/>
                <w:sz w:val="16"/>
                <w:szCs w:val="16"/>
                <w:lang w:eastAsia="en-US"/>
              </w:rPr>
              <w:t>ВИД ПУСТОТ</w:t>
            </w:r>
          </w:p>
        </w:tc>
        <w:tc>
          <w:tcPr>
            <w:tcW w:w="1613" w:type="pct"/>
            <w:tcBorders>
              <w:top w:val="single" w:sz="4" w:space="0" w:color="auto"/>
              <w:left w:val="single" w:sz="8" w:space="0" w:color="auto"/>
              <w:bottom w:val="single" w:sz="8" w:space="0" w:color="auto"/>
              <w:right w:val="single" w:sz="8" w:space="0" w:color="auto"/>
            </w:tcBorders>
            <w:shd w:val="clear" w:color="auto" w:fill="auto"/>
            <w:vAlign w:val="center"/>
          </w:tcPr>
          <w:p w14:paraId="59D6D79E" w14:textId="77777777" w:rsidR="00532C60" w:rsidRPr="00CD5A48" w:rsidRDefault="00532C60" w:rsidP="00CD5A48">
            <w:pPr>
              <w:jc w:val="center"/>
              <w:rPr>
                <w:rFonts w:eastAsia="Calibri"/>
                <w:b/>
                <w:sz w:val="16"/>
                <w:szCs w:val="16"/>
                <w:lang w:eastAsia="en-US"/>
              </w:rPr>
            </w:pPr>
            <w:r w:rsidRPr="00CD5A48">
              <w:rPr>
                <w:rFonts w:eastAsia="Calibri"/>
                <w:b/>
                <w:sz w:val="16"/>
                <w:szCs w:val="16"/>
                <w:lang w:eastAsia="en-US"/>
              </w:rPr>
              <w:t xml:space="preserve">ШИРИНА ПУСТОТ, </w:t>
            </w:r>
            <w:proofErr w:type="gramStart"/>
            <w:r w:rsidRPr="00CD5A48">
              <w:rPr>
                <w:rFonts w:eastAsia="Calibri"/>
                <w:b/>
                <w:sz w:val="16"/>
                <w:szCs w:val="16"/>
                <w:lang w:eastAsia="en-US"/>
              </w:rPr>
              <w:t>ММ</w:t>
            </w:r>
            <w:proofErr w:type="gramEnd"/>
          </w:p>
        </w:tc>
      </w:tr>
      <w:tr w:rsidR="00532C60" w:rsidRPr="00313D20" w14:paraId="6AEB8DD0" w14:textId="77777777" w:rsidTr="00CD5A48">
        <w:trPr>
          <w:trHeight w:val="20"/>
          <w:jc w:val="center"/>
        </w:trPr>
        <w:tc>
          <w:tcPr>
            <w:tcW w:w="1528" w:type="pct"/>
            <w:tcBorders>
              <w:top w:val="single" w:sz="8" w:space="0" w:color="auto"/>
            </w:tcBorders>
            <w:shd w:val="clear" w:color="auto" w:fill="auto"/>
            <w:vAlign w:val="center"/>
          </w:tcPr>
          <w:p w14:paraId="71C94710" w14:textId="77777777" w:rsidR="00532C60" w:rsidRPr="00313D20" w:rsidRDefault="00532C60" w:rsidP="0061772A">
            <w:pPr>
              <w:rPr>
                <w:rFonts w:eastAsia="Calibri"/>
                <w:lang w:eastAsia="en-US"/>
              </w:rPr>
            </w:pPr>
            <w:r w:rsidRPr="00313D20">
              <w:rPr>
                <w:rFonts w:eastAsia="Calibri"/>
                <w:lang w:eastAsia="en-US"/>
              </w:rPr>
              <w:t>Поры</w:t>
            </w:r>
          </w:p>
        </w:tc>
        <w:tc>
          <w:tcPr>
            <w:tcW w:w="1859" w:type="pct"/>
            <w:tcBorders>
              <w:top w:val="single" w:sz="8" w:space="0" w:color="auto"/>
            </w:tcBorders>
            <w:shd w:val="clear" w:color="auto" w:fill="auto"/>
            <w:vAlign w:val="center"/>
          </w:tcPr>
          <w:p w14:paraId="51B81FEE" w14:textId="77777777" w:rsidR="00532C60" w:rsidRPr="00313D20" w:rsidRDefault="00532C60" w:rsidP="0061772A">
            <w:pPr>
              <w:rPr>
                <w:rFonts w:eastAsia="Calibri"/>
                <w:lang w:eastAsia="en-US"/>
              </w:rPr>
            </w:pPr>
          </w:p>
        </w:tc>
        <w:tc>
          <w:tcPr>
            <w:tcW w:w="1613" w:type="pct"/>
            <w:tcBorders>
              <w:top w:val="single" w:sz="8" w:space="0" w:color="auto"/>
            </w:tcBorders>
            <w:shd w:val="clear" w:color="auto" w:fill="auto"/>
            <w:vAlign w:val="center"/>
          </w:tcPr>
          <w:p w14:paraId="1FADD5B0" w14:textId="77777777" w:rsidR="00532C60" w:rsidRPr="00313D20" w:rsidRDefault="00532C60" w:rsidP="0061772A">
            <w:pPr>
              <w:rPr>
                <w:rFonts w:eastAsia="Calibri"/>
                <w:lang w:eastAsia="en-US"/>
              </w:rPr>
            </w:pPr>
            <w:r w:rsidRPr="00313D20">
              <w:rPr>
                <w:rFonts w:eastAsia="Calibri"/>
                <w:lang w:eastAsia="en-US"/>
              </w:rPr>
              <w:t>менее 1.0</w:t>
            </w:r>
          </w:p>
        </w:tc>
      </w:tr>
      <w:tr w:rsidR="00532C60" w:rsidRPr="00313D20" w14:paraId="0DE89B38" w14:textId="77777777" w:rsidTr="00CD5A48">
        <w:trPr>
          <w:trHeight w:val="20"/>
          <w:jc w:val="center"/>
        </w:trPr>
        <w:tc>
          <w:tcPr>
            <w:tcW w:w="1528" w:type="pct"/>
            <w:shd w:val="clear" w:color="auto" w:fill="auto"/>
            <w:vAlign w:val="center"/>
          </w:tcPr>
          <w:p w14:paraId="69AC4C56" w14:textId="77777777" w:rsidR="00532C60" w:rsidRPr="00313D20" w:rsidRDefault="00532C60" w:rsidP="0061772A">
            <w:pPr>
              <w:rPr>
                <w:rFonts w:eastAsia="Calibri"/>
                <w:lang w:eastAsia="en-US"/>
              </w:rPr>
            </w:pPr>
            <w:r w:rsidRPr="00313D20">
              <w:rPr>
                <w:rFonts w:eastAsia="Calibri"/>
                <w:lang w:eastAsia="en-US"/>
              </w:rPr>
              <w:t>Каверны</w:t>
            </w:r>
          </w:p>
        </w:tc>
        <w:tc>
          <w:tcPr>
            <w:tcW w:w="1859" w:type="pct"/>
            <w:shd w:val="clear" w:color="auto" w:fill="auto"/>
            <w:vAlign w:val="center"/>
          </w:tcPr>
          <w:p w14:paraId="11F96F1D" w14:textId="77777777" w:rsidR="00532C60" w:rsidRPr="00313D20" w:rsidRDefault="00532C60" w:rsidP="0061772A">
            <w:pPr>
              <w:rPr>
                <w:rFonts w:eastAsia="Calibri"/>
                <w:lang w:eastAsia="en-US"/>
              </w:rPr>
            </w:pPr>
          </w:p>
        </w:tc>
        <w:tc>
          <w:tcPr>
            <w:tcW w:w="1613" w:type="pct"/>
            <w:shd w:val="clear" w:color="auto" w:fill="auto"/>
            <w:vAlign w:val="center"/>
          </w:tcPr>
          <w:p w14:paraId="29286648" w14:textId="77777777" w:rsidR="00532C60" w:rsidRPr="00313D20" w:rsidRDefault="00532C60" w:rsidP="0061772A">
            <w:pPr>
              <w:rPr>
                <w:rFonts w:eastAsia="Calibri"/>
                <w:lang w:eastAsia="en-US"/>
              </w:rPr>
            </w:pPr>
            <w:r w:rsidRPr="00313D20">
              <w:rPr>
                <w:rFonts w:eastAsia="Calibri"/>
                <w:lang w:eastAsia="en-US"/>
              </w:rPr>
              <w:t>1-10</w:t>
            </w:r>
          </w:p>
        </w:tc>
      </w:tr>
      <w:tr w:rsidR="00532C60" w:rsidRPr="00313D20" w14:paraId="634B78B4" w14:textId="77777777" w:rsidTr="00CD5A48">
        <w:trPr>
          <w:cantSplit/>
          <w:trHeight w:val="20"/>
          <w:jc w:val="center"/>
        </w:trPr>
        <w:tc>
          <w:tcPr>
            <w:tcW w:w="1528" w:type="pct"/>
            <w:vMerge w:val="restart"/>
            <w:shd w:val="clear" w:color="auto" w:fill="auto"/>
            <w:vAlign w:val="center"/>
          </w:tcPr>
          <w:p w14:paraId="2F977CA0" w14:textId="77777777" w:rsidR="00532C60" w:rsidRPr="00313D20" w:rsidRDefault="00532C60" w:rsidP="0061772A">
            <w:pPr>
              <w:rPr>
                <w:rFonts w:eastAsia="Calibri"/>
                <w:lang w:eastAsia="en-US"/>
              </w:rPr>
            </w:pPr>
            <w:r w:rsidRPr="00313D20">
              <w:rPr>
                <w:rFonts w:eastAsia="Calibri"/>
                <w:lang w:eastAsia="en-US"/>
              </w:rPr>
              <w:t>Полости (или пещеристые полости)</w:t>
            </w:r>
          </w:p>
        </w:tc>
        <w:tc>
          <w:tcPr>
            <w:tcW w:w="1859" w:type="pct"/>
            <w:shd w:val="clear" w:color="auto" w:fill="auto"/>
            <w:vAlign w:val="center"/>
          </w:tcPr>
          <w:p w14:paraId="6194D253" w14:textId="77777777" w:rsidR="00532C60" w:rsidRPr="00313D20" w:rsidRDefault="00532C60" w:rsidP="0061772A">
            <w:pPr>
              <w:rPr>
                <w:rFonts w:eastAsia="Calibri"/>
                <w:lang w:eastAsia="en-US"/>
              </w:rPr>
            </w:pPr>
            <w:r w:rsidRPr="00313D20">
              <w:rPr>
                <w:rFonts w:eastAsia="Calibri"/>
                <w:lang w:eastAsia="en-US"/>
              </w:rPr>
              <w:t>Малые полости</w:t>
            </w:r>
          </w:p>
        </w:tc>
        <w:tc>
          <w:tcPr>
            <w:tcW w:w="1613" w:type="pct"/>
            <w:shd w:val="clear" w:color="auto" w:fill="auto"/>
            <w:vAlign w:val="center"/>
          </w:tcPr>
          <w:p w14:paraId="2555AFF1" w14:textId="77777777" w:rsidR="00532C60" w:rsidRPr="00313D20" w:rsidRDefault="00532C60" w:rsidP="0061772A">
            <w:pPr>
              <w:rPr>
                <w:rFonts w:eastAsia="Calibri"/>
                <w:lang w:eastAsia="en-US"/>
              </w:rPr>
            </w:pPr>
            <w:r w:rsidRPr="00313D20">
              <w:rPr>
                <w:rFonts w:eastAsia="Calibri"/>
                <w:lang w:eastAsia="en-US"/>
              </w:rPr>
              <w:t>10-100</w:t>
            </w:r>
          </w:p>
        </w:tc>
      </w:tr>
      <w:tr w:rsidR="00532C60" w:rsidRPr="00313D20" w14:paraId="57E7FB41" w14:textId="77777777" w:rsidTr="00CD5A48">
        <w:trPr>
          <w:cantSplit/>
          <w:trHeight w:val="20"/>
          <w:jc w:val="center"/>
        </w:trPr>
        <w:tc>
          <w:tcPr>
            <w:tcW w:w="1528" w:type="pct"/>
            <w:vMerge/>
            <w:shd w:val="clear" w:color="auto" w:fill="auto"/>
            <w:vAlign w:val="center"/>
          </w:tcPr>
          <w:p w14:paraId="61628E85" w14:textId="77777777" w:rsidR="00532C60" w:rsidRPr="00313D20" w:rsidRDefault="00532C60" w:rsidP="0061772A">
            <w:pPr>
              <w:rPr>
                <w:rFonts w:eastAsia="Calibri"/>
                <w:lang w:eastAsia="en-US"/>
              </w:rPr>
            </w:pPr>
          </w:p>
        </w:tc>
        <w:tc>
          <w:tcPr>
            <w:tcW w:w="1859" w:type="pct"/>
            <w:shd w:val="clear" w:color="auto" w:fill="auto"/>
            <w:vAlign w:val="center"/>
          </w:tcPr>
          <w:p w14:paraId="1D026B32" w14:textId="77777777" w:rsidR="00532C60" w:rsidRPr="00313D20" w:rsidRDefault="00532C60" w:rsidP="0061772A">
            <w:pPr>
              <w:rPr>
                <w:rFonts w:eastAsia="Calibri"/>
                <w:lang w:eastAsia="en-US"/>
              </w:rPr>
            </w:pPr>
            <w:r w:rsidRPr="00313D20">
              <w:rPr>
                <w:rFonts w:eastAsia="Calibri"/>
                <w:lang w:eastAsia="en-US"/>
              </w:rPr>
              <w:t>Небольшие полости</w:t>
            </w:r>
          </w:p>
        </w:tc>
        <w:tc>
          <w:tcPr>
            <w:tcW w:w="1613" w:type="pct"/>
            <w:shd w:val="clear" w:color="auto" w:fill="auto"/>
            <w:vAlign w:val="center"/>
          </w:tcPr>
          <w:p w14:paraId="00D71FB4" w14:textId="77777777" w:rsidR="00532C60" w:rsidRPr="00313D20" w:rsidRDefault="00532C60" w:rsidP="0061772A">
            <w:pPr>
              <w:rPr>
                <w:rFonts w:eastAsia="Calibri"/>
                <w:lang w:eastAsia="en-US"/>
              </w:rPr>
            </w:pPr>
            <w:r w:rsidRPr="00313D20">
              <w:rPr>
                <w:rFonts w:eastAsia="Calibri"/>
                <w:lang w:eastAsia="en-US"/>
              </w:rPr>
              <w:t>100-1000</w:t>
            </w:r>
          </w:p>
        </w:tc>
      </w:tr>
      <w:tr w:rsidR="00532C60" w:rsidRPr="00313D20" w14:paraId="488C5E0A" w14:textId="77777777" w:rsidTr="00CD5A48">
        <w:trPr>
          <w:cantSplit/>
          <w:trHeight w:val="20"/>
          <w:jc w:val="center"/>
        </w:trPr>
        <w:tc>
          <w:tcPr>
            <w:tcW w:w="1528" w:type="pct"/>
            <w:shd w:val="clear" w:color="auto" w:fill="auto"/>
            <w:vAlign w:val="center"/>
          </w:tcPr>
          <w:p w14:paraId="799ED5A9" w14:textId="77777777" w:rsidR="00532C60" w:rsidRPr="00313D20" w:rsidRDefault="00532C60" w:rsidP="0061772A">
            <w:pPr>
              <w:rPr>
                <w:rFonts w:eastAsia="Calibri"/>
                <w:lang w:eastAsia="en-US"/>
              </w:rPr>
            </w:pPr>
            <w:r w:rsidRPr="00313D20">
              <w:rPr>
                <w:rFonts w:eastAsia="Calibri"/>
                <w:lang w:eastAsia="en-US"/>
              </w:rPr>
              <w:t>Микротрещины</w:t>
            </w:r>
          </w:p>
        </w:tc>
        <w:tc>
          <w:tcPr>
            <w:tcW w:w="1859" w:type="pct"/>
            <w:shd w:val="clear" w:color="auto" w:fill="auto"/>
            <w:vAlign w:val="center"/>
          </w:tcPr>
          <w:p w14:paraId="5D77B306" w14:textId="77777777" w:rsidR="00532C60" w:rsidRPr="00313D20" w:rsidRDefault="00532C60" w:rsidP="0061772A">
            <w:pPr>
              <w:rPr>
                <w:rFonts w:eastAsia="Calibri"/>
                <w:lang w:eastAsia="en-US"/>
              </w:rPr>
            </w:pPr>
          </w:p>
        </w:tc>
        <w:tc>
          <w:tcPr>
            <w:tcW w:w="1613" w:type="pct"/>
            <w:shd w:val="clear" w:color="auto" w:fill="auto"/>
            <w:vAlign w:val="center"/>
          </w:tcPr>
          <w:p w14:paraId="541BC61E" w14:textId="77777777" w:rsidR="00532C60" w:rsidRPr="00313D20" w:rsidRDefault="00532C60" w:rsidP="0061772A">
            <w:pPr>
              <w:rPr>
                <w:rFonts w:eastAsia="Calibri"/>
                <w:lang w:eastAsia="en-US"/>
              </w:rPr>
            </w:pPr>
            <w:r w:rsidRPr="00313D20">
              <w:rPr>
                <w:rFonts w:eastAsia="Calibri"/>
                <w:lang w:eastAsia="en-US"/>
              </w:rPr>
              <w:t>менее 0.1 мм</w:t>
            </w:r>
          </w:p>
        </w:tc>
      </w:tr>
      <w:tr w:rsidR="00532C60" w:rsidRPr="00313D20" w14:paraId="46D5BDC2" w14:textId="77777777" w:rsidTr="00CD5A48">
        <w:trPr>
          <w:cantSplit/>
          <w:trHeight w:val="20"/>
          <w:jc w:val="center"/>
        </w:trPr>
        <w:tc>
          <w:tcPr>
            <w:tcW w:w="1528" w:type="pct"/>
            <w:vMerge w:val="restart"/>
            <w:shd w:val="clear" w:color="auto" w:fill="auto"/>
            <w:vAlign w:val="center"/>
          </w:tcPr>
          <w:p w14:paraId="4C008A1C" w14:textId="77777777" w:rsidR="00532C60" w:rsidRPr="00313D20" w:rsidRDefault="00532C60" w:rsidP="0061772A">
            <w:pPr>
              <w:rPr>
                <w:rFonts w:eastAsia="Calibri"/>
                <w:lang w:eastAsia="en-US"/>
              </w:rPr>
            </w:pPr>
            <w:r w:rsidRPr="00313D20">
              <w:rPr>
                <w:rFonts w:eastAsia="Calibri"/>
                <w:lang w:eastAsia="en-US"/>
              </w:rPr>
              <w:t>Макротрещины</w:t>
            </w:r>
          </w:p>
        </w:tc>
        <w:tc>
          <w:tcPr>
            <w:tcW w:w="1859" w:type="pct"/>
            <w:shd w:val="clear" w:color="auto" w:fill="auto"/>
            <w:vAlign w:val="center"/>
          </w:tcPr>
          <w:p w14:paraId="4BBF4444" w14:textId="77777777" w:rsidR="00532C60" w:rsidRPr="00313D20" w:rsidRDefault="00532C60" w:rsidP="0061772A">
            <w:pPr>
              <w:rPr>
                <w:rFonts w:eastAsia="Calibri"/>
                <w:lang w:eastAsia="en-US"/>
              </w:rPr>
            </w:pPr>
            <w:r w:rsidRPr="00313D20">
              <w:rPr>
                <w:rFonts w:eastAsia="Calibri"/>
                <w:lang w:eastAsia="en-US"/>
              </w:rPr>
              <w:t>Мелкие</w:t>
            </w:r>
          </w:p>
        </w:tc>
        <w:tc>
          <w:tcPr>
            <w:tcW w:w="1613" w:type="pct"/>
            <w:shd w:val="clear" w:color="auto" w:fill="auto"/>
            <w:vAlign w:val="center"/>
          </w:tcPr>
          <w:p w14:paraId="03AAB45B" w14:textId="77777777" w:rsidR="00532C60" w:rsidRPr="00313D20" w:rsidRDefault="00532C60" w:rsidP="0061772A">
            <w:pPr>
              <w:rPr>
                <w:rFonts w:eastAsia="Calibri"/>
                <w:lang w:eastAsia="en-US"/>
              </w:rPr>
            </w:pPr>
            <w:r w:rsidRPr="00313D20">
              <w:rPr>
                <w:rFonts w:eastAsia="Calibri"/>
                <w:lang w:eastAsia="en-US"/>
              </w:rPr>
              <w:t>0.1—1.0</w:t>
            </w:r>
          </w:p>
        </w:tc>
      </w:tr>
      <w:tr w:rsidR="00532C60" w:rsidRPr="00313D20" w14:paraId="7D82E469" w14:textId="77777777" w:rsidTr="00CD5A48">
        <w:trPr>
          <w:cantSplit/>
          <w:trHeight w:val="20"/>
          <w:jc w:val="center"/>
        </w:trPr>
        <w:tc>
          <w:tcPr>
            <w:tcW w:w="1528" w:type="pct"/>
            <w:vMerge/>
            <w:shd w:val="clear" w:color="auto" w:fill="auto"/>
            <w:vAlign w:val="center"/>
          </w:tcPr>
          <w:p w14:paraId="10DD85E2" w14:textId="77777777" w:rsidR="00532C60" w:rsidRPr="00313D20" w:rsidRDefault="00532C60" w:rsidP="0061772A">
            <w:pPr>
              <w:rPr>
                <w:rFonts w:eastAsia="Calibri"/>
                <w:lang w:eastAsia="en-US"/>
              </w:rPr>
            </w:pPr>
          </w:p>
        </w:tc>
        <w:tc>
          <w:tcPr>
            <w:tcW w:w="1859" w:type="pct"/>
            <w:shd w:val="clear" w:color="auto" w:fill="auto"/>
            <w:vAlign w:val="center"/>
          </w:tcPr>
          <w:p w14:paraId="1D65F0BE" w14:textId="77777777" w:rsidR="00532C60" w:rsidRPr="00313D20" w:rsidRDefault="00532C60" w:rsidP="0061772A">
            <w:pPr>
              <w:rPr>
                <w:rFonts w:eastAsia="Calibri"/>
                <w:lang w:eastAsia="en-US"/>
              </w:rPr>
            </w:pPr>
            <w:r w:rsidRPr="00313D20">
              <w:rPr>
                <w:rFonts w:eastAsia="Calibri"/>
                <w:lang w:eastAsia="en-US"/>
              </w:rPr>
              <w:t>Средние</w:t>
            </w:r>
          </w:p>
        </w:tc>
        <w:tc>
          <w:tcPr>
            <w:tcW w:w="1613" w:type="pct"/>
            <w:shd w:val="clear" w:color="auto" w:fill="auto"/>
            <w:vAlign w:val="center"/>
          </w:tcPr>
          <w:p w14:paraId="6AD160FE" w14:textId="77777777" w:rsidR="00532C60" w:rsidRPr="00313D20" w:rsidRDefault="00532C60" w:rsidP="0061772A">
            <w:pPr>
              <w:rPr>
                <w:rFonts w:eastAsia="Calibri"/>
                <w:lang w:eastAsia="en-US"/>
              </w:rPr>
            </w:pPr>
            <w:r w:rsidRPr="00313D20">
              <w:rPr>
                <w:rFonts w:eastAsia="Calibri"/>
                <w:lang w:eastAsia="en-US"/>
              </w:rPr>
              <w:t>1-10</w:t>
            </w:r>
          </w:p>
        </w:tc>
      </w:tr>
      <w:tr w:rsidR="00532C60" w:rsidRPr="00313D20" w14:paraId="4CF35056" w14:textId="77777777" w:rsidTr="00CD5A48">
        <w:trPr>
          <w:cantSplit/>
          <w:trHeight w:val="20"/>
          <w:jc w:val="center"/>
        </w:trPr>
        <w:tc>
          <w:tcPr>
            <w:tcW w:w="1528" w:type="pct"/>
            <w:vMerge/>
            <w:shd w:val="clear" w:color="auto" w:fill="auto"/>
            <w:vAlign w:val="center"/>
          </w:tcPr>
          <w:p w14:paraId="21817EF7" w14:textId="77777777" w:rsidR="00532C60" w:rsidRPr="00313D20" w:rsidRDefault="00532C60" w:rsidP="0061772A">
            <w:pPr>
              <w:rPr>
                <w:rFonts w:eastAsia="Calibri"/>
                <w:lang w:eastAsia="en-US"/>
              </w:rPr>
            </w:pPr>
          </w:p>
        </w:tc>
        <w:tc>
          <w:tcPr>
            <w:tcW w:w="1859" w:type="pct"/>
            <w:shd w:val="clear" w:color="auto" w:fill="auto"/>
            <w:vAlign w:val="center"/>
          </w:tcPr>
          <w:p w14:paraId="7FF09614" w14:textId="77777777" w:rsidR="00532C60" w:rsidRPr="00313D20" w:rsidRDefault="00532C60" w:rsidP="0061772A">
            <w:pPr>
              <w:rPr>
                <w:rFonts w:eastAsia="Calibri"/>
                <w:lang w:eastAsia="en-US"/>
              </w:rPr>
            </w:pPr>
            <w:r w:rsidRPr="00313D20">
              <w:rPr>
                <w:rFonts w:eastAsia="Calibri"/>
                <w:lang w:eastAsia="en-US"/>
              </w:rPr>
              <w:t>Крупные</w:t>
            </w:r>
          </w:p>
        </w:tc>
        <w:tc>
          <w:tcPr>
            <w:tcW w:w="1613" w:type="pct"/>
            <w:shd w:val="clear" w:color="auto" w:fill="auto"/>
            <w:vAlign w:val="center"/>
          </w:tcPr>
          <w:p w14:paraId="4BBA80FD" w14:textId="77777777" w:rsidR="00532C60" w:rsidRPr="00313D20" w:rsidRDefault="00532C60" w:rsidP="0061772A">
            <w:pPr>
              <w:rPr>
                <w:rFonts w:eastAsia="Calibri"/>
                <w:lang w:eastAsia="en-US"/>
              </w:rPr>
            </w:pPr>
            <w:r w:rsidRPr="00313D20">
              <w:rPr>
                <w:rFonts w:eastAsia="Calibri"/>
                <w:lang w:eastAsia="en-US"/>
              </w:rPr>
              <w:t>10-100</w:t>
            </w:r>
          </w:p>
        </w:tc>
      </w:tr>
      <w:tr w:rsidR="00532C60" w:rsidRPr="00313D20" w14:paraId="04BE3471" w14:textId="77777777" w:rsidTr="00CD5A48">
        <w:trPr>
          <w:trHeight w:val="20"/>
          <w:jc w:val="center"/>
        </w:trPr>
        <w:tc>
          <w:tcPr>
            <w:tcW w:w="1528" w:type="pct"/>
            <w:shd w:val="clear" w:color="auto" w:fill="auto"/>
            <w:vAlign w:val="center"/>
          </w:tcPr>
          <w:p w14:paraId="2D5DD8B2" w14:textId="77777777" w:rsidR="00532C60" w:rsidRPr="00313D20" w:rsidRDefault="00532C60" w:rsidP="0061772A">
            <w:pPr>
              <w:rPr>
                <w:rFonts w:eastAsia="Calibri"/>
                <w:lang w:eastAsia="en-US"/>
              </w:rPr>
            </w:pPr>
            <w:proofErr w:type="spellStart"/>
            <w:r w:rsidRPr="00313D20">
              <w:rPr>
                <w:rFonts w:eastAsia="Calibri"/>
                <w:lang w:eastAsia="en-US"/>
              </w:rPr>
              <w:t>Мегатрещины</w:t>
            </w:r>
            <w:proofErr w:type="spellEnd"/>
          </w:p>
        </w:tc>
        <w:tc>
          <w:tcPr>
            <w:tcW w:w="1859" w:type="pct"/>
            <w:shd w:val="clear" w:color="auto" w:fill="auto"/>
            <w:vAlign w:val="center"/>
          </w:tcPr>
          <w:p w14:paraId="044EFC42" w14:textId="77777777" w:rsidR="00532C60" w:rsidRPr="00313D20" w:rsidRDefault="00532C60" w:rsidP="0061772A">
            <w:pPr>
              <w:rPr>
                <w:rFonts w:eastAsia="Calibri"/>
                <w:lang w:eastAsia="en-US"/>
              </w:rPr>
            </w:pPr>
            <w:proofErr w:type="spellStart"/>
            <w:r w:rsidRPr="00313D20">
              <w:rPr>
                <w:rFonts w:eastAsia="Calibri"/>
                <w:lang w:eastAsia="en-US"/>
              </w:rPr>
              <w:t>Мегатрещины</w:t>
            </w:r>
            <w:proofErr w:type="spellEnd"/>
            <w:r w:rsidRPr="00313D20">
              <w:rPr>
                <w:rFonts w:eastAsia="Calibri"/>
                <w:lang w:eastAsia="en-US"/>
              </w:rPr>
              <w:t xml:space="preserve"> или щели</w:t>
            </w:r>
          </w:p>
        </w:tc>
        <w:tc>
          <w:tcPr>
            <w:tcW w:w="1613" w:type="pct"/>
            <w:shd w:val="clear" w:color="auto" w:fill="auto"/>
            <w:vAlign w:val="center"/>
          </w:tcPr>
          <w:p w14:paraId="6530306A" w14:textId="77777777" w:rsidR="00532C60" w:rsidRPr="00313D20" w:rsidRDefault="00532C60" w:rsidP="0061772A">
            <w:pPr>
              <w:rPr>
                <w:rFonts w:eastAsia="Calibri"/>
                <w:lang w:eastAsia="en-US"/>
              </w:rPr>
            </w:pPr>
            <w:r w:rsidRPr="00313D20">
              <w:rPr>
                <w:rFonts w:eastAsia="Calibri"/>
                <w:lang w:eastAsia="en-US"/>
              </w:rPr>
              <w:t>более 100</w:t>
            </w:r>
          </w:p>
        </w:tc>
      </w:tr>
      <w:tr w:rsidR="00532C60" w:rsidRPr="00313D20" w14:paraId="5EE92E35" w14:textId="77777777" w:rsidTr="00CD5A48">
        <w:trPr>
          <w:cantSplit/>
          <w:trHeight w:val="20"/>
          <w:jc w:val="center"/>
        </w:trPr>
        <w:tc>
          <w:tcPr>
            <w:tcW w:w="1528" w:type="pct"/>
            <w:vMerge w:val="restart"/>
            <w:shd w:val="clear" w:color="auto" w:fill="auto"/>
            <w:vAlign w:val="center"/>
          </w:tcPr>
          <w:p w14:paraId="0FEE960A" w14:textId="77777777" w:rsidR="00532C60" w:rsidRPr="00313D20" w:rsidRDefault="00532C60" w:rsidP="0061772A">
            <w:pPr>
              <w:rPr>
                <w:rFonts w:eastAsia="Calibri"/>
                <w:lang w:eastAsia="en-US"/>
              </w:rPr>
            </w:pPr>
            <w:proofErr w:type="spellStart"/>
            <w:r w:rsidRPr="00313D20">
              <w:rPr>
                <w:rFonts w:eastAsia="Calibri"/>
                <w:lang w:eastAsia="en-US"/>
              </w:rPr>
              <w:t>Макростилолитовые</w:t>
            </w:r>
            <w:proofErr w:type="spellEnd"/>
            <w:r w:rsidRPr="00313D20">
              <w:rPr>
                <w:rFonts w:eastAsia="Calibri"/>
                <w:lang w:eastAsia="en-US"/>
              </w:rPr>
              <w:t xml:space="preserve"> пустоты</w:t>
            </w:r>
          </w:p>
        </w:tc>
        <w:tc>
          <w:tcPr>
            <w:tcW w:w="1859" w:type="pct"/>
            <w:shd w:val="clear" w:color="auto" w:fill="auto"/>
            <w:vAlign w:val="center"/>
          </w:tcPr>
          <w:p w14:paraId="4EFEBFF2" w14:textId="77777777" w:rsidR="00532C60" w:rsidRPr="00313D20" w:rsidRDefault="00532C60" w:rsidP="0061772A">
            <w:pPr>
              <w:rPr>
                <w:rFonts w:eastAsia="Calibri"/>
                <w:lang w:eastAsia="en-US"/>
              </w:rPr>
            </w:pPr>
            <w:r w:rsidRPr="00313D20">
              <w:rPr>
                <w:rFonts w:eastAsia="Calibri"/>
                <w:lang w:eastAsia="en-US"/>
              </w:rPr>
              <w:t>Стилолитовые поры</w:t>
            </w:r>
          </w:p>
        </w:tc>
        <w:tc>
          <w:tcPr>
            <w:tcW w:w="1613" w:type="pct"/>
            <w:shd w:val="clear" w:color="auto" w:fill="auto"/>
            <w:vAlign w:val="center"/>
          </w:tcPr>
          <w:p w14:paraId="1E16773D" w14:textId="77777777" w:rsidR="00532C60" w:rsidRPr="00313D20" w:rsidRDefault="00532C60" w:rsidP="0061772A">
            <w:pPr>
              <w:rPr>
                <w:rFonts w:eastAsia="Calibri"/>
                <w:lang w:eastAsia="en-US"/>
              </w:rPr>
            </w:pPr>
            <w:r w:rsidRPr="00313D20">
              <w:rPr>
                <w:rFonts w:eastAsia="Calibri"/>
                <w:lang w:eastAsia="en-US"/>
              </w:rPr>
              <w:t>0.1-1.0</w:t>
            </w:r>
          </w:p>
        </w:tc>
      </w:tr>
      <w:tr w:rsidR="00532C60" w:rsidRPr="00313D20" w14:paraId="5831B290" w14:textId="77777777" w:rsidTr="00CD5A48">
        <w:trPr>
          <w:cantSplit/>
          <w:trHeight w:val="20"/>
          <w:jc w:val="center"/>
        </w:trPr>
        <w:tc>
          <w:tcPr>
            <w:tcW w:w="1528" w:type="pct"/>
            <w:vMerge/>
            <w:shd w:val="clear" w:color="auto" w:fill="auto"/>
            <w:vAlign w:val="center"/>
          </w:tcPr>
          <w:p w14:paraId="329E994C" w14:textId="77777777" w:rsidR="00532C60" w:rsidRPr="00313D20" w:rsidRDefault="00532C60" w:rsidP="0061772A">
            <w:pPr>
              <w:rPr>
                <w:rFonts w:eastAsia="Calibri"/>
                <w:lang w:eastAsia="en-US"/>
              </w:rPr>
            </w:pPr>
          </w:p>
        </w:tc>
        <w:tc>
          <w:tcPr>
            <w:tcW w:w="1859" w:type="pct"/>
            <w:shd w:val="clear" w:color="auto" w:fill="auto"/>
            <w:vAlign w:val="center"/>
          </w:tcPr>
          <w:p w14:paraId="096BBD9F" w14:textId="77777777" w:rsidR="00532C60" w:rsidRPr="00313D20" w:rsidRDefault="00532C60" w:rsidP="0061772A">
            <w:pPr>
              <w:rPr>
                <w:rFonts w:eastAsia="Calibri"/>
                <w:lang w:eastAsia="en-US"/>
              </w:rPr>
            </w:pPr>
            <w:r w:rsidRPr="00313D20">
              <w:rPr>
                <w:rFonts w:eastAsia="Calibri"/>
                <w:lang w:eastAsia="en-US"/>
              </w:rPr>
              <w:t>Стилолитовые каверны</w:t>
            </w:r>
          </w:p>
        </w:tc>
        <w:tc>
          <w:tcPr>
            <w:tcW w:w="1613" w:type="pct"/>
            <w:shd w:val="clear" w:color="auto" w:fill="auto"/>
            <w:vAlign w:val="center"/>
          </w:tcPr>
          <w:p w14:paraId="05563B68" w14:textId="77777777" w:rsidR="00532C60" w:rsidRPr="00313D20" w:rsidRDefault="00532C60" w:rsidP="0061772A">
            <w:pPr>
              <w:rPr>
                <w:rFonts w:eastAsia="Calibri"/>
                <w:lang w:eastAsia="en-US"/>
              </w:rPr>
            </w:pPr>
            <w:r w:rsidRPr="00313D20">
              <w:rPr>
                <w:rFonts w:eastAsia="Calibri"/>
                <w:lang w:eastAsia="en-US"/>
              </w:rPr>
              <w:t>1.0-10.0</w:t>
            </w:r>
          </w:p>
        </w:tc>
      </w:tr>
      <w:tr w:rsidR="00532C60" w:rsidRPr="00313D20" w14:paraId="038E5A8A" w14:textId="77777777" w:rsidTr="00CD5A48">
        <w:trPr>
          <w:cantSplit/>
          <w:trHeight w:val="20"/>
          <w:jc w:val="center"/>
        </w:trPr>
        <w:tc>
          <w:tcPr>
            <w:tcW w:w="1528" w:type="pct"/>
            <w:vMerge/>
            <w:shd w:val="clear" w:color="auto" w:fill="auto"/>
            <w:vAlign w:val="center"/>
          </w:tcPr>
          <w:p w14:paraId="059C177B" w14:textId="77777777" w:rsidR="00532C60" w:rsidRPr="00313D20" w:rsidRDefault="00532C60" w:rsidP="0061772A">
            <w:pPr>
              <w:rPr>
                <w:rFonts w:eastAsia="Calibri"/>
                <w:lang w:eastAsia="en-US"/>
              </w:rPr>
            </w:pPr>
          </w:p>
        </w:tc>
        <w:tc>
          <w:tcPr>
            <w:tcW w:w="1859" w:type="pct"/>
            <w:shd w:val="clear" w:color="auto" w:fill="auto"/>
            <w:vAlign w:val="center"/>
          </w:tcPr>
          <w:p w14:paraId="503D8301" w14:textId="77777777" w:rsidR="00532C60" w:rsidRPr="00313D20" w:rsidRDefault="00532C60" w:rsidP="0061772A">
            <w:pPr>
              <w:rPr>
                <w:rFonts w:eastAsia="Calibri"/>
                <w:lang w:eastAsia="en-US"/>
              </w:rPr>
            </w:pPr>
            <w:r w:rsidRPr="00313D20">
              <w:rPr>
                <w:rFonts w:eastAsia="Calibri"/>
                <w:lang w:eastAsia="en-US"/>
              </w:rPr>
              <w:t>Стилолитовые трещины</w:t>
            </w:r>
          </w:p>
        </w:tc>
        <w:tc>
          <w:tcPr>
            <w:tcW w:w="1613" w:type="pct"/>
            <w:shd w:val="clear" w:color="auto" w:fill="auto"/>
            <w:vAlign w:val="center"/>
          </w:tcPr>
          <w:p w14:paraId="62D7957A" w14:textId="77777777" w:rsidR="00532C60" w:rsidRPr="00313D20" w:rsidRDefault="00532C60" w:rsidP="0061772A">
            <w:pPr>
              <w:rPr>
                <w:rFonts w:eastAsia="Calibri"/>
                <w:lang w:eastAsia="en-US"/>
              </w:rPr>
            </w:pPr>
            <w:r w:rsidRPr="00313D20">
              <w:rPr>
                <w:rFonts w:eastAsia="Calibri"/>
                <w:lang w:eastAsia="en-US"/>
              </w:rPr>
              <w:t>0.1-1.0</w:t>
            </w:r>
          </w:p>
        </w:tc>
      </w:tr>
    </w:tbl>
    <w:p w14:paraId="07342538" w14:textId="77777777" w:rsidR="00532C60" w:rsidRPr="00313D20" w:rsidRDefault="00532C60" w:rsidP="00532C60"/>
    <w:p w14:paraId="76849AF3" w14:textId="77777777" w:rsidR="00532C60" w:rsidRPr="00313D20" w:rsidRDefault="00532C60" w:rsidP="00532C60">
      <w:r w:rsidRPr="00313D20">
        <w:t xml:space="preserve">При характеристике порового коллектора можно определить преобладающий размерный класс и группу пор (Таблица </w:t>
      </w:r>
      <w:r w:rsidR="006B6F85">
        <w:t>20</w:t>
      </w:r>
      <w:r w:rsidRPr="00313D20">
        <w:t>).</w:t>
      </w:r>
    </w:p>
    <w:p w14:paraId="583952AA" w14:textId="77777777" w:rsidR="00532C60" w:rsidRPr="00313D20" w:rsidRDefault="00532C60" w:rsidP="00532C60">
      <w:pPr>
        <w:pStyle w:val="aa"/>
      </w:pPr>
    </w:p>
    <w:p w14:paraId="2A251D4C" w14:textId="77777777" w:rsidR="00532C60" w:rsidRPr="00313D20" w:rsidRDefault="00532C60" w:rsidP="00532C60">
      <w:pPr>
        <w:pStyle w:val="S5"/>
      </w:pPr>
      <w:r w:rsidRPr="00313D20">
        <w:t xml:space="preserve">Таблица </w:t>
      </w:r>
      <w:r w:rsidR="006B6F85">
        <w:t>20</w:t>
      </w:r>
    </w:p>
    <w:p w14:paraId="6CE1C8C5" w14:textId="77777777" w:rsidR="00532C60" w:rsidRPr="00313D20" w:rsidRDefault="00532C60" w:rsidP="00532C60">
      <w:pPr>
        <w:pStyle w:val="S5"/>
        <w:spacing w:after="60"/>
      </w:pPr>
      <w:r w:rsidRPr="00313D20">
        <w:t>Размерная классификация пор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6"/>
        <w:gridCol w:w="3285"/>
        <w:gridCol w:w="3283"/>
      </w:tblGrid>
      <w:tr w:rsidR="00532C60" w:rsidRPr="00CD5A48" w14:paraId="34A98A01" w14:textId="77777777" w:rsidTr="00CD5A48">
        <w:trPr>
          <w:trHeight w:val="171"/>
        </w:trPr>
        <w:tc>
          <w:tcPr>
            <w:tcW w:w="3333" w:type="pct"/>
            <w:gridSpan w:val="2"/>
            <w:shd w:val="clear" w:color="auto" w:fill="auto"/>
            <w:vAlign w:val="center"/>
          </w:tcPr>
          <w:p w14:paraId="2CE01771" w14:textId="77777777" w:rsidR="00532C60" w:rsidRPr="00CD5A48" w:rsidRDefault="00532C60" w:rsidP="00CD5A48">
            <w:pPr>
              <w:jc w:val="center"/>
              <w:rPr>
                <w:rFonts w:eastAsia="Calibri"/>
                <w:b/>
                <w:sz w:val="16"/>
                <w:szCs w:val="16"/>
                <w:lang w:eastAsia="en-US"/>
              </w:rPr>
            </w:pPr>
            <w:r w:rsidRPr="00CD5A48">
              <w:rPr>
                <w:rFonts w:eastAsia="Calibri"/>
                <w:b/>
                <w:sz w:val="16"/>
                <w:szCs w:val="16"/>
                <w:lang w:eastAsia="en-US"/>
              </w:rPr>
              <w:t>ПОРЫ (КЛАСС, ГРУППА)</w:t>
            </w:r>
          </w:p>
        </w:tc>
        <w:tc>
          <w:tcPr>
            <w:tcW w:w="1667" w:type="pct"/>
            <w:shd w:val="clear" w:color="auto" w:fill="auto"/>
            <w:vAlign w:val="center"/>
          </w:tcPr>
          <w:p w14:paraId="2BF016DB" w14:textId="77777777" w:rsidR="00532C60" w:rsidRPr="00CD5A48" w:rsidRDefault="00532C60" w:rsidP="00CD5A48">
            <w:pPr>
              <w:jc w:val="center"/>
              <w:rPr>
                <w:rFonts w:eastAsia="Calibri"/>
                <w:b/>
                <w:sz w:val="16"/>
                <w:szCs w:val="16"/>
                <w:lang w:eastAsia="en-US"/>
              </w:rPr>
            </w:pPr>
            <w:r w:rsidRPr="00CD5A48">
              <w:rPr>
                <w:rFonts w:eastAsia="Calibri"/>
                <w:b/>
                <w:sz w:val="16"/>
                <w:szCs w:val="16"/>
                <w:lang w:eastAsia="en-US"/>
              </w:rPr>
              <w:t xml:space="preserve">РАЗМЕР ПОР, </w:t>
            </w:r>
            <w:proofErr w:type="gramStart"/>
            <w:r w:rsidRPr="00CD5A48">
              <w:rPr>
                <w:rFonts w:eastAsia="Calibri"/>
                <w:b/>
                <w:sz w:val="16"/>
                <w:szCs w:val="16"/>
                <w:lang w:eastAsia="en-US"/>
              </w:rPr>
              <w:t>ММ</w:t>
            </w:r>
            <w:proofErr w:type="gramEnd"/>
          </w:p>
        </w:tc>
      </w:tr>
      <w:tr w:rsidR="00532C60" w:rsidRPr="00313D20" w14:paraId="6AFFF5A2" w14:textId="77777777" w:rsidTr="0061772A">
        <w:trPr>
          <w:trHeight w:val="412"/>
        </w:trPr>
        <w:tc>
          <w:tcPr>
            <w:tcW w:w="3333" w:type="pct"/>
            <w:gridSpan w:val="2"/>
            <w:shd w:val="clear" w:color="auto" w:fill="auto"/>
            <w:vAlign w:val="center"/>
          </w:tcPr>
          <w:p w14:paraId="672015E9" w14:textId="77777777" w:rsidR="00532C60" w:rsidRPr="00313D20" w:rsidRDefault="00532C60" w:rsidP="0061772A">
            <w:pPr>
              <w:rPr>
                <w:rFonts w:eastAsia="Calibri"/>
                <w:lang w:eastAsia="en-US"/>
              </w:rPr>
            </w:pPr>
            <w:r w:rsidRPr="00313D20">
              <w:rPr>
                <w:rFonts w:eastAsia="Calibri"/>
                <w:lang w:eastAsia="en-US"/>
              </w:rPr>
              <w:t>микропоры</w:t>
            </w:r>
          </w:p>
        </w:tc>
        <w:tc>
          <w:tcPr>
            <w:tcW w:w="1667" w:type="pct"/>
            <w:shd w:val="clear" w:color="auto" w:fill="auto"/>
            <w:vAlign w:val="center"/>
          </w:tcPr>
          <w:p w14:paraId="54F58BC5" w14:textId="77777777" w:rsidR="00532C60" w:rsidRPr="00313D20" w:rsidRDefault="00532C60" w:rsidP="0061772A">
            <w:pPr>
              <w:rPr>
                <w:rFonts w:eastAsia="Calibri"/>
                <w:lang w:eastAsia="en-US"/>
              </w:rPr>
            </w:pPr>
            <w:r w:rsidRPr="00313D20">
              <w:rPr>
                <w:rFonts w:eastAsia="Calibri"/>
                <w:lang w:eastAsia="en-US"/>
              </w:rPr>
              <w:t>менее 0.01</w:t>
            </w:r>
          </w:p>
        </w:tc>
      </w:tr>
      <w:tr w:rsidR="00532C60" w:rsidRPr="00313D20" w14:paraId="357C65DD" w14:textId="77777777" w:rsidTr="0061772A">
        <w:tc>
          <w:tcPr>
            <w:tcW w:w="1667" w:type="pct"/>
            <w:vMerge w:val="restart"/>
            <w:shd w:val="clear" w:color="auto" w:fill="auto"/>
            <w:vAlign w:val="center"/>
          </w:tcPr>
          <w:p w14:paraId="787F255C" w14:textId="77777777" w:rsidR="00532C60" w:rsidRPr="00313D20" w:rsidRDefault="00532C60" w:rsidP="0061772A">
            <w:pPr>
              <w:rPr>
                <w:rFonts w:eastAsia="Calibri"/>
                <w:lang w:eastAsia="en-US"/>
              </w:rPr>
            </w:pPr>
            <w:r w:rsidRPr="00313D20">
              <w:rPr>
                <w:rFonts w:eastAsia="Calibri"/>
                <w:lang w:eastAsia="en-US"/>
              </w:rPr>
              <w:t>макропоры</w:t>
            </w:r>
          </w:p>
        </w:tc>
        <w:tc>
          <w:tcPr>
            <w:tcW w:w="1667" w:type="pct"/>
            <w:shd w:val="clear" w:color="auto" w:fill="auto"/>
            <w:vAlign w:val="bottom"/>
          </w:tcPr>
          <w:p w14:paraId="40C92EA3" w14:textId="77777777" w:rsidR="00532C60" w:rsidRPr="00313D20" w:rsidRDefault="00532C60" w:rsidP="0061772A">
            <w:pPr>
              <w:rPr>
                <w:rFonts w:eastAsia="Calibri"/>
                <w:lang w:eastAsia="en-US"/>
              </w:rPr>
            </w:pPr>
            <w:r w:rsidRPr="00313D20">
              <w:rPr>
                <w:rFonts w:eastAsia="Calibri"/>
                <w:lang w:eastAsia="en-US"/>
              </w:rPr>
              <w:t>тонкие</w:t>
            </w:r>
          </w:p>
        </w:tc>
        <w:tc>
          <w:tcPr>
            <w:tcW w:w="1667" w:type="pct"/>
            <w:shd w:val="clear" w:color="auto" w:fill="auto"/>
            <w:vAlign w:val="bottom"/>
          </w:tcPr>
          <w:p w14:paraId="010EF291" w14:textId="77777777" w:rsidR="00532C60" w:rsidRPr="00313D20" w:rsidRDefault="00532C60" w:rsidP="0061772A">
            <w:pPr>
              <w:rPr>
                <w:rFonts w:eastAsia="Calibri"/>
                <w:lang w:eastAsia="en-US"/>
              </w:rPr>
            </w:pPr>
            <w:r w:rsidRPr="00313D20">
              <w:rPr>
                <w:rFonts w:eastAsia="Calibri"/>
                <w:lang w:eastAsia="en-US"/>
              </w:rPr>
              <w:t>0.01-0.10</w:t>
            </w:r>
          </w:p>
        </w:tc>
      </w:tr>
      <w:tr w:rsidR="00532C60" w:rsidRPr="00313D20" w14:paraId="37BF43B9" w14:textId="77777777" w:rsidTr="0061772A">
        <w:tc>
          <w:tcPr>
            <w:tcW w:w="1667" w:type="pct"/>
            <w:vMerge/>
            <w:shd w:val="clear" w:color="auto" w:fill="auto"/>
            <w:vAlign w:val="bottom"/>
          </w:tcPr>
          <w:p w14:paraId="005CAA2E" w14:textId="77777777" w:rsidR="00532C60" w:rsidRPr="00313D20" w:rsidRDefault="00532C60" w:rsidP="0061772A">
            <w:pPr>
              <w:rPr>
                <w:rFonts w:eastAsia="Calibri"/>
                <w:lang w:eastAsia="en-US"/>
              </w:rPr>
            </w:pPr>
          </w:p>
        </w:tc>
        <w:tc>
          <w:tcPr>
            <w:tcW w:w="1667" w:type="pct"/>
            <w:shd w:val="clear" w:color="auto" w:fill="auto"/>
            <w:vAlign w:val="bottom"/>
          </w:tcPr>
          <w:p w14:paraId="7DF94BF2" w14:textId="77777777" w:rsidR="00532C60" w:rsidRPr="00313D20" w:rsidRDefault="00532C60" w:rsidP="0061772A">
            <w:pPr>
              <w:rPr>
                <w:rFonts w:eastAsia="Calibri"/>
                <w:lang w:eastAsia="en-US"/>
              </w:rPr>
            </w:pPr>
            <w:r w:rsidRPr="00313D20">
              <w:rPr>
                <w:rFonts w:eastAsia="Calibri"/>
                <w:lang w:eastAsia="en-US"/>
              </w:rPr>
              <w:t>мелкие</w:t>
            </w:r>
          </w:p>
        </w:tc>
        <w:tc>
          <w:tcPr>
            <w:tcW w:w="1667" w:type="pct"/>
            <w:shd w:val="clear" w:color="auto" w:fill="auto"/>
            <w:vAlign w:val="bottom"/>
          </w:tcPr>
          <w:p w14:paraId="5FE38DAE" w14:textId="77777777" w:rsidR="00532C60" w:rsidRPr="00313D20" w:rsidRDefault="00532C60" w:rsidP="0061772A">
            <w:pPr>
              <w:rPr>
                <w:rFonts w:eastAsia="Calibri"/>
                <w:lang w:eastAsia="en-US"/>
              </w:rPr>
            </w:pPr>
            <w:r w:rsidRPr="00313D20">
              <w:rPr>
                <w:rFonts w:eastAsia="Calibri"/>
                <w:lang w:eastAsia="en-US"/>
              </w:rPr>
              <w:t>0.1-0.25</w:t>
            </w:r>
          </w:p>
        </w:tc>
      </w:tr>
      <w:tr w:rsidR="00532C60" w:rsidRPr="00313D20" w14:paraId="4C9EC06F" w14:textId="77777777" w:rsidTr="0061772A">
        <w:tc>
          <w:tcPr>
            <w:tcW w:w="1667" w:type="pct"/>
            <w:vMerge/>
            <w:shd w:val="clear" w:color="auto" w:fill="auto"/>
            <w:vAlign w:val="bottom"/>
          </w:tcPr>
          <w:p w14:paraId="3F95DF2F" w14:textId="77777777" w:rsidR="00532C60" w:rsidRPr="00313D20" w:rsidRDefault="00532C60" w:rsidP="0061772A">
            <w:pPr>
              <w:rPr>
                <w:rFonts w:eastAsia="Calibri"/>
                <w:lang w:eastAsia="en-US"/>
              </w:rPr>
            </w:pPr>
          </w:p>
        </w:tc>
        <w:tc>
          <w:tcPr>
            <w:tcW w:w="1667" w:type="pct"/>
            <w:shd w:val="clear" w:color="auto" w:fill="auto"/>
            <w:vAlign w:val="bottom"/>
          </w:tcPr>
          <w:p w14:paraId="739FD2C8" w14:textId="77777777" w:rsidR="00532C60" w:rsidRPr="00313D20" w:rsidRDefault="00532C60" w:rsidP="0061772A">
            <w:pPr>
              <w:rPr>
                <w:rFonts w:eastAsia="Calibri"/>
                <w:lang w:eastAsia="en-US"/>
              </w:rPr>
            </w:pPr>
            <w:r w:rsidRPr="00313D20">
              <w:rPr>
                <w:rFonts w:eastAsia="Calibri"/>
                <w:lang w:eastAsia="en-US"/>
              </w:rPr>
              <w:t>средние</w:t>
            </w:r>
          </w:p>
        </w:tc>
        <w:tc>
          <w:tcPr>
            <w:tcW w:w="1667" w:type="pct"/>
            <w:shd w:val="clear" w:color="auto" w:fill="auto"/>
            <w:vAlign w:val="bottom"/>
          </w:tcPr>
          <w:p w14:paraId="55663226" w14:textId="77777777" w:rsidR="00532C60" w:rsidRPr="00313D20" w:rsidRDefault="00532C60" w:rsidP="0061772A">
            <w:pPr>
              <w:rPr>
                <w:rFonts w:eastAsia="Calibri"/>
                <w:lang w:eastAsia="en-US"/>
              </w:rPr>
            </w:pPr>
            <w:r w:rsidRPr="00313D20">
              <w:rPr>
                <w:rFonts w:eastAsia="Calibri"/>
                <w:lang w:eastAsia="en-US"/>
              </w:rPr>
              <w:t>0.25-0.5</w:t>
            </w:r>
          </w:p>
        </w:tc>
      </w:tr>
      <w:tr w:rsidR="00532C60" w:rsidRPr="00313D20" w14:paraId="42952E14" w14:textId="77777777" w:rsidTr="0061772A">
        <w:tc>
          <w:tcPr>
            <w:tcW w:w="1667" w:type="pct"/>
            <w:vMerge/>
            <w:shd w:val="clear" w:color="auto" w:fill="auto"/>
            <w:vAlign w:val="bottom"/>
          </w:tcPr>
          <w:p w14:paraId="014939FF" w14:textId="77777777" w:rsidR="00532C60" w:rsidRPr="00313D20" w:rsidRDefault="00532C60" w:rsidP="0061772A">
            <w:pPr>
              <w:rPr>
                <w:rFonts w:eastAsia="Calibri"/>
                <w:lang w:eastAsia="en-US"/>
              </w:rPr>
            </w:pPr>
          </w:p>
        </w:tc>
        <w:tc>
          <w:tcPr>
            <w:tcW w:w="1667" w:type="pct"/>
            <w:shd w:val="clear" w:color="auto" w:fill="auto"/>
            <w:vAlign w:val="bottom"/>
          </w:tcPr>
          <w:p w14:paraId="71428CAD" w14:textId="77777777" w:rsidR="00532C60" w:rsidRPr="00313D20" w:rsidRDefault="00532C60" w:rsidP="0061772A">
            <w:pPr>
              <w:rPr>
                <w:rFonts w:eastAsia="Calibri"/>
                <w:lang w:eastAsia="en-US"/>
              </w:rPr>
            </w:pPr>
            <w:r w:rsidRPr="00313D20">
              <w:rPr>
                <w:rFonts w:eastAsia="Calibri"/>
                <w:lang w:eastAsia="en-US"/>
              </w:rPr>
              <w:t>крупные</w:t>
            </w:r>
          </w:p>
        </w:tc>
        <w:tc>
          <w:tcPr>
            <w:tcW w:w="1667" w:type="pct"/>
            <w:shd w:val="clear" w:color="auto" w:fill="auto"/>
            <w:vAlign w:val="bottom"/>
          </w:tcPr>
          <w:p w14:paraId="211BCD06" w14:textId="77777777" w:rsidR="00532C60" w:rsidRPr="00313D20" w:rsidRDefault="00532C60" w:rsidP="0061772A">
            <w:pPr>
              <w:rPr>
                <w:rFonts w:eastAsia="Calibri"/>
                <w:lang w:eastAsia="en-US"/>
              </w:rPr>
            </w:pPr>
            <w:r w:rsidRPr="00313D20">
              <w:rPr>
                <w:rFonts w:eastAsia="Calibri"/>
                <w:lang w:eastAsia="en-US"/>
              </w:rPr>
              <w:t>0.5-1.0</w:t>
            </w:r>
          </w:p>
        </w:tc>
      </w:tr>
    </w:tbl>
    <w:p w14:paraId="7015995E" w14:textId="77777777" w:rsidR="00532C60" w:rsidRPr="00313D20" w:rsidRDefault="00532C60" w:rsidP="00532C60"/>
    <w:p w14:paraId="07A99EC4" w14:textId="77777777" w:rsidR="00532C60" w:rsidRPr="00313D20" w:rsidRDefault="00532C60" w:rsidP="00532C60">
      <w:r w:rsidRPr="00313D20">
        <w:t xml:space="preserve">При описании следует избегать качественных характеристик, не несущих в себе определенного смысла. Так как при достаточном опыте послойного описания вполне можно дать определение класса коллектора. При характеристике поровых коллекторов рекомендуется придерживаться следующей классификации (Таблица </w:t>
      </w:r>
      <w:r w:rsidR="006B6F85">
        <w:t>21</w:t>
      </w:r>
      <w:r w:rsidRPr="00313D20">
        <w:t>).</w:t>
      </w:r>
    </w:p>
    <w:p w14:paraId="113C832C" w14:textId="77777777" w:rsidR="00532C60" w:rsidRPr="00313D20" w:rsidRDefault="00532C60" w:rsidP="00532C60">
      <w:pPr>
        <w:pStyle w:val="S5"/>
      </w:pPr>
      <w:r>
        <w:t xml:space="preserve">Таблица </w:t>
      </w:r>
      <w:r w:rsidR="006B6F85">
        <w:t>21</w:t>
      </w:r>
    </w:p>
    <w:p w14:paraId="5980EAC7" w14:textId="77777777" w:rsidR="00532C60" w:rsidRPr="00313D20" w:rsidRDefault="00532C60" w:rsidP="00532C60">
      <w:pPr>
        <w:pStyle w:val="S5"/>
        <w:spacing w:after="60"/>
      </w:pPr>
      <w:r w:rsidRPr="00313D20">
        <w:t xml:space="preserve">Классификация </w:t>
      </w:r>
      <w:proofErr w:type="spellStart"/>
      <w:r w:rsidRPr="00313D20">
        <w:t>коллекторских</w:t>
      </w:r>
      <w:proofErr w:type="spellEnd"/>
      <w:r w:rsidRPr="00313D20">
        <w:t xml:space="preserve"> свойств </w:t>
      </w:r>
      <w:r w:rsidR="00981B72">
        <w:t>ГП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0"/>
        <w:gridCol w:w="6368"/>
        <w:gridCol w:w="2456"/>
      </w:tblGrid>
      <w:tr w:rsidR="00532C60" w:rsidRPr="00313D20" w14:paraId="07280CFF" w14:textId="77777777" w:rsidTr="00CD5A48">
        <w:trPr>
          <w:trHeight w:val="292"/>
          <w:jc w:val="center"/>
        </w:trPr>
        <w:tc>
          <w:tcPr>
            <w:tcW w:w="523" w:type="pct"/>
            <w:tcBorders>
              <w:top w:val="single" w:sz="12" w:space="0" w:color="auto"/>
              <w:left w:val="single" w:sz="12" w:space="0" w:color="auto"/>
              <w:bottom w:val="nil"/>
            </w:tcBorders>
            <w:shd w:val="clear" w:color="auto" w:fill="auto"/>
          </w:tcPr>
          <w:p w14:paraId="41BBAC2F" w14:textId="77777777" w:rsidR="00532C60" w:rsidRPr="00313D20" w:rsidRDefault="00532C60" w:rsidP="0061772A">
            <w:pPr>
              <w:rPr>
                <w:rFonts w:eastAsia="Calibri"/>
                <w:b/>
                <w:sz w:val="26"/>
                <w:lang w:eastAsia="en-US"/>
              </w:rPr>
            </w:pPr>
          </w:p>
        </w:tc>
        <w:tc>
          <w:tcPr>
            <w:tcW w:w="3231" w:type="pct"/>
            <w:tcBorders>
              <w:top w:val="single" w:sz="12" w:space="0" w:color="auto"/>
            </w:tcBorders>
            <w:shd w:val="clear" w:color="auto" w:fill="auto"/>
            <w:vAlign w:val="center"/>
          </w:tcPr>
          <w:p w14:paraId="57C96362" w14:textId="77777777" w:rsidR="00532C60" w:rsidRPr="00313D20" w:rsidRDefault="00532C60" w:rsidP="0061772A">
            <w:pPr>
              <w:rPr>
                <w:rFonts w:ascii="Arial" w:eastAsia="Calibri" w:hAnsi="Arial" w:cs="Arial"/>
                <w:b/>
                <w:sz w:val="16"/>
                <w:szCs w:val="16"/>
                <w:lang w:eastAsia="en-US"/>
              </w:rPr>
            </w:pPr>
            <w:r w:rsidRPr="00313D20">
              <w:rPr>
                <w:rFonts w:ascii="Arial" w:eastAsia="Calibri" w:hAnsi="Arial" w:cs="Arial"/>
                <w:b/>
                <w:sz w:val="16"/>
                <w:szCs w:val="16"/>
                <w:lang w:eastAsia="en-US"/>
              </w:rPr>
              <w:t>КЛАСС ПОРОД ПО ПОРИСТОСТИ</w:t>
            </w:r>
          </w:p>
        </w:tc>
        <w:tc>
          <w:tcPr>
            <w:tcW w:w="1246" w:type="pct"/>
            <w:tcBorders>
              <w:top w:val="single" w:sz="12" w:space="0" w:color="auto"/>
              <w:right w:val="single" w:sz="12" w:space="0" w:color="auto"/>
            </w:tcBorders>
            <w:shd w:val="clear" w:color="auto" w:fill="auto"/>
            <w:vAlign w:val="center"/>
          </w:tcPr>
          <w:p w14:paraId="63F69E69" w14:textId="77777777" w:rsidR="00532C60" w:rsidRPr="00313D20" w:rsidRDefault="00532C60" w:rsidP="0061772A">
            <w:pPr>
              <w:rPr>
                <w:rFonts w:ascii="Arial" w:eastAsia="Calibri" w:hAnsi="Arial" w:cs="Arial"/>
                <w:b/>
                <w:sz w:val="16"/>
                <w:szCs w:val="16"/>
                <w:lang w:eastAsia="en-US"/>
              </w:rPr>
            </w:pPr>
            <w:proofErr w:type="spellStart"/>
            <w:r w:rsidRPr="00313D20">
              <w:rPr>
                <w:rFonts w:ascii="Arial" w:eastAsia="Calibri" w:hAnsi="Arial" w:cs="Arial"/>
                <w:b/>
                <w:sz w:val="16"/>
                <w:szCs w:val="16"/>
                <w:lang w:eastAsia="en-US"/>
              </w:rPr>
              <w:t>Кп</w:t>
            </w:r>
            <w:proofErr w:type="spellEnd"/>
          </w:p>
        </w:tc>
      </w:tr>
      <w:tr w:rsidR="00532C60" w:rsidRPr="00313D20" w14:paraId="0C7A6433" w14:textId="77777777" w:rsidTr="00CD5A48">
        <w:trPr>
          <w:trHeight w:val="255"/>
          <w:jc w:val="center"/>
        </w:trPr>
        <w:tc>
          <w:tcPr>
            <w:tcW w:w="523" w:type="pct"/>
            <w:tcBorders>
              <w:top w:val="nil"/>
              <w:left w:val="single" w:sz="12" w:space="0" w:color="auto"/>
              <w:bottom w:val="nil"/>
            </w:tcBorders>
            <w:shd w:val="clear" w:color="auto" w:fill="auto"/>
          </w:tcPr>
          <w:p w14:paraId="268746DD" w14:textId="77777777" w:rsidR="00532C60" w:rsidRPr="00313D20" w:rsidRDefault="00532C60" w:rsidP="0061772A">
            <w:pPr>
              <w:rPr>
                <w:rFonts w:eastAsia="Calibri"/>
                <w:b/>
                <w:sz w:val="28"/>
                <w:szCs w:val="28"/>
                <w:lang w:eastAsia="en-US"/>
              </w:rPr>
            </w:pPr>
          </w:p>
        </w:tc>
        <w:tc>
          <w:tcPr>
            <w:tcW w:w="3231" w:type="pct"/>
            <w:shd w:val="clear" w:color="auto" w:fill="auto"/>
          </w:tcPr>
          <w:p w14:paraId="2EB656EA" w14:textId="77777777" w:rsidR="00532C60" w:rsidRPr="00313D20" w:rsidRDefault="00532C60" w:rsidP="0061772A">
            <w:pPr>
              <w:rPr>
                <w:rFonts w:eastAsia="Calibri"/>
                <w:lang w:eastAsia="en-US"/>
              </w:rPr>
            </w:pPr>
            <w:r w:rsidRPr="00313D20">
              <w:rPr>
                <w:rFonts w:eastAsia="Calibri"/>
                <w:lang w:eastAsia="en-US"/>
              </w:rPr>
              <w:t>высокопористые</w:t>
            </w:r>
          </w:p>
        </w:tc>
        <w:tc>
          <w:tcPr>
            <w:tcW w:w="1246" w:type="pct"/>
            <w:tcBorders>
              <w:right w:val="single" w:sz="12" w:space="0" w:color="auto"/>
            </w:tcBorders>
            <w:shd w:val="clear" w:color="auto" w:fill="auto"/>
          </w:tcPr>
          <w:p w14:paraId="2431258D" w14:textId="77777777" w:rsidR="00532C60" w:rsidRPr="00313D20" w:rsidRDefault="00532C60" w:rsidP="0061772A">
            <w:pPr>
              <w:rPr>
                <w:rFonts w:eastAsia="Calibri"/>
                <w:lang w:eastAsia="en-US"/>
              </w:rPr>
            </w:pPr>
            <w:r w:rsidRPr="00313D20">
              <w:rPr>
                <w:rFonts w:eastAsia="Calibri"/>
                <w:lang w:eastAsia="en-US"/>
              </w:rPr>
              <w:t>15-25 %</w:t>
            </w:r>
          </w:p>
        </w:tc>
      </w:tr>
      <w:tr w:rsidR="00532C60" w:rsidRPr="00313D20" w14:paraId="63C8A204" w14:textId="77777777" w:rsidTr="00CD5A48">
        <w:trPr>
          <w:trHeight w:val="270"/>
          <w:jc w:val="center"/>
        </w:trPr>
        <w:tc>
          <w:tcPr>
            <w:tcW w:w="523" w:type="pct"/>
            <w:tcBorders>
              <w:top w:val="nil"/>
              <w:left w:val="single" w:sz="12" w:space="0" w:color="auto"/>
              <w:bottom w:val="nil"/>
            </w:tcBorders>
            <w:shd w:val="clear" w:color="auto" w:fill="auto"/>
          </w:tcPr>
          <w:p w14:paraId="4E62A110" w14:textId="77777777" w:rsidR="00532C60" w:rsidRPr="00313D20" w:rsidRDefault="00532C60" w:rsidP="0061772A">
            <w:pPr>
              <w:rPr>
                <w:rFonts w:eastAsia="Calibri"/>
                <w:b/>
                <w:sz w:val="28"/>
                <w:szCs w:val="28"/>
                <w:lang w:eastAsia="en-US"/>
              </w:rPr>
            </w:pPr>
            <w:r w:rsidRPr="00313D20">
              <w:rPr>
                <w:rFonts w:eastAsia="Calibri"/>
                <w:b/>
                <w:sz w:val="28"/>
                <w:szCs w:val="28"/>
                <w:lang w:eastAsia="en-US"/>
              </w:rPr>
              <w:t>А</w:t>
            </w:r>
          </w:p>
        </w:tc>
        <w:tc>
          <w:tcPr>
            <w:tcW w:w="3231" w:type="pct"/>
            <w:shd w:val="clear" w:color="auto" w:fill="auto"/>
          </w:tcPr>
          <w:p w14:paraId="38C9C6EB" w14:textId="77777777" w:rsidR="00532C60" w:rsidRPr="00313D20" w:rsidRDefault="00532C60" w:rsidP="0061772A">
            <w:pPr>
              <w:rPr>
                <w:rFonts w:eastAsia="Calibri"/>
                <w:lang w:eastAsia="en-US"/>
              </w:rPr>
            </w:pPr>
            <w:r w:rsidRPr="00313D20">
              <w:rPr>
                <w:rFonts w:eastAsia="Calibri"/>
                <w:lang w:eastAsia="en-US"/>
              </w:rPr>
              <w:t>среднепористые</w:t>
            </w:r>
          </w:p>
        </w:tc>
        <w:tc>
          <w:tcPr>
            <w:tcW w:w="1246" w:type="pct"/>
            <w:tcBorders>
              <w:right w:val="single" w:sz="12" w:space="0" w:color="auto"/>
            </w:tcBorders>
            <w:shd w:val="clear" w:color="auto" w:fill="auto"/>
          </w:tcPr>
          <w:p w14:paraId="2FE0F2A0" w14:textId="77777777" w:rsidR="00532C60" w:rsidRPr="00313D20" w:rsidRDefault="00532C60" w:rsidP="0061772A">
            <w:pPr>
              <w:rPr>
                <w:rFonts w:eastAsia="Calibri"/>
                <w:lang w:eastAsia="en-US"/>
              </w:rPr>
            </w:pPr>
            <w:r w:rsidRPr="00313D20">
              <w:rPr>
                <w:rFonts w:eastAsia="Calibri"/>
                <w:lang w:eastAsia="en-US"/>
              </w:rPr>
              <w:t>10-15 %</w:t>
            </w:r>
          </w:p>
        </w:tc>
      </w:tr>
      <w:tr w:rsidR="00532C60" w:rsidRPr="00313D20" w14:paraId="15ABF9B8" w14:textId="77777777" w:rsidTr="00CD5A48">
        <w:trPr>
          <w:trHeight w:val="300"/>
          <w:jc w:val="center"/>
        </w:trPr>
        <w:tc>
          <w:tcPr>
            <w:tcW w:w="523" w:type="pct"/>
            <w:tcBorders>
              <w:top w:val="nil"/>
              <w:left w:val="single" w:sz="12" w:space="0" w:color="auto"/>
              <w:bottom w:val="nil"/>
            </w:tcBorders>
            <w:shd w:val="clear" w:color="auto" w:fill="auto"/>
          </w:tcPr>
          <w:p w14:paraId="22FC4EA5" w14:textId="77777777" w:rsidR="00532C60" w:rsidRPr="00313D20" w:rsidRDefault="00532C60" w:rsidP="0061772A">
            <w:pPr>
              <w:rPr>
                <w:rFonts w:eastAsia="Calibri"/>
                <w:b/>
                <w:sz w:val="28"/>
                <w:szCs w:val="28"/>
                <w:lang w:eastAsia="en-US"/>
              </w:rPr>
            </w:pPr>
          </w:p>
        </w:tc>
        <w:tc>
          <w:tcPr>
            <w:tcW w:w="3231" w:type="pct"/>
            <w:shd w:val="clear" w:color="auto" w:fill="auto"/>
          </w:tcPr>
          <w:p w14:paraId="4461C597" w14:textId="77777777" w:rsidR="00532C60" w:rsidRPr="00313D20" w:rsidRDefault="00532C60" w:rsidP="0061772A">
            <w:pPr>
              <w:rPr>
                <w:rFonts w:eastAsia="Calibri"/>
                <w:lang w:eastAsia="en-US"/>
              </w:rPr>
            </w:pPr>
            <w:proofErr w:type="spellStart"/>
            <w:r w:rsidRPr="00313D20">
              <w:rPr>
                <w:rFonts w:eastAsia="Calibri"/>
                <w:lang w:eastAsia="en-US"/>
              </w:rPr>
              <w:t>низкопористые</w:t>
            </w:r>
            <w:proofErr w:type="spellEnd"/>
          </w:p>
        </w:tc>
        <w:tc>
          <w:tcPr>
            <w:tcW w:w="1246" w:type="pct"/>
            <w:tcBorders>
              <w:right w:val="single" w:sz="12" w:space="0" w:color="auto"/>
            </w:tcBorders>
            <w:shd w:val="clear" w:color="auto" w:fill="auto"/>
          </w:tcPr>
          <w:p w14:paraId="75E60DCA" w14:textId="77777777" w:rsidR="00532C60" w:rsidRPr="00313D20" w:rsidRDefault="00532C60" w:rsidP="0061772A">
            <w:pPr>
              <w:rPr>
                <w:rFonts w:eastAsia="Calibri"/>
                <w:lang w:eastAsia="en-US"/>
              </w:rPr>
            </w:pPr>
            <w:r w:rsidRPr="00313D20">
              <w:rPr>
                <w:rFonts w:eastAsia="Calibri"/>
                <w:lang w:eastAsia="en-US"/>
              </w:rPr>
              <w:t>5-10 %</w:t>
            </w:r>
          </w:p>
        </w:tc>
      </w:tr>
      <w:tr w:rsidR="00532C60" w:rsidRPr="00313D20" w14:paraId="0AAF7E16" w14:textId="77777777" w:rsidTr="00CD5A48">
        <w:trPr>
          <w:trHeight w:val="330"/>
          <w:jc w:val="center"/>
        </w:trPr>
        <w:tc>
          <w:tcPr>
            <w:tcW w:w="523" w:type="pct"/>
            <w:tcBorders>
              <w:top w:val="nil"/>
              <w:left w:val="single" w:sz="12" w:space="0" w:color="auto"/>
              <w:bottom w:val="single" w:sz="12" w:space="0" w:color="auto"/>
            </w:tcBorders>
            <w:shd w:val="clear" w:color="auto" w:fill="auto"/>
          </w:tcPr>
          <w:p w14:paraId="0197BAB9" w14:textId="77777777" w:rsidR="00532C60" w:rsidRPr="00313D20" w:rsidRDefault="00532C60" w:rsidP="0061772A">
            <w:pPr>
              <w:rPr>
                <w:rFonts w:eastAsia="Calibri"/>
                <w:b/>
                <w:sz w:val="28"/>
                <w:szCs w:val="28"/>
                <w:lang w:eastAsia="en-US"/>
              </w:rPr>
            </w:pPr>
          </w:p>
        </w:tc>
        <w:tc>
          <w:tcPr>
            <w:tcW w:w="3231" w:type="pct"/>
            <w:tcBorders>
              <w:bottom w:val="single" w:sz="12" w:space="0" w:color="auto"/>
            </w:tcBorders>
            <w:shd w:val="clear" w:color="auto" w:fill="auto"/>
          </w:tcPr>
          <w:p w14:paraId="34E30B7F" w14:textId="77777777" w:rsidR="00532C60" w:rsidRPr="00313D20" w:rsidRDefault="00532C60" w:rsidP="0061772A">
            <w:pPr>
              <w:rPr>
                <w:rFonts w:eastAsia="Calibri"/>
                <w:lang w:eastAsia="en-US"/>
              </w:rPr>
            </w:pPr>
            <w:r w:rsidRPr="00313D20">
              <w:rPr>
                <w:rFonts w:eastAsia="Calibri"/>
                <w:lang w:eastAsia="en-US"/>
              </w:rPr>
              <w:t>плотные</w:t>
            </w:r>
          </w:p>
        </w:tc>
        <w:tc>
          <w:tcPr>
            <w:tcW w:w="1246" w:type="pct"/>
            <w:tcBorders>
              <w:bottom w:val="single" w:sz="12" w:space="0" w:color="auto"/>
              <w:right w:val="single" w:sz="12" w:space="0" w:color="auto"/>
            </w:tcBorders>
            <w:shd w:val="clear" w:color="auto" w:fill="auto"/>
          </w:tcPr>
          <w:p w14:paraId="053CDB23" w14:textId="77777777" w:rsidR="00532C60" w:rsidRPr="00313D20" w:rsidRDefault="00532C60" w:rsidP="0061772A">
            <w:pPr>
              <w:rPr>
                <w:rFonts w:eastAsia="Calibri"/>
                <w:lang w:eastAsia="en-US"/>
              </w:rPr>
            </w:pPr>
            <w:r w:rsidRPr="00313D20">
              <w:rPr>
                <w:rFonts w:eastAsia="Calibri"/>
                <w:lang w:eastAsia="en-US"/>
              </w:rPr>
              <w:t xml:space="preserve"> менее 5 %</w:t>
            </w:r>
          </w:p>
        </w:tc>
      </w:tr>
      <w:tr w:rsidR="00532C60" w:rsidRPr="00313D20" w14:paraId="3A2494ED" w14:textId="77777777" w:rsidTr="00CD5A48">
        <w:trPr>
          <w:trHeight w:val="292"/>
          <w:jc w:val="center"/>
        </w:trPr>
        <w:tc>
          <w:tcPr>
            <w:tcW w:w="523" w:type="pct"/>
            <w:tcBorders>
              <w:top w:val="single" w:sz="12" w:space="0" w:color="auto"/>
              <w:left w:val="single" w:sz="12" w:space="0" w:color="auto"/>
              <w:bottom w:val="nil"/>
            </w:tcBorders>
            <w:shd w:val="clear" w:color="auto" w:fill="auto"/>
          </w:tcPr>
          <w:p w14:paraId="0984BBD8" w14:textId="77777777" w:rsidR="00532C60" w:rsidRPr="00313D20" w:rsidRDefault="00532C60" w:rsidP="0061772A">
            <w:pPr>
              <w:rPr>
                <w:rFonts w:eastAsia="Calibri"/>
                <w:b/>
                <w:sz w:val="28"/>
                <w:szCs w:val="28"/>
                <w:lang w:eastAsia="en-US"/>
              </w:rPr>
            </w:pPr>
          </w:p>
        </w:tc>
        <w:tc>
          <w:tcPr>
            <w:tcW w:w="3231" w:type="pct"/>
            <w:tcBorders>
              <w:top w:val="single" w:sz="12" w:space="0" w:color="auto"/>
            </w:tcBorders>
            <w:shd w:val="clear" w:color="auto" w:fill="auto"/>
            <w:vAlign w:val="center"/>
          </w:tcPr>
          <w:p w14:paraId="4426FEE2" w14:textId="77777777" w:rsidR="00532C60" w:rsidRPr="00313D20" w:rsidRDefault="00532C60" w:rsidP="0061772A">
            <w:pPr>
              <w:rPr>
                <w:rFonts w:ascii="Arial" w:eastAsia="Calibri" w:hAnsi="Arial" w:cs="Arial"/>
                <w:b/>
                <w:sz w:val="16"/>
                <w:szCs w:val="16"/>
                <w:lang w:eastAsia="en-US"/>
              </w:rPr>
            </w:pPr>
            <w:r w:rsidRPr="00313D20">
              <w:rPr>
                <w:rFonts w:ascii="Arial" w:eastAsia="Calibri" w:hAnsi="Arial" w:cs="Arial"/>
                <w:b/>
                <w:sz w:val="16"/>
                <w:szCs w:val="16"/>
                <w:lang w:eastAsia="en-US"/>
              </w:rPr>
              <w:t>КЛАСС ПОРОД ПО ПРОНИЦАЕМОСТИ</w:t>
            </w:r>
          </w:p>
        </w:tc>
        <w:tc>
          <w:tcPr>
            <w:tcW w:w="1246" w:type="pct"/>
            <w:tcBorders>
              <w:top w:val="single" w:sz="12" w:space="0" w:color="auto"/>
              <w:right w:val="single" w:sz="12" w:space="0" w:color="auto"/>
            </w:tcBorders>
            <w:shd w:val="clear" w:color="auto" w:fill="auto"/>
            <w:vAlign w:val="center"/>
          </w:tcPr>
          <w:p w14:paraId="270D0925" w14:textId="77777777" w:rsidR="00532C60" w:rsidRPr="00313D20" w:rsidRDefault="00532C60" w:rsidP="0061772A">
            <w:pPr>
              <w:rPr>
                <w:rFonts w:ascii="Arial" w:eastAsia="Calibri" w:hAnsi="Arial" w:cs="Arial"/>
                <w:b/>
                <w:sz w:val="16"/>
                <w:szCs w:val="16"/>
                <w:lang w:eastAsia="en-US"/>
              </w:rPr>
            </w:pPr>
            <w:proofErr w:type="spellStart"/>
            <w:r w:rsidRPr="00313D20">
              <w:rPr>
                <w:rFonts w:ascii="Arial" w:eastAsia="Calibri" w:hAnsi="Arial" w:cs="Arial"/>
                <w:b/>
                <w:sz w:val="16"/>
                <w:szCs w:val="16"/>
                <w:lang w:eastAsia="en-US"/>
              </w:rPr>
              <w:t>Кпр</w:t>
            </w:r>
            <w:proofErr w:type="spellEnd"/>
          </w:p>
        </w:tc>
      </w:tr>
      <w:tr w:rsidR="00532C60" w:rsidRPr="00313D20" w14:paraId="24B68751" w14:textId="77777777" w:rsidTr="00CD5A48">
        <w:trPr>
          <w:trHeight w:val="330"/>
          <w:jc w:val="center"/>
        </w:trPr>
        <w:tc>
          <w:tcPr>
            <w:tcW w:w="523" w:type="pct"/>
            <w:tcBorders>
              <w:top w:val="nil"/>
              <w:left w:val="single" w:sz="12" w:space="0" w:color="auto"/>
              <w:bottom w:val="nil"/>
            </w:tcBorders>
            <w:shd w:val="clear" w:color="auto" w:fill="auto"/>
          </w:tcPr>
          <w:p w14:paraId="287222B0" w14:textId="77777777" w:rsidR="00532C60" w:rsidRPr="00313D20" w:rsidRDefault="00532C60" w:rsidP="0061772A">
            <w:pPr>
              <w:rPr>
                <w:rFonts w:eastAsia="Calibri"/>
                <w:b/>
                <w:sz w:val="28"/>
                <w:szCs w:val="28"/>
                <w:lang w:eastAsia="en-US"/>
              </w:rPr>
            </w:pPr>
          </w:p>
        </w:tc>
        <w:tc>
          <w:tcPr>
            <w:tcW w:w="3231" w:type="pct"/>
            <w:shd w:val="clear" w:color="auto" w:fill="auto"/>
          </w:tcPr>
          <w:p w14:paraId="3DA98491" w14:textId="77777777" w:rsidR="00532C60" w:rsidRPr="00313D20" w:rsidRDefault="00532C60" w:rsidP="0061772A">
            <w:r w:rsidRPr="00313D20">
              <w:t>высокопроницаемые ГП</w:t>
            </w:r>
          </w:p>
        </w:tc>
        <w:tc>
          <w:tcPr>
            <w:tcW w:w="1246" w:type="pct"/>
            <w:tcBorders>
              <w:right w:val="single" w:sz="12" w:space="0" w:color="auto"/>
            </w:tcBorders>
            <w:shd w:val="clear" w:color="auto" w:fill="auto"/>
          </w:tcPr>
          <w:p w14:paraId="2B4F8538" w14:textId="77777777" w:rsidR="00532C60" w:rsidRPr="00313D20" w:rsidRDefault="00532C60" w:rsidP="0061772A">
            <w:pPr>
              <w:rPr>
                <w:rFonts w:eastAsia="Calibri"/>
                <w:lang w:eastAsia="en-US"/>
              </w:rPr>
            </w:pPr>
            <w:r w:rsidRPr="00313D20">
              <w:rPr>
                <w:rFonts w:eastAsia="Calibri"/>
                <w:lang w:eastAsia="en-US"/>
              </w:rPr>
              <w:t xml:space="preserve">500-2000 </w:t>
            </w:r>
            <w:proofErr w:type="spellStart"/>
            <w:r w:rsidRPr="00313D20">
              <w:rPr>
                <w:rFonts w:eastAsia="Calibri"/>
                <w:lang w:eastAsia="en-US"/>
              </w:rPr>
              <w:t>мД</w:t>
            </w:r>
            <w:proofErr w:type="spellEnd"/>
          </w:p>
        </w:tc>
      </w:tr>
      <w:tr w:rsidR="00532C60" w:rsidRPr="00313D20" w14:paraId="3A62C766" w14:textId="77777777" w:rsidTr="00CD5A48">
        <w:trPr>
          <w:trHeight w:val="345"/>
          <w:jc w:val="center"/>
        </w:trPr>
        <w:tc>
          <w:tcPr>
            <w:tcW w:w="523" w:type="pct"/>
            <w:tcBorders>
              <w:top w:val="nil"/>
              <w:left w:val="single" w:sz="12" w:space="0" w:color="auto"/>
              <w:bottom w:val="nil"/>
            </w:tcBorders>
            <w:shd w:val="clear" w:color="auto" w:fill="auto"/>
          </w:tcPr>
          <w:p w14:paraId="0971FD54" w14:textId="77777777" w:rsidR="00532C60" w:rsidRPr="00313D20" w:rsidRDefault="00532C60" w:rsidP="0061772A">
            <w:pPr>
              <w:rPr>
                <w:rFonts w:eastAsia="Calibri"/>
                <w:b/>
                <w:sz w:val="28"/>
                <w:szCs w:val="28"/>
                <w:lang w:eastAsia="en-US"/>
              </w:rPr>
            </w:pPr>
            <w:r w:rsidRPr="00313D20">
              <w:rPr>
                <w:rFonts w:eastAsia="Calibri"/>
                <w:b/>
                <w:sz w:val="28"/>
                <w:szCs w:val="28"/>
                <w:lang w:eastAsia="en-US"/>
              </w:rPr>
              <w:t>Б</w:t>
            </w:r>
          </w:p>
        </w:tc>
        <w:tc>
          <w:tcPr>
            <w:tcW w:w="3231" w:type="pct"/>
            <w:shd w:val="clear" w:color="auto" w:fill="auto"/>
          </w:tcPr>
          <w:p w14:paraId="75103D41" w14:textId="77777777" w:rsidR="00532C60" w:rsidRPr="00313D20" w:rsidRDefault="00532C60" w:rsidP="0061772A">
            <w:proofErr w:type="spellStart"/>
            <w:r w:rsidRPr="00313D20">
              <w:t>среднепроницаемые</w:t>
            </w:r>
            <w:proofErr w:type="spellEnd"/>
          </w:p>
        </w:tc>
        <w:tc>
          <w:tcPr>
            <w:tcW w:w="1246" w:type="pct"/>
            <w:tcBorders>
              <w:right w:val="single" w:sz="12" w:space="0" w:color="auto"/>
            </w:tcBorders>
            <w:shd w:val="clear" w:color="auto" w:fill="auto"/>
          </w:tcPr>
          <w:p w14:paraId="0B0ADA3B" w14:textId="77777777" w:rsidR="00532C60" w:rsidRPr="00313D20" w:rsidRDefault="00532C60" w:rsidP="0061772A">
            <w:pPr>
              <w:rPr>
                <w:rFonts w:eastAsia="Calibri"/>
                <w:lang w:eastAsia="en-US"/>
              </w:rPr>
            </w:pPr>
            <w:r w:rsidRPr="00313D20">
              <w:rPr>
                <w:rFonts w:eastAsia="Calibri"/>
                <w:lang w:eastAsia="en-US"/>
              </w:rPr>
              <w:t xml:space="preserve">100-500 </w:t>
            </w:r>
            <w:proofErr w:type="spellStart"/>
            <w:r w:rsidRPr="00313D20">
              <w:rPr>
                <w:rFonts w:eastAsia="Calibri"/>
                <w:lang w:eastAsia="en-US"/>
              </w:rPr>
              <w:t>мД</w:t>
            </w:r>
            <w:proofErr w:type="spellEnd"/>
          </w:p>
        </w:tc>
      </w:tr>
      <w:tr w:rsidR="00532C60" w:rsidRPr="00313D20" w14:paraId="0E8AEF74" w14:textId="77777777" w:rsidTr="00CD5A48">
        <w:trPr>
          <w:trHeight w:val="360"/>
          <w:jc w:val="center"/>
        </w:trPr>
        <w:tc>
          <w:tcPr>
            <w:tcW w:w="523" w:type="pct"/>
            <w:tcBorders>
              <w:top w:val="nil"/>
              <w:left w:val="single" w:sz="12" w:space="0" w:color="auto"/>
              <w:bottom w:val="nil"/>
            </w:tcBorders>
            <w:shd w:val="clear" w:color="auto" w:fill="auto"/>
          </w:tcPr>
          <w:p w14:paraId="7A887635" w14:textId="77777777" w:rsidR="00532C60" w:rsidRPr="00313D20" w:rsidRDefault="00532C60" w:rsidP="0061772A">
            <w:pPr>
              <w:rPr>
                <w:rFonts w:eastAsia="Calibri"/>
                <w:b/>
                <w:sz w:val="28"/>
                <w:szCs w:val="28"/>
                <w:lang w:eastAsia="en-US"/>
              </w:rPr>
            </w:pPr>
          </w:p>
        </w:tc>
        <w:tc>
          <w:tcPr>
            <w:tcW w:w="3231" w:type="pct"/>
            <w:shd w:val="clear" w:color="auto" w:fill="auto"/>
          </w:tcPr>
          <w:p w14:paraId="602BCD82" w14:textId="77777777" w:rsidR="00532C60" w:rsidRPr="00313D20" w:rsidRDefault="00532C60" w:rsidP="0061772A">
            <w:r w:rsidRPr="00313D20">
              <w:t>слабопроницаемые</w:t>
            </w:r>
          </w:p>
        </w:tc>
        <w:tc>
          <w:tcPr>
            <w:tcW w:w="1246" w:type="pct"/>
            <w:tcBorders>
              <w:right w:val="single" w:sz="12" w:space="0" w:color="auto"/>
            </w:tcBorders>
            <w:shd w:val="clear" w:color="auto" w:fill="auto"/>
          </w:tcPr>
          <w:p w14:paraId="0B77D09E" w14:textId="77777777" w:rsidR="00532C60" w:rsidRPr="00313D20" w:rsidRDefault="00532C60" w:rsidP="0061772A">
            <w:pPr>
              <w:rPr>
                <w:rFonts w:eastAsia="Calibri"/>
                <w:lang w:eastAsia="en-US"/>
              </w:rPr>
            </w:pPr>
            <w:r w:rsidRPr="00313D20">
              <w:rPr>
                <w:rFonts w:eastAsia="Calibri"/>
                <w:lang w:eastAsia="en-US"/>
              </w:rPr>
              <w:t xml:space="preserve">10-100 </w:t>
            </w:r>
            <w:proofErr w:type="spellStart"/>
            <w:r w:rsidRPr="00313D20">
              <w:rPr>
                <w:rFonts w:eastAsia="Calibri"/>
                <w:lang w:eastAsia="en-US"/>
              </w:rPr>
              <w:t>мД</w:t>
            </w:r>
            <w:proofErr w:type="spellEnd"/>
            <w:r w:rsidRPr="00313D20">
              <w:rPr>
                <w:rFonts w:eastAsia="Calibri"/>
                <w:lang w:eastAsia="en-US"/>
              </w:rPr>
              <w:t>,</w:t>
            </w:r>
          </w:p>
        </w:tc>
      </w:tr>
      <w:tr w:rsidR="00532C60" w:rsidRPr="00313D20" w14:paraId="74BD3090" w14:textId="77777777" w:rsidTr="00CD5A48">
        <w:trPr>
          <w:trHeight w:val="345"/>
          <w:jc w:val="center"/>
        </w:trPr>
        <w:tc>
          <w:tcPr>
            <w:tcW w:w="523" w:type="pct"/>
            <w:tcBorders>
              <w:top w:val="nil"/>
              <w:left w:val="single" w:sz="12" w:space="0" w:color="auto"/>
              <w:bottom w:val="nil"/>
            </w:tcBorders>
            <w:shd w:val="clear" w:color="auto" w:fill="auto"/>
          </w:tcPr>
          <w:p w14:paraId="0310F582" w14:textId="77777777" w:rsidR="00532C60" w:rsidRPr="00313D20" w:rsidRDefault="00532C60" w:rsidP="0061772A">
            <w:pPr>
              <w:rPr>
                <w:rFonts w:eastAsia="Calibri"/>
                <w:b/>
                <w:sz w:val="28"/>
                <w:szCs w:val="28"/>
                <w:lang w:eastAsia="en-US"/>
              </w:rPr>
            </w:pPr>
          </w:p>
        </w:tc>
        <w:tc>
          <w:tcPr>
            <w:tcW w:w="3231" w:type="pct"/>
            <w:shd w:val="clear" w:color="auto" w:fill="auto"/>
          </w:tcPr>
          <w:p w14:paraId="3CA730D4" w14:textId="77777777" w:rsidR="00532C60" w:rsidRPr="00313D20" w:rsidRDefault="00532C60" w:rsidP="0061772A">
            <w:r w:rsidRPr="00313D20">
              <w:t>весьма слабопроницаемые</w:t>
            </w:r>
          </w:p>
        </w:tc>
        <w:tc>
          <w:tcPr>
            <w:tcW w:w="1246" w:type="pct"/>
            <w:tcBorders>
              <w:right w:val="single" w:sz="12" w:space="0" w:color="auto"/>
            </w:tcBorders>
            <w:shd w:val="clear" w:color="auto" w:fill="auto"/>
          </w:tcPr>
          <w:p w14:paraId="7508FC1F" w14:textId="77777777" w:rsidR="00532C60" w:rsidRPr="00313D20" w:rsidRDefault="00532C60" w:rsidP="0061772A">
            <w:pPr>
              <w:rPr>
                <w:rFonts w:eastAsia="Calibri"/>
                <w:lang w:eastAsia="en-US"/>
              </w:rPr>
            </w:pPr>
            <w:r w:rsidRPr="00313D20">
              <w:rPr>
                <w:rFonts w:eastAsia="Calibri"/>
                <w:lang w:eastAsia="en-US"/>
              </w:rPr>
              <w:t xml:space="preserve">0.1-10 </w:t>
            </w:r>
            <w:proofErr w:type="spellStart"/>
            <w:r w:rsidRPr="00313D20">
              <w:rPr>
                <w:rFonts w:eastAsia="Calibri"/>
                <w:lang w:eastAsia="en-US"/>
              </w:rPr>
              <w:t>мД</w:t>
            </w:r>
            <w:proofErr w:type="spellEnd"/>
          </w:p>
        </w:tc>
      </w:tr>
      <w:tr w:rsidR="00532C60" w:rsidRPr="00313D20" w14:paraId="42193384" w14:textId="77777777" w:rsidTr="00CD5A48">
        <w:trPr>
          <w:trHeight w:val="345"/>
          <w:jc w:val="center"/>
        </w:trPr>
        <w:tc>
          <w:tcPr>
            <w:tcW w:w="523" w:type="pct"/>
            <w:tcBorders>
              <w:top w:val="nil"/>
              <w:left w:val="single" w:sz="12" w:space="0" w:color="auto"/>
              <w:bottom w:val="single" w:sz="12" w:space="0" w:color="auto"/>
            </w:tcBorders>
            <w:shd w:val="clear" w:color="auto" w:fill="auto"/>
          </w:tcPr>
          <w:p w14:paraId="18FCF588" w14:textId="77777777" w:rsidR="00532C60" w:rsidRPr="00313D20" w:rsidRDefault="00532C60" w:rsidP="0061772A">
            <w:pPr>
              <w:rPr>
                <w:rFonts w:eastAsia="Calibri"/>
                <w:b/>
                <w:sz w:val="28"/>
                <w:szCs w:val="28"/>
                <w:lang w:eastAsia="en-US"/>
              </w:rPr>
            </w:pPr>
          </w:p>
        </w:tc>
        <w:tc>
          <w:tcPr>
            <w:tcW w:w="3231" w:type="pct"/>
            <w:tcBorders>
              <w:bottom w:val="single" w:sz="12" w:space="0" w:color="auto"/>
            </w:tcBorders>
            <w:shd w:val="clear" w:color="auto" w:fill="auto"/>
          </w:tcPr>
          <w:p w14:paraId="3B642791" w14:textId="77777777" w:rsidR="00532C60" w:rsidRPr="00313D20" w:rsidRDefault="00532C60" w:rsidP="0061772A">
            <w:r w:rsidRPr="00313D20">
              <w:t>практически непроницаемые</w:t>
            </w:r>
          </w:p>
        </w:tc>
        <w:tc>
          <w:tcPr>
            <w:tcW w:w="1246" w:type="pct"/>
            <w:tcBorders>
              <w:bottom w:val="single" w:sz="12" w:space="0" w:color="auto"/>
              <w:right w:val="single" w:sz="12" w:space="0" w:color="auto"/>
            </w:tcBorders>
            <w:shd w:val="clear" w:color="auto" w:fill="auto"/>
          </w:tcPr>
          <w:p w14:paraId="0C4EB242" w14:textId="77777777" w:rsidR="00532C60" w:rsidRPr="00313D20" w:rsidRDefault="00532C60" w:rsidP="0061772A">
            <w:pPr>
              <w:rPr>
                <w:rFonts w:eastAsia="Calibri"/>
                <w:lang w:eastAsia="en-US"/>
              </w:rPr>
            </w:pPr>
            <w:r w:rsidRPr="00313D20">
              <w:rPr>
                <w:rFonts w:eastAsia="Calibri"/>
                <w:lang w:eastAsia="en-US"/>
              </w:rPr>
              <w:t xml:space="preserve">менее 0.1 </w:t>
            </w:r>
            <w:proofErr w:type="spellStart"/>
            <w:r w:rsidRPr="00313D20">
              <w:rPr>
                <w:rFonts w:eastAsia="Calibri"/>
                <w:lang w:eastAsia="en-US"/>
              </w:rPr>
              <w:t>мД</w:t>
            </w:r>
            <w:proofErr w:type="spellEnd"/>
          </w:p>
        </w:tc>
      </w:tr>
    </w:tbl>
    <w:p w14:paraId="5BDA28DE" w14:textId="77777777" w:rsidR="00532C60" w:rsidRPr="00313D20" w:rsidRDefault="00532C60" w:rsidP="00532C60"/>
    <w:p w14:paraId="5B5EA54A" w14:textId="77777777" w:rsidR="00532C60" w:rsidRPr="00313D20" w:rsidRDefault="00532C60" w:rsidP="00532C60">
      <w:r w:rsidRPr="00313D20">
        <w:t>Следует еще раз подчеркнуть, что указание класса возможно лишь при достаточно большой практике работы с послойным описанием. Классы проницаемости используются при обобщении материалов и подготовке литологических глав.</w:t>
      </w:r>
    </w:p>
    <w:p w14:paraId="58F7DD26" w14:textId="77777777" w:rsidR="00532C60" w:rsidRPr="00313D20" w:rsidRDefault="00532C60" w:rsidP="00532C60">
      <w:pPr>
        <w:pStyle w:val="aa"/>
      </w:pPr>
    </w:p>
    <w:p w14:paraId="37EBEFC5" w14:textId="77777777" w:rsidR="00532C60" w:rsidRPr="00313D20" w:rsidRDefault="00532C60" w:rsidP="00532C60">
      <w:pPr>
        <w:rPr>
          <w:rFonts w:eastAsia="Calibri"/>
          <w:b/>
          <w:lang w:eastAsia="en-US"/>
        </w:rPr>
      </w:pPr>
      <w:bookmarkStart w:id="60" w:name="_Toc415580345"/>
      <w:bookmarkStart w:id="61" w:name="_Toc422409182"/>
      <w:r w:rsidRPr="00313D20">
        <w:rPr>
          <w:rFonts w:eastAsia="Calibri"/>
          <w:b/>
          <w:lang w:eastAsia="en-US"/>
        </w:rPr>
        <w:t>3.7.1. Генетическая характеристика пустот</w:t>
      </w:r>
      <w:bookmarkEnd w:id="60"/>
      <w:bookmarkEnd w:id="61"/>
    </w:p>
    <w:p w14:paraId="715A20CB" w14:textId="77777777" w:rsidR="00532C60" w:rsidRPr="00313D20" w:rsidRDefault="00532C60" w:rsidP="00532C60">
      <w:pPr>
        <w:rPr>
          <w:rFonts w:eastAsia="Calibri"/>
          <w:szCs w:val="22"/>
          <w:lang w:eastAsia="en-US"/>
        </w:rPr>
      </w:pPr>
    </w:p>
    <w:p w14:paraId="29A90FD9" w14:textId="77777777" w:rsidR="00532C60" w:rsidRPr="00313D20" w:rsidRDefault="00532C60" w:rsidP="00532C60">
      <w:pPr>
        <w:spacing w:after="120"/>
      </w:pPr>
      <w:r w:rsidRPr="00313D20">
        <w:t xml:space="preserve">Еще одним важным аспектом послойного описания пустотного пространства является характеристика генезиса пустот. По генетической классификации пустот (рис. </w:t>
      </w:r>
      <w:r w:rsidR="006B6F85">
        <w:t>26</w:t>
      </w:r>
      <w:r w:rsidRPr="00313D20">
        <w:t>) все пустоты делятся на три группы: а) связанные со структурой; б) не связанные со структурой; в) переходные.</w:t>
      </w:r>
    </w:p>
    <w:p w14:paraId="55D1B44C" w14:textId="77777777" w:rsidR="00532C60" w:rsidRPr="00313D20" w:rsidRDefault="00532C60" w:rsidP="00532C60">
      <w:pPr>
        <w:spacing w:after="120"/>
        <w:jc w:val="center"/>
      </w:pPr>
      <w:r w:rsidRPr="00313D20">
        <w:rPr>
          <w:noProof/>
        </w:rPr>
        <w:drawing>
          <wp:inline distT="0" distB="0" distL="0" distR="0" wp14:anchorId="3827BFBD" wp14:editId="67F38455">
            <wp:extent cx="5191125" cy="4276725"/>
            <wp:effectExtent l="0" t="0" r="9525" b="9525"/>
            <wp:docPr id="11348" name="Рисунок 11348" descr="Типы пуст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Типы пустот"/>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5191125" cy="4276725"/>
                    </a:xfrm>
                    <a:prstGeom prst="rect">
                      <a:avLst/>
                    </a:prstGeom>
                    <a:noFill/>
                    <a:ln>
                      <a:noFill/>
                    </a:ln>
                  </pic:spPr>
                </pic:pic>
              </a:graphicData>
            </a:graphic>
          </wp:inline>
        </w:drawing>
      </w:r>
    </w:p>
    <w:p w14:paraId="68FEB7DA" w14:textId="77777777" w:rsidR="00532C60" w:rsidRPr="00313D20" w:rsidRDefault="00532C60" w:rsidP="00532C60">
      <w:pPr>
        <w:pStyle w:val="S6"/>
      </w:pPr>
      <w:r w:rsidRPr="00313D20">
        <w:t xml:space="preserve">Рис. </w:t>
      </w:r>
      <w:r w:rsidR="006B6F85">
        <w:t>26</w:t>
      </w:r>
      <w:r w:rsidR="006B6F85" w:rsidRPr="00313D20">
        <w:t xml:space="preserve"> </w:t>
      </w:r>
      <w:r w:rsidRPr="00313D20">
        <w:t xml:space="preserve">Генетическая классификация пустот по </w:t>
      </w:r>
      <w:proofErr w:type="spellStart"/>
      <w:r w:rsidRPr="00313D20">
        <w:rPr>
          <w:lang w:val="en-US"/>
        </w:rPr>
        <w:t>Choquette</w:t>
      </w:r>
      <w:proofErr w:type="spellEnd"/>
      <w:r w:rsidRPr="00313D20">
        <w:t xml:space="preserve"> </w:t>
      </w:r>
      <w:r w:rsidRPr="00313D20">
        <w:rPr>
          <w:lang w:val="en-US"/>
        </w:rPr>
        <w:t>et</w:t>
      </w:r>
      <w:r w:rsidRPr="00313D20">
        <w:t xml:space="preserve"> </w:t>
      </w:r>
      <w:r w:rsidRPr="00313D20">
        <w:rPr>
          <w:lang w:val="en-US"/>
        </w:rPr>
        <w:t>Pray</w:t>
      </w:r>
      <w:r w:rsidRPr="00313D20">
        <w:t xml:space="preserve"> (1970)</w:t>
      </w:r>
    </w:p>
    <w:p w14:paraId="0EE003C9" w14:textId="77777777" w:rsidR="00532C60" w:rsidRPr="00313D20" w:rsidRDefault="00532C60" w:rsidP="00532C60"/>
    <w:p w14:paraId="42FDE47A" w14:textId="77777777" w:rsidR="00532C60" w:rsidRPr="00313D20" w:rsidRDefault="00532C60" w:rsidP="00532C60">
      <w:r w:rsidRPr="00313D20">
        <w:t>Пустоты, связанные со структурой:</w:t>
      </w:r>
    </w:p>
    <w:p w14:paraId="2132E77A" w14:textId="77777777" w:rsidR="00532C60" w:rsidRPr="00313D20" w:rsidRDefault="00532C60" w:rsidP="00532C60">
      <w:pPr>
        <w:numPr>
          <w:ilvl w:val="0"/>
          <w:numId w:val="33"/>
        </w:numPr>
        <w:tabs>
          <w:tab w:val="left" w:pos="539"/>
        </w:tabs>
        <w:spacing w:before="120"/>
        <w:ind w:left="538" w:hanging="357"/>
      </w:pPr>
      <w:proofErr w:type="spellStart"/>
      <w:r w:rsidRPr="00313D20">
        <w:t>межформенные</w:t>
      </w:r>
      <w:proofErr w:type="spellEnd"/>
      <w:r w:rsidRPr="00313D20">
        <w:t xml:space="preserve"> (или </w:t>
      </w:r>
      <w:proofErr w:type="spellStart"/>
      <w:r w:rsidRPr="00313D20">
        <w:t>межзерновые</w:t>
      </w:r>
      <w:proofErr w:type="spellEnd"/>
      <w:r w:rsidRPr="00313D20">
        <w:t>) – располагаются между структурообразующими зернами.</w:t>
      </w:r>
    </w:p>
    <w:p w14:paraId="38E6EDEA" w14:textId="77777777" w:rsidR="00532C60" w:rsidRPr="00313D20" w:rsidRDefault="00532C60" w:rsidP="00532C60">
      <w:pPr>
        <w:numPr>
          <w:ilvl w:val="0"/>
          <w:numId w:val="33"/>
        </w:numPr>
        <w:tabs>
          <w:tab w:val="left" w:pos="539"/>
        </w:tabs>
        <w:spacing w:before="120"/>
        <w:ind w:left="538" w:hanging="357"/>
      </w:pPr>
      <w:proofErr w:type="spellStart"/>
      <w:r w:rsidRPr="00313D20">
        <w:t>внутриформенные</w:t>
      </w:r>
      <w:proofErr w:type="spellEnd"/>
      <w:r w:rsidRPr="00313D20">
        <w:t xml:space="preserve"> – </w:t>
      </w:r>
      <w:proofErr w:type="gramStart"/>
      <w:r w:rsidRPr="00313D20">
        <w:t>развиты</w:t>
      </w:r>
      <w:proofErr w:type="gramEnd"/>
      <w:r w:rsidRPr="00313D20">
        <w:t xml:space="preserve"> по структурообразующим зернам, представленным раковинами фораминифер, </w:t>
      </w:r>
      <w:proofErr w:type="spellStart"/>
      <w:r w:rsidRPr="00313D20">
        <w:t>гастропод</w:t>
      </w:r>
      <w:proofErr w:type="spellEnd"/>
      <w:r w:rsidRPr="00313D20">
        <w:t xml:space="preserve">, клеточными стенками водорослей и т.д. </w:t>
      </w:r>
      <w:r w:rsidRPr="00313D20">
        <w:lastRenderedPageBreak/>
        <w:t xml:space="preserve">Разновидностью этого типа пустот являются </w:t>
      </w:r>
      <w:proofErr w:type="spellStart"/>
      <w:r w:rsidRPr="00313D20">
        <w:t>внутрискелетные</w:t>
      </w:r>
      <w:proofErr w:type="spellEnd"/>
      <w:r w:rsidRPr="00313D20">
        <w:t xml:space="preserve"> пустоты, развитые по крупным одиночным и колониальным организмам (кораллам, </w:t>
      </w:r>
      <w:proofErr w:type="spellStart"/>
      <w:r w:rsidRPr="00313D20">
        <w:t>строматопорам</w:t>
      </w:r>
      <w:proofErr w:type="spellEnd"/>
      <w:r w:rsidRPr="00313D20">
        <w:t xml:space="preserve"> и др.);</w:t>
      </w:r>
    </w:p>
    <w:p w14:paraId="0E420580" w14:textId="77777777" w:rsidR="00532C60" w:rsidRPr="00313D20" w:rsidRDefault="00532C60" w:rsidP="00532C60">
      <w:pPr>
        <w:numPr>
          <w:ilvl w:val="0"/>
          <w:numId w:val="33"/>
        </w:numPr>
        <w:tabs>
          <w:tab w:val="left" w:pos="539"/>
        </w:tabs>
        <w:spacing w:before="120"/>
        <w:ind w:left="538" w:hanging="357"/>
      </w:pPr>
      <w:r w:rsidRPr="00313D20">
        <w:t>органогенные – представляют собой естественные полости, формирующиеся при неравномерном росте органогенных построек;</w:t>
      </w:r>
    </w:p>
    <w:p w14:paraId="15D9AAA9" w14:textId="77777777" w:rsidR="00532C60" w:rsidRPr="00313D20" w:rsidRDefault="00532C60" w:rsidP="00532C60">
      <w:pPr>
        <w:numPr>
          <w:ilvl w:val="0"/>
          <w:numId w:val="33"/>
        </w:numPr>
        <w:tabs>
          <w:tab w:val="left" w:pos="539"/>
        </w:tabs>
        <w:spacing w:before="120"/>
        <w:ind w:left="538" w:hanging="357"/>
      </w:pPr>
      <w:proofErr w:type="spellStart"/>
      <w:r w:rsidRPr="00313D20">
        <w:t>фенестровые</w:t>
      </w:r>
      <w:proofErr w:type="spellEnd"/>
      <w:r w:rsidRPr="00313D20">
        <w:t xml:space="preserve"> – пустоты, располагающиеся группами и формирующие цепочки по слоистости. Обычно они вытянутой формы, структурно адаптированы к </w:t>
      </w:r>
      <w:proofErr w:type="spellStart"/>
      <w:r w:rsidRPr="00313D20">
        <w:t>слойковым</w:t>
      </w:r>
      <w:proofErr w:type="spellEnd"/>
      <w:r w:rsidRPr="00313D20">
        <w:t xml:space="preserve"> структурам ГП. Наиболее </w:t>
      </w:r>
      <w:proofErr w:type="gramStart"/>
      <w:r w:rsidRPr="00313D20">
        <w:t>обычны</w:t>
      </w:r>
      <w:proofErr w:type="gramEnd"/>
      <w:r w:rsidRPr="00313D20">
        <w:t xml:space="preserve"> в лагунных слоисто-водорослевых и </w:t>
      </w:r>
      <w:proofErr w:type="spellStart"/>
      <w:r w:rsidRPr="00313D20">
        <w:t>сферово-пелоидных</w:t>
      </w:r>
      <w:proofErr w:type="spellEnd"/>
      <w:r w:rsidRPr="00313D20">
        <w:t xml:space="preserve"> известняках;</w:t>
      </w:r>
    </w:p>
    <w:p w14:paraId="5A74E0D9" w14:textId="77777777" w:rsidR="00532C60" w:rsidRPr="00313D20" w:rsidRDefault="00532C60" w:rsidP="00532C60">
      <w:pPr>
        <w:numPr>
          <w:ilvl w:val="0"/>
          <w:numId w:val="33"/>
        </w:numPr>
        <w:tabs>
          <w:tab w:val="left" w:pos="539"/>
        </w:tabs>
        <w:spacing w:before="120"/>
        <w:ind w:left="538" w:hanging="357"/>
      </w:pPr>
      <w:proofErr w:type="spellStart"/>
      <w:r w:rsidRPr="00313D20">
        <w:t>шелтовые</w:t>
      </w:r>
      <w:proofErr w:type="spellEnd"/>
      <w:r w:rsidRPr="00313D20">
        <w:t xml:space="preserve"> (полости-укрытия) – образуются под какими-либо естественными скелетными укрытиями, например створками </w:t>
      </w:r>
      <w:proofErr w:type="spellStart"/>
      <w:r w:rsidRPr="00313D20">
        <w:t>брахиопод</w:t>
      </w:r>
      <w:proofErr w:type="spellEnd"/>
      <w:r w:rsidRPr="00313D20">
        <w:t xml:space="preserve">, обращенными выпуклой створкой вверх; </w:t>
      </w:r>
    </w:p>
    <w:p w14:paraId="50E2BB4C" w14:textId="77777777" w:rsidR="00532C60" w:rsidRPr="00313D20" w:rsidRDefault="00532C60" w:rsidP="00532C60">
      <w:pPr>
        <w:numPr>
          <w:ilvl w:val="0"/>
          <w:numId w:val="33"/>
        </w:numPr>
        <w:tabs>
          <w:tab w:val="left" w:pos="539"/>
        </w:tabs>
        <w:spacing w:before="120"/>
        <w:ind w:left="538" w:hanging="357"/>
      </w:pPr>
      <w:proofErr w:type="spellStart"/>
      <w:r w:rsidRPr="00313D20">
        <w:t>молды</w:t>
      </w:r>
      <w:proofErr w:type="spellEnd"/>
      <w:r w:rsidRPr="00313D20">
        <w:t xml:space="preserve"> – пустоты, образующиеся при растворении зерен (например, раковин). По форме оставшейся полости можно определить тип растворенного зерна. В соответствии с размерами выделяются поры-</w:t>
      </w:r>
      <w:proofErr w:type="spellStart"/>
      <w:r w:rsidRPr="00313D20">
        <w:t>молды</w:t>
      </w:r>
      <w:proofErr w:type="spellEnd"/>
      <w:r w:rsidRPr="00313D20">
        <w:t xml:space="preserve"> (до 1 мм) и каверны-</w:t>
      </w:r>
      <w:proofErr w:type="spellStart"/>
      <w:r w:rsidRPr="00313D20">
        <w:t>молды</w:t>
      </w:r>
      <w:proofErr w:type="spellEnd"/>
      <w:r w:rsidRPr="00313D20">
        <w:t xml:space="preserve"> (более 1 мм).</w:t>
      </w:r>
    </w:p>
    <w:p w14:paraId="253843FA" w14:textId="77777777" w:rsidR="00532C60" w:rsidRPr="00313D20" w:rsidRDefault="00532C60" w:rsidP="00532C60">
      <w:pPr>
        <w:numPr>
          <w:ilvl w:val="0"/>
          <w:numId w:val="33"/>
        </w:numPr>
        <w:tabs>
          <w:tab w:val="left" w:pos="539"/>
        </w:tabs>
        <w:spacing w:before="120"/>
        <w:ind w:left="538" w:hanging="357"/>
      </w:pPr>
      <w:r w:rsidRPr="00313D20">
        <w:t xml:space="preserve">межкристаллические – представлены в крупно-и </w:t>
      </w:r>
      <w:proofErr w:type="spellStart"/>
      <w:r w:rsidRPr="00313D20">
        <w:t>среднекристаллических</w:t>
      </w:r>
      <w:proofErr w:type="spellEnd"/>
      <w:r w:rsidRPr="00313D20">
        <w:t xml:space="preserve"> ГП, </w:t>
      </w:r>
      <w:proofErr w:type="gramStart"/>
      <w:r w:rsidRPr="00313D20">
        <w:t>например</w:t>
      </w:r>
      <w:proofErr w:type="gramEnd"/>
      <w:r w:rsidRPr="00313D20">
        <w:t xml:space="preserve"> в доломитах, или на участках перекристаллизации, расположены между структурообразующими элементами – кристаллами.</w:t>
      </w:r>
    </w:p>
    <w:p w14:paraId="7A94A0D6" w14:textId="77777777" w:rsidR="00532C60" w:rsidRPr="00313D20" w:rsidRDefault="00532C60" w:rsidP="00532C60">
      <w:pPr>
        <w:rPr>
          <w:i/>
        </w:rPr>
      </w:pPr>
    </w:p>
    <w:p w14:paraId="32EB3BD6" w14:textId="77777777" w:rsidR="00532C60" w:rsidRPr="00313D20" w:rsidRDefault="00532C60" w:rsidP="00532C60">
      <w:pPr>
        <w:spacing w:after="120"/>
      </w:pPr>
      <w:r w:rsidRPr="00313D20">
        <w:t>Пустоты, не связанные со структурой:</w:t>
      </w:r>
    </w:p>
    <w:p w14:paraId="05635198" w14:textId="77777777" w:rsidR="00532C60" w:rsidRPr="00313D20" w:rsidRDefault="00532C60" w:rsidP="00532C60">
      <w:pPr>
        <w:numPr>
          <w:ilvl w:val="0"/>
          <w:numId w:val="32"/>
        </w:numPr>
        <w:tabs>
          <w:tab w:val="left" w:pos="539"/>
        </w:tabs>
        <w:spacing w:before="120"/>
        <w:ind w:left="538" w:hanging="357"/>
      </w:pPr>
      <w:r w:rsidRPr="00313D20">
        <w:t xml:space="preserve">трещины – протяженные пустоты незначительной ширины, образующиеся при деформациях ГП различного типа (см. ниже). Длина трещин превосходит ее ширину обычно на несколько порядков; </w:t>
      </w:r>
    </w:p>
    <w:p w14:paraId="4E3DE752" w14:textId="77777777" w:rsidR="00532C60" w:rsidRPr="00313D20" w:rsidRDefault="00532C60" w:rsidP="00532C60">
      <w:pPr>
        <w:numPr>
          <w:ilvl w:val="0"/>
          <w:numId w:val="32"/>
        </w:numPr>
        <w:tabs>
          <w:tab w:val="left" w:pos="539"/>
        </w:tabs>
        <w:spacing w:before="120"/>
        <w:ind w:left="538" w:hanging="357"/>
      </w:pPr>
      <w:r w:rsidRPr="00313D20">
        <w:t>каверны-ваги – пустоты, образующиеся при растворении ГП. Каверны-ваги обычно приурочены к проницаемым зонам, например, трещинам. Их образование не имеет определенной связи со структурой;</w:t>
      </w:r>
    </w:p>
    <w:p w14:paraId="37E009FC" w14:textId="77777777" w:rsidR="00532C60" w:rsidRPr="00313D20" w:rsidRDefault="00532C60" w:rsidP="00532C60">
      <w:pPr>
        <w:numPr>
          <w:ilvl w:val="0"/>
          <w:numId w:val="32"/>
        </w:numPr>
        <w:tabs>
          <w:tab w:val="left" w:pos="539"/>
        </w:tabs>
        <w:spacing w:before="120"/>
        <w:ind w:left="538" w:hanging="357"/>
      </w:pPr>
      <w:r w:rsidRPr="00313D20">
        <w:t xml:space="preserve">полости, или каверны полости, – представляют собой укрупненный вариант каверн-ваг. Так как формирование полостей связано с развитием процессов карста, они имеют </w:t>
      </w:r>
      <w:proofErr w:type="spellStart"/>
      <w:r w:rsidRPr="00313D20">
        <w:t>субвертикальную</w:t>
      </w:r>
      <w:proofErr w:type="spellEnd"/>
      <w:r w:rsidRPr="00313D20">
        <w:t xml:space="preserve"> ориентацию.</w:t>
      </w:r>
    </w:p>
    <w:p w14:paraId="28EBD02E" w14:textId="77777777" w:rsidR="00532C60" w:rsidRPr="00313D20" w:rsidRDefault="00532C60" w:rsidP="00532C60">
      <w:pPr>
        <w:rPr>
          <w:i/>
        </w:rPr>
      </w:pPr>
    </w:p>
    <w:p w14:paraId="799E410F" w14:textId="77777777" w:rsidR="00532C60" w:rsidRPr="00313D20" w:rsidRDefault="00532C60" w:rsidP="00532C60">
      <w:pPr>
        <w:spacing w:after="120"/>
      </w:pPr>
      <w:r w:rsidRPr="00313D20">
        <w:t>Пустоты переходные:</w:t>
      </w:r>
    </w:p>
    <w:p w14:paraId="4732E02C" w14:textId="77777777" w:rsidR="00532C60" w:rsidRPr="00313D20" w:rsidRDefault="00532C60" w:rsidP="00532C60">
      <w:pPr>
        <w:numPr>
          <w:ilvl w:val="0"/>
          <w:numId w:val="32"/>
        </w:numPr>
        <w:tabs>
          <w:tab w:val="left" w:pos="539"/>
        </w:tabs>
        <w:spacing w:before="120"/>
        <w:ind w:left="538" w:hanging="357"/>
      </w:pPr>
      <w:r w:rsidRPr="00313D20">
        <w:t xml:space="preserve">пустоты брекчии – развиты в </w:t>
      </w:r>
      <w:proofErr w:type="spellStart"/>
      <w:r w:rsidRPr="00313D20">
        <w:t>брекчированных</w:t>
      </w:r>
      <w:proofErr w:type="spellEnd"/>
      <w:r w:rsidRPr="00313D20">
        <w:t xml:space="preserve"> </w:t>
      </w:r>
      <w:proofErr w:type="gramStart"/>
      <w:r w:rsidRPr="00313D20">
        <w:t>карбонатных</w:t>
      </w:r>
      <w:proofErr w:type="gramEnd"/>
      <w:r w:rsidRPr="00313D20">
        <w:t xml:space="preserve"> ГП, располагаются между фрагментами брекчии;</w:t>
      </w:r>
    </w:p>
    <w:p w14:paraId="05CEDE6A" w14:textId="77777777" w:rsidR="00532C60" w:rsidRPr="00313D20" w:rsidRDefault="00532C60" w:rsidP="00532C60">
      <w:pPr>
        <w:numPr>
          <w:ilvl w:val="0"/>
          <w:numId w:val="32"/>
        </w:numPr>
        <w:tabs>
          <w:tab w:val="left" w:pos="539"/>
        </w:tabs>
        <w:spacing w:before="120"/>
        <w:ind w:left="538" w:hanging="357"/>
      </w:pPr>
      <w:r w:rsidRPr="00313D20">
        <w:t xml:space="preserve">пустоты норок-сверлений – приурочены к поверхностям твердого дна или перерывам, имеют </w:t>
      </w:r>
      <w:proofErr w:type="spellStart"/>
      <w:r w:rsidRPr="00313D20">
        <w:t>субвертикальную</w:t>
      </w:r>
      <w:proofErr w:type="spellEnd"/>
      <w:r w:rsidRPr="00313D20">
        <w:t xml:space="preserve"> направленность;</w:t>
      </w:r>
    </w:p>
    <w:p w14:paraId="6C374798" w14:textId="77777777" w:rsidR="00532C60" w:rsidRPr="00313D20" w:rsidRDefault="00532C60" w:rsidP="00532C60">
      <w:pPr>
        <w:numPr>
          <w:ilvl w:val="0"/>
          <w:numId w:val="32"/>
        </w:numPr>
        <w:tabs>
          <w:tab w:val="left" w:pos="539"/>
        </w:tabs>
        <w:spacing w:before="120"/>
        <w:ind w:left="538" w:hanging="357"/>
      </w:pPr>
      <w:r w:rsidRPr="00313D20">
        <w:t xml:space="preserve">пустоты по ходам </w:t>
      </w:r>
      <w:proofErr w:type="spellStart"/>
      <w:r w:rsidRPr="00313D20">
        <w:t>илоедов</w:t>
      </w:r>
      <w:proofErr w:type="spellEnd"/>
      <w:r w:rsidRPr="00313D20">
        <w:t xml:space="preserve"> – развиваются в наиболее типичном случае в ГП лагун (</w:t>
      </w:r>
      <w:proofErr w:type="spellStart"/>
      <w:r w:rsidRPr="00313D20">
        <w:t>мадстоуны</w:t>
      </w:r>
      <w:proofErr w:type="spellEnd"/>
      <w:r w:rsidRPr="00313D20">
        <w:t xml:space="preserve">, </w:t>
      </w:r>
      <w:proofErr w:type="spellStart"/>
      <w:r w:rsidRPr="00313D20">
        <w:t>сферово-пелоидные</w:t>
      </w:r>
      <w:proofErr w:type="spellEnd"/>
      <w:r w:rsidRPr="00313D20">
        <w:t xml:space="preserve"> </w:t>
      </w:r>
      <w:proofErr w:type="spellStart"/>
      <w:r w:rsidRPr="00313D20">
        <w:t>вакстоуны</w:t>
      </w:r>
      <w:proofErr w:type="spellEnd"/>
      <w:r w:rsidRPr="00313D20">
        <w:t>), представлены разнообразными по ширине червеобразными пористыми зонами шириной от 1-2 мм до 1 см;</w:t>
      </w:r>
    </w:p>
    <w:p w14:paraId="1FC2902D" w14:textId="77777777" w:rsidR="00532C60" w:rsidRPr="00313D20" w:rsidRDefault="00532C60" w:rsidP="00532C60">
      <w:pPr>
        <w:numPr>
          <w:ilvl w:val="0"/>
          <w:numId w:val="32"/>
        </w:numPr>
        <w:tabs>
          <w:tab w:val="left" w:pos="539"/>
        </w:tabs>
        <w:spacing w:before="120"/>
        <w:ind w:left="538" w:hanging="357"/>
      </w:pPr>
      <w:r w:rsidRPr="00313D20">
        <w:t xml:space="preserve">трещины усыхания – встречаются на поверхности слоев, подвергнутых воздействию факторов субаэральной экспозиции. Обычно клиновидные, </w:t>
      </w:r>
      <w:proofErr w:type="spellStart"/>
      <w:r w:rsidRPr="00313D20">
        <w:t>субвертикальные</w:t>
      </w:r>
      <w:proofErr w:type="spellEnd"/>
      <w:r w:rsidRPr="00313D20">
        <w:t>, короткие.</w:t>
      </w:r>
    </w:p>
    <w:p w14:paraId="0621CEDD" w14:textId="77777777" w:rsidR="00532C60" w:rsidRPr="00313D20" w:rsidRDefault="00532C60" w:rsidP="00532C60">
      <w:bookmarkStart w:id="62" w:name="_Toc415580346"/>
      <w:bookmarkStart w:id="63" w:name="_Toc422409183"/>
    </w:p>
    <w:p w14:paraId="5A09B6D2" w14:textId="77777777" w:rsidR="00532C60" w:rsidRPr="00313D20" w:rsidRDefault="00532C60" w:rsidP="00532C60">
      <w:pPr>
        <w:rPr>
          <w:rFonts w:eastAsia="Calibri"/>
          <w:b/>
          <w:lang w:eastAsia="en-US"/>
        </w:rPr>
      </w:pPr>
      <w:r w:rsidRPr="00313D20">
        <w:rPr>
          <w:rFonts w:eastAsia="Calibri"/>
          <w:b/>
          <w:lang w:eastAsia="en-US"/>
        </w:rPr>
        <w:t>3.7.2. Описание трещин</w:t>
      </w:r>
      <w:bookmarkEnd w:id="62"/>
      <w:bookmarkEnd w:id="63"/>
      <w:r w:rsidRPr="00313D20">
        <w:rPr>
          <w:rFonts w:eastAsia="Calibri"/>
          <w:b/>
          <w:lang w:eastAsia="en-US"/>
        </w:rPr>
        <w:t xml:space="preserve"> </w:t>
      </w:r>
    </w:p>
    <w:p w14:paraId="41B77B84" w14:textId="77777777" w:rsidR="00532C60" w:rsidRPr="00313D20" w:rsidRDefault="00532C60" w:rsidP="008C4947">
      <w:pPr>
        <w:tabs>
          <w:tab w:val="left" w:pos="539"/>
        </w:tabs>
        <w:rPr>
          <w:rFonts w:eastAsia="Calibri"/>
          <w:szCs w:val="22"/>
          <w:lang w:eastAsia="en-US"/>
        </w:rPr>
      </w:pPr>
    </w:p>
    <w:p w14:paraId="370A6001" w14:textId="77777777" w:rsidR="00532C60" w:rsidRPr="00313D20" w:rsidRDefault="00532C60" w:rsidP="00532C60">
      <w:proofErr w:type="gramStart"/>
      <w:r w:rsidRPr="00313D20">
        <w:t>Трещины в карбонатных ГП широко распространены и играют чрезвычайно важную роль в свойстве коллектора пропускать через себя флюид, т.е. обеспечивать его проницаемость.</w:t>
      </w:r>
      <w:proofErr w:type="gramEnd"/>
      <w:r w:rsidRPr="00313D20">
        <w:t xml:space="preserve"> Необходимо </w:t>
      </w:r>
      <w:proofErr w:type="gramStart"/>
      <w:r w:rsidRPr="00313D20">
        <w:t>тщательно описать</w:t>
      </w:r>
      <w:proofErr w:type="gramEnd"/>
      <w:r w:rsidRPr="00313D20">
        <w:t xml:space="preserve"> </w:t>
      </w:r>
      <w:proofErr w:type="spellStart"/>
      <w:r w:rsidRPr="00313D20">
        <w:t>трещиноватость</w:t>
      </w:r>
      <w:proofErr w:type="spellEnd"/>
      <w:r w:rsidRPr="00313D20">
        <w:t xml:space="preserve"> на целом керне, еще не подвергнутом фрагментации на различные виды исследования.  </w:t>
      </w:r>
    </w:p>
    <w:p w14:paraId="2411D32B" w14:textId="77777777" w:rsidR="00532C60" w:rsidRPr="00313D20" w:rsidRDefault="00532C60" w:rsidP="00532C60"/>
    <w:p w14:paraId="5ADED310" w14:textId="77777777" w:rsidR="00532C60" w:rsidRPr="00313D20" w:rsidRDefault="00532C60" w:rsidP="00532C60">
      <w:pPr>
        <w:spacing w:after="120"/>
      </w:pPr>
      <w:r w:rsidRPr="00313D20">
        <w:t>При описании трещин необходимо уделить внимание следующим аспектам:</w:t>
      </w:r>
    </w:p>
    <w:p w14:paraId="315400BA" w14:textId="77777777" w:rsidR="00532C60" w:rsidRPr="00313D20" w:rsidRDefault="00532C60" w:rsidP="00532C60">
      <w:pPr>
        <w:numPr>
          <w:ilvl w:val="0"/>
          <w:numId w:val="34"/>
        </w:numPr>
        <w:tabs>
          <w:tab w:val="left" w:pos="539"/>
        </w:tabs>
        <w:spacing w:before="120"/>
        <w:ind w:left="538" w:hanging="357"/>
      </w:pPr>
      <w:r w:rsidRPr="00313D20">
        <w:t xml:space="preserve">наличие трещин. В этом случае нужно внимательно отделить трещины техногенной природы, образовавшиеся в процессе бурения. Они могут быть как вертикальными, так и </w:t>
      </w:r>
      <w:proofErr w:type="spellStart"/>
      <w:r w:rsidRPr="00313D20">
        <w:t>субгоризонтальными</w:t>
      </w:r>
      <w:proofErr w:type="spellEnd"/>
      <w:r w:rsidRPr="00313D20">
        <w:t>. В таких трещинах отсутствуют естественные минеральные инкрустации, примазки битума;</w:t>
      </w:r>
    </w:p>
    <w:p w14:paraId="7EACB955" w14:textId="77777777" w:rsidR="00532C60" w:rsidRPr="00313D20" w:rsidRDefault="00532C60" w:rsidP="00532C60">
      <w:pPr>
        <w:numPr>
          <w:ilvl w:val="0"/>
          <w:numId w:val="34"/>
        </w:numPr>
        <w:tabs>
          <w:tab w:val="left" w:pos="539"/>
        </w:tabs>
        <w:spacing w:before="120"/>
        <w:ind w:left="538" w:hanging="357"/>
      </w:pPr>
      <w:r w:rsidRPr="00313D20">
        <w:t>преобладающее направление трещин (</w:t>
      </w:r>
      <w:proofErr w:type="spellStart"/>
      <w:r w:rsidRPr="00313D20">
        <w:t>субвертикальное</w:t>
      </w:r>
      <w:proofErr w:type="spellEnd"/>
      <w:r w:rsidRPr="00313D20">
        <w:t xml:space="preserve">, </w:t>
      </w:r>
      <w:proofErr w:type="spellStart"/>
      <w:r w:rsidRPr="00313D20">
        <w:t>субгоризонтальное</w:t>
      </w:r>
      <w:proofErr w:type="spellEnd"/>
      <w:r w:rsidRPr="00313D20">
        <w:t>, хаотичное, и др.);</w:t>
      </w:r>
    </w:p>
    <w:p w14:paraId="434EE2F2" w14:textId="77777777" w:rsidR="00532C60" w:rsidRPr="00313D20" w:rsidRDefault="00532C60" w:rsidP="00532C60">
      <w:pPr>
        <w:numPr>
          <w:ilvl w:val="0"/>
          <w:numId w:val="34"/>
        </w:numPr>
        <w:tabs>
          <w:tab w:val="left" w:pos="539"/>
        </w:tabs>
        <w:spacing w:before="120"/>
        <w:ind w:left="538" w:hanging="357"/>
      </w:pPr>
      <w:r w:rsidRPr="00313D20">
        <w:t>густота трещин. Оценивается на поперечный скол или срез керна. Например: на срез керна диаметром 100 мм приходится от 2 до 4 трещин;</w:t>
      </w:r>
    </w:p>
    <w:p w14:paraId="44653B80" w14:textId="77777777" w:rsidR="00532C60" w:rsidRPr="00313D20" w:rsidRDefault="00532C60" w:rsidP="00532C60">
      <w:pPr>
        <w:numPr>
          <w:ilvl w:val="0"/>
          <w:numId w:val="34"/>
        </w:numPr>
        <w:tabs>
          <w:tab w:val="left" w:pos="539"/>
        </w:tabs>
        <w:spacing w:before="120"/>
        <w:ind w:left="538" w:hanging="357"/>
      </w:pPr>
      <w:r w:rsidRPr="00313D20">
        <w:t>преобладающая протяженность трещин;</w:t>
      </w:r>
    </w:p>
    <w:p w14:paraId="7AA87251" w14:textId="77777777" w:rsidR="00532C60" w:rsidRPr="00313D20" w:rsidRDefault="00532C60" w:rsidP="00532C60">
      <w:pPr>
        <w:numPr>
          <w:ilvl w:val="0"/>
          <w:numId w:val="34"/>
        </w:numPr>
        <w:tabs>
          <w:tab w:val="left" w:pos="539"/>
        </w:tabs>
        <w:spacing w:before="120"/>
        <w:ind w:left="538" w:hanging="357"/>
      </w:pPr>
      <w:proofErr w:type="spellStart"/>
      <w:r w:rsidRPr="00313D20">
        <w:t>раскрытость</w:t>
      </w:r>
      <w:proofErr w:type="spellEnd"/>
      <w:r w:rsidRPr="00313D20">
        <w:t xml:space="preserve"> трещин. При послойном описании можно лишь приближенно оценить это значение. Например: </w:t>
      </w:r>
      <w:proofErr w:type="spellStart"/>
      <w:r w:rsidRPr="00313D20">
        <w:t>раскрытость</w:t>
      </w:r>
      <w:proofErr w:type="spellEnd"/>
      <w:r w:rsidRPr="00313D20">
        <w:t xml:space="preserve"> трещин по слою в среднем до 0.1 мм;</w:t>
      </w:r>
    </w:p>
    <w:p w14:paraId="2B367EF2" w14:textId="77777777" w:rsidR="00532C60" w:rsidRPr="00313D20" w:rsidRDefault="00532C60" w:rsidP="00532C60">
      <w:pPr>
        <w:numPr>
          <w:ilvl w:val="0"/>
          <w:numId w:val="34"/>
        </w:numPr>
        <w:tabs>
          <w:tab w:val="left" w:pos="539"/>
        </w:tabs>
        <w:spacing w:before="120"/>
        <w:ind w:left="538" w:hanging="357"/>
      </w:pPr>
      <w:r w:rsidRPr="00313D20">
        <w:t>вещество, выполняющее трещины (нефть, твердый битум, кальцит, гипс и др.);</w:t>
      </w:r>
    </w:p>
    <w:p w14:paraId="64B0C495" w14:textId="77777777" w:rsidR="00532C60" w:rsidRPr="00313D20" w:rsidRDefault="00532C60" w:rsidP="00532C60">
      <w:pPr>
        <w:numPr>
          <w:ilvl w:val="0"/>
          <w:numId w:val="34"/>
        </w:numPr>
        <w:tabs>
          <w:tab w:val="left" w:pos="539"/>
        </w:tabs>
        <w:spacing w:before="120"/>
        <w:ind w:left="538" w:hanging="357"/>
      </w:pPr>
      <w:r w:rsidRPr="00313D20">
        <w:t>генезис трещин.</w:t>
      </w:r>
    </w:p>
    <w:p w14:paraId="6C726A95" w14:textId="77777777" w:rsidR="00532C60" w:rsidRPr="00313D20" w:rsidRDefault="00532C60" w:rsidP="00532C60"/>
    <w:p w14:paraId="7C6FC9E4" w14:textId="77777777" w:rsidR="00532C60" w:rsidRPr="00313D20" w:rsidRDefault="00532C60" w:rsidP="00532C60">
      <w:r w:rsidRPr="00313D20">
        <w:t xml:space="preserve">Точная диагностика генезиса трещин имеет важное прогностическое значение, т.к. позволяет предсказать возможное распределение трещиной </w:t>
      </w:r>
      <w:proofErr w:type="spellStart"/>
      <w:r w:rsidRPr="00313D20">
        <w:t>пустотности</w:t>
      </w:r>
      <w:proofErr w:type="spellEnd"/>
      <w:r w:rsidRPr="00313D20">
        <w:t xml:space="preserve"> в объеме резервуара. Выделяемые генетические типы трещин приведены в Таблице </w:t>
      </w:r>
      <w:r w:rsidR="006B6F85">
        <w:t>22</w:t>
      </w:r>
      <w:r w:rsidRPr="00313D20">
        <w:t xml:space="preserve">, а на рисунке </w:t>
      </w:r>
      <w:r w:rsidR="006B6F85">
        <w:t>27</w:t>
      </w:r>
      <w:r w:rsidR="006B6F85" w:rsidRPr="00313D20">
        <w:t xml:space="preserve"> </w:t>
      </w:r>
      <w:r w:rsidRPr="00313D20">
        <w:t xml:space="preserve">показан пример имидж анализа фотографий керна. Для повышения качества оценки </w:t>
      </w:r>
      <w:proofErr w:type="spellStart"/>
      <w:r w:rsidRPr="00313D20">
        <w:t>трещиноватости</w:t>
      </w:r>
      <w:proofErr w:type="spellEnd"/>
      <w:r w:rsidRPr="00313D20">
        <w:t xml:space="preserve"> рекомендуется использование гониометров типа CAG-600 или аналогичных. Перспективным направлением изучения </w:t>
      </w:r>
      <w:proofErr w:type="spellStart"/>
      <w:r w:rsidRPr="00313D20">
        <w:t>трещиноватости</w:t>
      </w:r>
      <w:proofErr w:type="spellEnd"/>
      <w:r w:rsidRPr="00313D20">
        <w:t xml:space="preserve"> является применение рентгеновской томографии и фотографирования керна с постройкой развертки в 360</w:t>
      </w:r>
      <w:r w:rsidRPr="00313D20">
        <w:rPr>
          <w:vertAlign w:val="superscript"/>
        </w:rPr>
        <w:t>0</w:t>
      </w:r>
      <w:r w:rsidRPr="00313D20">
        <w:t xml:space="preserve"> (рисунок </w:t>
      </w:r>
      <w:r w:rsidR="006B6F85">
        <w:t>28</w:t>
      </w:r>
      <w:r w:rsidRPr="00313D20">
        <w:t xml:space="preserve">). Полученные изображения позволяют провести ориентировку трещин в пространстве </w:t>
      </w:r>
      <w:proofErr w:type="spellStart"/>
      <w:r w:rsidRPr="00313D20">
        <w:t>комплексируя</w:t>
      </w:r>
      <w:proofErr w:type="spellEnd"/>
      <w:r w:rsidRPr="00313D20">
        <w:t xml:space="preserve"> данные керна и ГИС (</w:t>
      </w:r>
      <w:r w:rsidRPr="00313D20">
        <w:rPr>
          <w:lang w:val="en-US"/>
        </w:rPr>
        <w:t>FMI</w:t>
      </w:r>
      <w:r w:rsidRPr="00313D20">
        <w:t>).</w:t>
      </w:r>
    </w:p>
    <w:p w14:paraId="67A12217" w14:textId="77777777" w:rsidR="00532C60" w:rsidRPr="00313D20" w:rsidRDefault="00532C60" w:rsidP="00532C60">
      <w:pPr>
        <w:pStyle w:val="aa"/>
      </w:pPr>
    </w:p>
    <w:p w14:paraId="2BA5CCB6" w14:textId="77777777" w:rsidR="00532C60" w:rsidRPr="00313D20" w:rsidRDefault="00532C60" w:rsidP="00532C60">
      <w:pPr>
        <w:pStyle w:val="S5"/>
      </w:pPr>
      <w:r w:rsidRPr="00313D20">
        <w:t xml:space="preserve">Таблица </w:t>
      </w:r>
      <w:r w:rsidR="006B6F85">
        <w:t>22</w:t>
      </w:r>
    </w:p>
    <w:p w14:paraId="12AB1B5E" w14:textId="77777777" w:rsidR="00532C60" w:rsidRPr="00313D20" w:rsidRDefault="00532C60" w:rsidP="00532C60">
      <w:pPr>
        <w:pStyle w:val="S5"/>
        <w:spacing w:after="60"/>
      </w:pPr>
      <w:r w:rsidRPr="00313D20">
        <w:t>Классификация трещин по генезису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2"/>
        <w:gridCol w:w="2499"/>
        <w:gridCol w:w="4683"/>
      </w:tblGrid>
      <w:tr w:rsidR="00532C60" w:rsidRPr="00313D20" w14:paraId="246AF0B5" w14:textId="77777777" w:rsidTr="008C4947">
        <w:trPr>
          <w:tblHeader/>
          <w:jc w:val="center"/>
        </w:trPr>
        <w:tc>
          <w:tcPr>
            <w:tcW w:w="1356" w:type="pct"/>
            <w:tcBorders>
              <w:top w:val="single" w:sz="12" w:space="0" w:color="auto"/>
              <w:left w:val="single" w:sz="12" w:space="0" w:color="auto"/>
              <w:bottom w:val="single" w:sz="12" w:space="0" w:color="auto"/>
              <w:right w:val="single" w:sz="6" w:space="0" w:color="auto"/>
            </w:tcBorders>
            <w:shd w:val="clear" w:color="auto" w:fill="auto"/>
            <w:vAlign w:val="center"/>
          </w:tcPr>
          <w:p w14:paraId="49458FEF" w14:textId="77777777" w:rsidR="00532C60" w:rsidRPr="00313D20" w:rsidRDefault="00532C60" w:rsidP="0061772A">
            <w:pPr>
              <w:tabs>
                <w:tab w:val="left" w:pos="900"/>
              </w:tabs>
              <w:jc w:val="center"/>
              <w:rPr>
                <w:rFonts w:eastAsia="Calibri"/>
                <w:sz w:val="20"/>
                <w:szCs w:val="18"/>
                <w:lang w:eastAsia="en-US"/>
              </w:rPr>
            </w:pPr>
            <w:r w:rsidRPr="00313D20">
              <w:rPr>
                <w:rFonts w:eastAsia="Calibri"/>
                <w:sz w:val="20"/>
                <w:szCs w:val="18"/>
                <w:lang w:eastAsia="en-US"/>
              </w:rPr>
              <w:t>ГЕНЕТИЧЕСКИЙ</w:t>
            </w:r>
          </w:p>
          <w:p w14:paraId="0CAF92CD" w14:textId="77777777" w:rsidR="00532C60" w:rsidRPr="00313D20" w:rsidRDefault="00532C60" w:rsidP="0061772A">
            <w:pPr>
              <w:tabs>
                <w:tab w:val="left" w:pos="900"/>
              </w:tabs>
              <w:jc w:val="center"/>
              <w:rPr>
                <w:rFonts w:eastAsia="Calibri"/>
                <w:sz w:val="20"/>
                <w:szCs w:val="18"/>
                <w:lang w:eastAsia="en-US"/>
              </w:rPr>
            </w:pPr>
            <w:r w:rsidRPr="00313D20">
              <w:rPr>
                <w:rFonts w:eastAsia="Calibri"/>
                <w:sz w:val="20"/>
                <w:szCs w:val="18"/>
                <w:lang w:eastAsia="en-US"/>
              </w:rPr>
              <w:t>ТИП И ПОДТИП</w:t>
            </w:r>
          </w:p>
          <w:p w14:paraId="469F872F" w14:textId="77777777" w:rsidR="00532C60" w:rsidRPr="00313D20" w:rsidRDefault="00532C60" w:rsidP="0061772A">
            <w:pPr>
              <w:tabs>
                <w:tab w:val="left" w:pos="900"/>
              </w:tabs>
              <w:jc w:val="center"/>
              <w:rPr>
                <w:rFonts w:eastAsia="Calibri"/>
                <w:sz w:val="20"/>
                <w:szCs w:val="18"/>
                <w:lang w:eastAsia="en-US"/>
              </w:rPr>
            </w:pPr>
            <w:r w:rsidRPr="00313D20">
              <w:rPr>
                <w:rFonts w:eastAsia="Calibri"/>
                <w:sz w:val="20"/>
                <w:szCs w:val="18"/>
                <w:lang w:eastAsia="en-US"/>
              </w:rPr>
              <w:t>ТРЕЩИН</w:t>
            </w:r>
          </w:p>
        </w:tc>
        <w:tc>
          <w:tcPr>
            <w:tcW w:w="1268" w:type="pct"/>
            <w:tcBorders>
              <w:top w:val="single" w:sz="12" w:space="0" w:color="auto"/>
              <w:left w:val="single" w:sz="6" w:space="0" w:color="auto"/>
              <w:bottom w:val="single" w:sz="12" w:space="0" w:color="auto"/>
              <w:right w:val="single" w:sz="6" w:space="0" w:color="auto"/>
            </w:tcBorders>
            <w:shd w:val="clear" w:color="auto" w:fill="auto"/>
            <w:vAlign w:val="center"/>
          </w:tcPr>
          <w:p w14:paraId="7111DF34" w14:textId="77777777" w:rsidR="00532C60" w:rsidRPr="00313D20" w:rsidRDefault="00532C60" w:rsidP="0061772A">
            <w:pPr>
              <w:tabs>
                <w:tab w:val="left" w:pos="900"/>
              </w:tabs>
              <w:jc w:val="center"/>
              <w:rPr>
                <w:rFonts w:eastAsia="Calibri"/>
                <w:sz w:val="20"/>
                <w:szCs w:val="18"/>
                <w:lang w:eastAsia="en-US"/>
              </w:rPr>
            </w:pPr>
            <w:r w:rsidRPr="00313D20">
              <w:rPr>
                <w:rFonts w:eastAsia="Calibri"/>
                <w:sz w:val="20"/>
                <w:szCs w:val="18"/>
                <w:lang w:eastAsia="en-US"/>
              </w:rPr>
              <w:t>ГЕНЕТИЧЕСКАЯ</w:t>
            </w:r>
          </w:p>
          <w:p w14:paraId="55ACB285" w14:textId="77777777" w:rsidR="00532C60" w:rsidRPr="00313D20" w:rsidRDefault="00532C60" w:rsidP="0061772A">
            <w:pPr>
              <w:tabs>
                <w:tab w:val="left" w:pos="900"/>
              </w:tabs>
              <w:jc w:val="center"/>
              <w:rPr>
                <w:rFonts w:eastAsia="Calibri"/>
                <w:sz w:val="20"/>
                <w:szCs w:val="18"/>
                <w:lang w:eastAsia="en-US"/>
              </w:rPr>
            </w:pPr>
            <w:r w:rsidRPr="00313D20">
              <w:rPr>
                <w:rFonts w:eastAsia="Calibri"/>
                <w:sz w:val="20"/>
                <w:szCs w:val="18"/>
                <w:lang w:eastAsia="en-US"/>
              </w:rPr>
              <w:t>РАЗНОВИДНОСТЬ</w:t>
            </w:r>
          </w:p>
          <w:p w14:paraId="5D49700E" w14:textId="77777777" w:rsidR="00532C60" w:rsidRPr="00313D20" w:rsidRDefault="00532C60" w:rsidP="0061772A">
            <w:pPr>
              <w:tabs>
                <w:tab w:val="left" w:pos="900"/>
              </w:tabs>
              <w:jc w:val="center"/>
              <w:rPr>
                <w:rFonts w:eastAsia="Calibri"/>
                <w:sz w:val="20"/>
                <w:szCs w:val="18"/>
                <w:lang w:eastAsia="en-US"/>
              </w:rPr>
            </w:pPr>
            <w:r w:rsidRPr="00313D20">
              <w:rPr>
                <w:rFonts w:eastAsia="Calibri"/>
                <w:sz w:val="20"/>
                <w:szCs w:val="18"/>
                <w:lang w:eastAsia="en-US"/>
              </w:rPr>
              <w:t>ТРЕЩИН</w:t>
            </w:r>
          </w:p>
        </w:tc>
        <w:tc>
          <w:tcPr>
            <w:tcW w:w="2376" w:type="pct"/>
            <w:tcBorders>
              <w:top w:val="single" w:sz="12" w:space="0" w:color="auto"/>
              <w:left w:val="single" w:sz="6" w:space="0" w:color="auto"/>
              <w:bottom w:val="single" w:sz="12" w:space="0" w:color="auto"/>
              <w:right w:val="single" w:sz="12" w:space="0" w:color="auto"/>
            </w:tcBorders>
            <w:shd w:val="clear" w:color="auto" w:fill="auto"/>
            <w:vAlign w:val="center"/>
          </w:tcPr>
          <w:p w14:paraId="655CBDD2" w14:textId="77777777" w:rsidR="00532C60" w:rsidRPr="00313D20" w:rsidRDefault="00532C60" w:rsidP="0061772A">
            <w:pPr>
              <w:tabs>
                <w:tab w:val="left" w:pos="900"/>
              </w:tabs>
              <w:jc w:val="center"/>
              <w:rPr>
                <w:rFonts w:eastAsia="Calibri"/>
                <w:sz w:val="20"/>
                <w:szCs w:val="18"/>
                <w:lang w:eastAsia="en-US"/>
              </w:rPr>
            </w:pPr>
            <w:r w:rsidRPr="00313D20">
              <w:rPr>
                <w:rFonts w:eastAsia="Calibri"/>
                <w:sz w:val="20"/>
                <w:szCs w:val="18"/>
                <w:lang w:eastAsia="en-US"/>
              </w:rPr>
              <w:t>МОРФОЛОГИЧЕСКИЕ И ГЕНЕТИЧЕСКИЕ</w:t>
            </w:r>
          </w:p>
          <w:p w14:paraId="31EB2158" w14:textId="77777777" w:rsidR="00532C60" w:rsidRPr="00313D20" w:rsidRDefault="00532C60" w:rsidP="0061772A">
            <w:pPr>
              <w:tabs>
                <w:tab w:val="left" w:pos="900"/>
              </w:tabs>
              <w:jc w:val="center"/>
              <w:rPr>
                <w:rFonts w:eastAsia="Calibri"/>
                <w:sz w:val="20"/>
                <w:szCs w:val="18"/>
                <w:lang w:eastAsia="en-US"/>
              </w:rPr>
            </w:pPr>
            <w:r w:rsidRPr="00313D20">
              <w:rPr>
                <w:rFonts w:eastAsia="Calibri"/>
                <w:sz w:val="20"/>
                <w:szCs w:val="18"/>
                <w:lang w:eastAsia="en-US"/>
              </w:rPr>
              <w:t>СВОЙСТВА ТРЕЩИН</w:t>
            </w:r>
          </w:p>
        </w:tc>
      </w:tr>
      <w:tr w:rsidR="00532C60" w:rsidRPr="00313D20" w14:paraId="7179F8EA" w14:textId="77777777" w:rsidTr="008C4947">
        <w:trPr>
          <w:jc w:val="center"/>
        </w:trPr>
        <w:tc>
          <w:tcPr>
            <w:tcW w:w="1356" w:type="pct"/>
            <w:tcBorders>
              <w:top w:val="single" w:sz="12" w:space="0" w:color="auto"/>
              <w:left w:val="single" w:sz="12" w:space="0" w:color="auto"/>
              <w:bottom w:val="single" w:sz="6" w:space="0" w:color="auto"/>
              <w:right w:val="single" w:sz="6" w:space="0" w:color="auto"/>
            </w:tcBorders>
            <w:shd w:val="clear" w:color="auto" w:fill="auto"/>
            <w:vAlign w:val="center"/>
          </w:tcPr>
          <w:p w14:paraId="35A10B06" w14:textId="77777777" w:rsidR="00532C60" w:rsidRPr="00313D20" w:rsidRDefault="00532C60" w:rsidP="0061772A">
            <w:pPr>
              <w:tabs>
                <w:tab w:val="left" w:pos="900"/>
              </w:tabs>
              <w:jc w:val="left"/>
              <w:rPr>
                <w:rFonts w:eastAsia="Calibri"/>
                <w:b/>
                <w:sz w:val="20"/>
                <w:szCs w:val="18"/>
                <w:lang w:eastAsia="en-US"/>
              </w:rPr>
            </w:pPr>
            <w:r w:rsidRPr="00313D20">
              <w:rPr>
                <w:rFonts w:eastAsia="Calibri"/>
                <w:b/>
                <w:sz w:val="20"/>
                <w:szCs w:val="18"/>
                <w:lang w:eastAsia="en-US"/>
              </w:rPr>
              <w:t xml:space="preserve">1. Тектонические </w:t>
            </w:r>
          </w:p>
        </w:tc>
        <w:tc>
          <w:tcPr>
            <w:tcW w:w="1268" w:type="pct"/>
            <w:tcBorders>
              <w:top w:val="single" w:sz="12" w:space="0" w:color="auto"/>
              <w:left w:val="single" w:sz="6" w:space="0" w:color="auto"/>
              <w:bottom w:val="single" w:sz="6" w:space="0" w:color="auto"/>
              <w:right w:val="single" w:sz="6" w:space="0" w:color="auto"/>
            </w:tcBorders>
            <w:shd w:val="clear" w:color="auto" w:fill="auto"/>
            <w:vAlign w:val="center"/>
          </w:tcPr>
          <w:p w14:paraId="7E30B2A7" w14:textId="77777777" w:rsidR="00532C60" w:rsidRPr="00313D20" w:rsidRDefault="00532C60" w:rsidP="0061772A">
            <w:pPr>
              <w:tabs>
                <w:tab w:val="left" w:pos="900"/>
              </w:tabs>
              <w:jc w:val="left"/>
              <w:rPr>
                <w:rFonts w:eastAsia="Calibri"/>
                <w:sz w:val="20"/>
                <w:szCs w:val="18"/>
                <w:lang w:eastAsia="en-US"/>
              </w:rPr>
            </w:pPr>
            <w:r w:rsidRPr="00313D20">
              <w:rPr>
                <w:rFonts w:eastAsia="Calibri"/>
                <w:b/>
                <w:sz w:val="20"/>
                <w:szCs w:val="18"/>
                <w:lang w:eastAsia="en-US"/>
              </w:rPr>
              <w:t>трещины</w:t>
            </w:r>
          </w:p>
        </w:tc>
        <w:tc>
          <w:tcPr>
            <w:tcW w:w="2376" w:type="pct"/>
            <w:tcBorders>
              <w:top w:val="single" w:sz="12" w:space="0" w:color="auto"/>
              <w:left w:val="single" w:sz="6" w:space="0" w:color="auto"/>
              <w:bottom w:val="single" w:sz="6" w:space="0" w:color="auto"/>
              <w:right w:val="single" w:sz="12" w:space="0" w:color="auto"/>
            </w:tcBorders>
            <w:shd w:val="clear" w:color="auto" w:fill="auto"/>
            <w:vAlign w:val="center"/>
          </w:tcPr>
          <w:p w14:paraId="2D42A9D4" w14:textId="77777777" w:rsidR="00532C60" w:rsidRPr="00313D20" w:rsidRDefault="00532C60" w:rsidP="0061772A">
            <w:pPr>
              <w:tabs>
                <w:tab w:val="left" w:pos="900"/>
              </w:tabs>
              <w:jc w:val="left"/>
              <w:rPr>
                <w:rFonts w:eastAsia="Calibri"/>
                <w:sz w:val="20"/>
                <w:szCs w:val="18"/>
                <w:lang w:eastAsia="en-US"/>
              </w:rPr>
            </w:pPr>
          </w:p>
        </w:tc>
      </w:tr>
      <w:tr w:rsidR="00532C60" w:rsidRPr="00313D20" w14:paraId="05A69D7E" w14:textId="77777777" w:rsidTr="008C4947">
        <w:trPr>
          <w:jc w:val="center"/>
        </w:trPr>
        <w:tc>
          <w:tcPr>
            <w:tcW w:w="1356" w:type="pct"/>
            <w:tcBorders>
              <w:top w:val="single" w:sz="6" w:space="0" w:color="auto"/>
              <w:left w:val="single" w:sz="12" w:space="0" w:color="auto"/>
              <w:bottom w:val="single" w:sz="6" w:space="0" w:color="auto"/>
              <w:right w:val="single" w:sz="6" w:space="0" w:color="auto"/>
            </w:tcBorders>
            <w:shd w:val="clear" w:color="auto" w:fill="auto"/>
            <w:vAlign w:val="center"/>
          </w:tcPr>
          <w:p w14:paraId="6F4F0D1C" w14:textId="77777777" w:rsidR="00532C60" w:rsidRPr="00313D20" w:rsidRDefault="00532C60" w:rsidP="0061772A">
            <w:pPr>
              <w:tabs>
                <w:tab w:val="left" w:pos="900"/>
              </w:tabs>
              <w:jc w:val="left"/>
              <w:rPr>
                <w:rFonts w:eastAsia="Calibri"/>
                <w:b/>
                <w:sz w:val="20"/>
                <w:szCs w:val="18"/>
                <w:lang w:eastAsia="en-US"/>
              </w:rPr>
            </w:pPr>
            <w:r w:rsidRPr="00313D20">
              <w:rPr>
                <w:rFonts w:eastAsia="Calibri"/>
                <w:sz w:val="20"/>
                <w:szCs w:val="18"/>
                <w:lang w:eastAsia="en-US"/>
              </w:rPr>
              <w:t>1.1 Региональной и крупноблоковой тектоники</w:t>
            </w:r>
          </w:p>
        </w:tc>
        <w:tc>
          <w:tcPr>
            <w:tcW w:w="1268" w:type="pct"/>
            <w:tcBorders>
              <w:top w:val="single" w:sz="6" w:space="0" w:color="auto"/>
              <w:left w:val="single" w:sz="6" w:space="0" w:color="auto"/>
              <w:bottom w:val="single" w:sz="6" w:space="0" w:color="auto"/>
              <w:right w:val="single" w:sz="6" w:space="0" w:color="auto"/>
            </w:tcBorders>
            <w:shd w:val="clear" w:color="auto" w:fill="auto"/>
            <w:vAlign w:val="center"/>
          </w:tcPr>
          <w:p w14:paraId="46B6DEC9"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Трещины блоковых деформаций</w:t>
            </w:r>
          </w:p>
        </w:tc>
        <w:tc>
          <w:tcPr>
            <w:tcW w:w="2376" w:type="pct"/>
            <w:tcBorders>
              <w:top w:val="single" w:sz="6" w:space="0" w:color="auto"/>
              <w:left w:val="single" w:sz="6" w:space="0" w:color="auto"/>
              <w:bottom w:val="single" w:sz="6" w:space="0" w:color="auto"/>
              <w:right w:val="single" w:sz="12" w:space="0" w:color="auto"/>
            </w:tcBorders>
            <w:shd w:val="clear" w:color="auto" w:fill="auto"/>
            <w:vAlign w:val="center"/>
          </w:tcPr>
          <w:p w14:paraId="708DA959"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 xml:space="preserve">Протяженные трещины с видимой длиной в первые метры (по керну). Формируют систему параллельных трещин с ровными стенками. Ширина зависит от </w:t>
            </w:r>
            <w:proofErr w:type="spellStart"/>
            <w:r w:rsidRPr="00313D20">
              <w:rPr>
                <w:rFonts w:eastAsia="Calibri"/>
                <w:sz w:val="20"/>
                <w:szCs w:val="18"/>
                <w:lang w:eastAsia="en-US"/>
              </w:rPr>
              <w:t>порядкого</w:t>
            </w:r>
            <w:proofErr w:type="spellEnd"/>
            <w:r w:rsidRPr="00313D20">
              <w:rPr>
                <w:rFonts w:eastAsia="Calibri"/>
                <w:sz w:val="20"/>
                <w:szCs w:val="18"/>
                <w:lang w:eastAsia="en-US"/>
              </w:rPr>
              <w:t xml:space="preserve"> положения трещины. Т.к. в керне мы видим систему </w:t>
            </w:r>
            <w:proofErr w:type="spellStart"/>
            <w:r w:rsidRPr="00313D20">
              <w:rPr>
                <w:rFonts w:eastAsia="Calibri"/>
                <w:sz w:val="20"/>
                <w:szCs w:val="18"/>
                <w:lang w:eastAsia="en-US"/>
              </w:rPr>
              <w:t>оперящих</w:t>
            </w:r>
            <w:proofErr w:type="spellEnd"/>
            <w:r w:rsidRPr="00313D20">
              <w:rPr>
                <w:rFonts w:eastAsia="Calibri"/>
                <w:sz w:val="20"/>
                <w:szCs w:val="18"/>
                <w:lang w:eastAsia="en-US"/>
              </w:rPr>
              <w:t xml:space="preserve"> второстепенных трещин, их ширина обычно не превышает доли </w:t>
            </w:r>
            <w:proofErr w:type="gramStart"/>
            <w:r w:rsidRPr="00313D20">
              <w:rPr>
                <w:rFonts w:eastAsia="Calibri"/>
                <w:sz w:val="20"/>
                <w:szCs w:val="18"/>
                <w:lang w:eastAsia="en-US"/>
              </w:rPr>
              <w:t>мм</w:t>
            </w:r>
            <w:proofErr w:type="gramEnd"/>
            <w:r w:rsidRPr="00313D20">
              <w:rPr>
                <w:rFonts w:eastAsia="Calibri"/>
                <w:sz w:val="20"/>
                <w:szCs w:val="18"/>
                <w:lang w:eastAsia="en-US"/>
              </w:rPr>
              <w:t xml:space="preserve"> – 1-2 мм. По крупным трещинам этого типа возможно наличие борозд и зеркал скольжения.</w:t>
            </w:r>
          </w:p>
        </w:tc>
      </w:tr>
      <w:tr w:rsidR="00532C60" w:rsidRPr="00313D20" w14:paraId="6FA11017" w14:textId="77777777" w:rsidTr="008C4947">
        <w:trPr>
          <w:jc w:val="center"/>
        </w:trPr>
        <w:tc>
          <w:tcPr>
            <w:tcW w:w="1356" w:type="pct"/>
            <w:tcBorders>
              <w:top w:val="single" w:sz="6" w:space="0" w:color="auto"/>
              <w:left w:val="single" w:sz="12" w:space="0" w:color="auto"/>
              <w:bottom w:val="single" w:sz="6" w:space="0" w:color="auto"/>
              <w:right w:val="single" w:sz="6" w:space="0" w:color="auto"/>
            </w:tcBorders>
            <w:shd w:val="clear" w:color="auto" w:fill="auto"/>
            <w:vAlign w:val="center"/>
          </w:tcPr>
          <w:p w14:paraId="63F49C73"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 xml:space="preserve">1.2 Экзотектонические и </w:t>
            </w:r>
            <w:proofErr w:type="spellStart"/>
            <w:r w:rsidRPr="00313D20">
              <w:rPr>
                <w:rFonts w:eastAsia="Calibri"/>
                <w:sz w:val="20"/>
                <w:szCs w:val="18"/>
                <w:lang w:eastAsia="en-US"/>
              </w:rPr>
              <w:t>внутриблоковые</w:t>
            </w:r>
            <w:proofErr w:type="spellEnd"/>
          </w:p>
        </w:tc>
        <w:tc>
          <w:tcPr>
            <w:tcW w:w="1268" w:type="pct"/>
            <w:tcBorders>
              <w:top w:val="single" w:sz="6" w:space="0" w:color="auto"/>
              <w:left w:val="single" w:sz="6" w:space="0" w:color="auto"/>
              <w:bottom w:val="single" w:sz="6" w:space="0" w:color="auto"/>
              <w:right w:val="single" w:sz="6" w:space="0" w:color="auto"/>
            </w:tcBorders>
            <w:shd w:val="clear" w:color="auto" w:fill="auto"/>
            <w:vAlign w:val="center"/>
          </w:tcPr>
          <w:p w14:paraId="3A22D207" w14:textId="77777777" w:rsidR="00532C60" w:rsidRPr="00313D20" w:rsidRDefault="00532C60" w:rsidP="0061772A">
            <w:pPr>
              <w:tabs>
                <w:tab w:val="left" w:pos="900"/>
              </w:tabs>
              <w:jc w:val="left"/>
              <w:rPr>
                <w:rFonts w:eastAsia="Calibri"/>
                <w:sz w:val="20"/>
                <w:szCs w:val="18"/>
                <w:lang w:eastAsia="en-US"/>
              </w:rPr>
            </w:pPr>
            <w:proofErr w:type="spellStart"/>
            <w:r w:rsidRPr="00313D20">
              <w:rPr>
                <w:rFonts w:eastAsia="Calibri"/>
                <w:sz w:val="20"/>
                <w:szCs w:val="18"/>
                <w:lang w:eastAsia="en-US"/>
              </w:rPr>
              <w:t>Нептунические</w:t>
            </w:r>
            <w:proofErr w:type="spellEnd"/>
            <w:r w:rsidRPr="00313D20">
              <w:rPr>
                <w:rFonts w:eastAsia="Calibri"/>
                <w:sz w:val="20"/>
                <w:szCs w:val="18"/>
                <w:lang w:eastAsia="en-US"/>
              </w:rPr>
              <w:t xml:space="preserve"> </w:t>
            </w:r>
          </w:p>
          <w:p w14:paraId="64E01FBF"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дайки</w:t>
            </w:r>
          </w:p>
        </w:tc>
        <w:tc>
          <w:tcPr>
            <w:tcW w:w="2376" w:type="pct"/>
            <w:tcBorders>
              <w:top w:val="single" w:sz="6" w:space="0" w:color="auto"/>
              <w:left w:val="single" w:sz="6" w:space="0" w:color="auto"/>
              <w:bottom w:val="single" w:sz="6" w:space="0" w:color="auto"/>
              <w:right w:val="single" w:sz="12" w:space="0" w:color="auto"/>
            </w:tcBorders>
            <w:shd w:val="clear" w:color="auto" w:fill="auto"/>
            <w:vAlign w:val="center"/>
          </w:tcPr>
          <w:p w14:paraId="052ECDFD"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 xml:space="preserve">Трещины шириной до 20-40 мм в керне. Возможны более значительные значения ширины. Имеют </w:t>
            </w:r>
            <w:proofErr w:type="spellStart"/>
            <w:r w:rsidRPr="00313D20">
              <w:rPr>
                <w:rFonts w:eastAsia="Calibri"/>
                <w:sz w:val="20"/>
                <w:szCs w:val="18"/>
                <w:lang w:eastAsia="en-US"/>
              </w:rPr>
              <w:t>субвертикальное</w:t>
            </w:r>
            <w:proofErr w:type="spellEnd"/>
            <w:r w:rsidRPr="00313D20">
              <w:rPr>
                <w:rFonts w:eastAsia="Calibri"/>
                <w:sz w:val="20"/>
                <w:szCs w:val="18"/>
                <w:lang w:eastAsia="en-US"/>
              </w:rPr>
              <w:t xml:space="preserve"> направление и сложное выполнение. Формируются при быстром росте рифовых построек и нарушении гравитационного равновесия новообразованных органогенных блоков. Выполнены осадками, резко контрастирующими со структурой коренной ГП (</w:t>
            </w:r>
            <w:proofErr w:type="spellStart"/>
            <w:r w:rsidRPr="00313D20">
              <w:rPr>
                <w:rFonts w:eastAsia="Calibri"/>
                <w:sz w:val="20"/>
                <w:szCs w:val="18"/>
                <w:lang w:eastAsia="en-US"/>
              </w:rPr>
              <w:t>биокластовыми</w:t>
            </w:r>
            <w:proofErr w:type="spellEnd"/>
            <w:r w:rsidRPr="00313D20">
              <w:rPr>
                <w:rFonts w:eastAsia="Calibri"/>
                <w:sz w:val="20"/>
                <w:szCs w:val="18"/>
                <w:lang w:eastAsia="en-US"/>
              </w:rPr>
              <w:t xml:space="preserve"> </w:t>
            </w:r>
            <w:proofErr w:type="spellStart"/>
            <w:r w:rsidRPr="00313D20">
              <w:rPr>
                <w:rFonts w:eastAsia="Calibri"/>
                <w:sz w:val="20"/>
                <w:szCs w:val="18"/>
                <w:lang w:eastAsia="en-US"/>
              </w:rPr>
              <w:t>грейнстоунами</w:t>
            </w:r>
            <w:proofErr w:type="spellEnd"/>
            <w:r w:rsidRPr="00313D20">
              <w:rPr>
                <w:rFonts w:eastAsia="Calibri"/>
                <w:sz w:val="20"/>
                <w:szCs w:val="18"/>
                <w:lang w:eastAsia="en-US"/>
              </w:rPr>
              <w:t xml:space="preserve">, </w:t>
            </w:r>
            <w:proofErr w:type="spellStart"/>
            <w:r w:rsidRPr="00313D20">
              <w:rPr>
                <w:rFonts w:eastAsia="Calibri"/>
                <w:sz w:val="20"/>
                <w:szCs w:val="18"/>
                <w:lang w:eastAsia="en-US"/>
              </w:rPr>
              <w:t>рудстоунами</w:t>
            </w:r>
            <w:proofErr w:type="spellEnd"/>
            <w:r w:rsidRPr="00313D20">
              <w:rPr>
                <w:rFonts w:eastAsia="Calibri"/>
                <w:sz w:val="20"/>
                <w:szCs w:val="18"/>
                <w:lang w:eastAsia="en-US"/>
              </w:rPr>
              <w:t xml:space="preserve">), могут иметь вторичные </w:t>
            </w:r>
            <w:proofErr w:type="spellStart"/>
            <w:r w:rsidRPr="00313D20">
              <w:rPr>
                <w:rFonts w:eastAsia="Calibri"/>
                <w:sz w:val="20"/>
                <w:szCs w:val="18"/>
                <w:lang w:eastAsia="en-US"/>
              </w:rPr>
              <w:t>микробиальные</w:t>
            </w:r>
            <w:proofErr w:type="spellEnd"/>
            <w:r w:rsidRPr="00313D20">
              <w:rPr>
                <w:rFonts w:eastAsia="Calibri"/>
                <w:sz w:val="20"/>
                <w:szCs w:val="18"/>
                <w:lang w:eastAsia="en-US"/>
              </w:rPr>
              <w:t xml:space="preserve"> обрастания. Т.к. по </w:t>
            </w:r>
            <w:proofErr w:type="spellStart"/>
            <w:r w:rsidRPr="00313D20">
              <w:rPr>
                <w:rFonts w:eastAsia="Calibri"/>
                <w:sz w:val="20"/>
                <w:szCs w:val="18"/>
                <w:lang w:eastAsia="en-US"/>
              </w:rPr>
              <w:t>нептуническим</w:t>
            </w:r>
            <w:proofErr w:type="spellEnd"/>
            <w:r w:rsidRPr="00313D20">
              <w:rPr>
                <w:rFonts w:eastAsia="Calibri"/>
                <w:sz w:val="20"/>
                <w:szCs w:val="18"/>
                <w:lang w:eastAsia="en-US"/>
              </w:rPr>
              <w:t xml:space="preserve"> дайкам более активно развивается карст, они могут формировать </w:t>
            </w:r>
            <w:r w:rsidRPr="00313D20">
              <w:rPr>
                <w:rFonts w:eastAsia="Calibri"/>
                <w:sz w:val="20"/>
                <w:szCs w:val="18"/>
                <w:lang w:eastAsia="en-US"/>
              </w:rPr>
              <w:lastRenderedPageBreak/>
              <w:t>высокопроницаемые зоны в теле рифов</w:t>
            </w:r>
          </w:p>
        </w:tc>
      </w:tr>
      <w:tr w:rsidR="00532C60" w:rsidRPr="00313D20" w14:paraId="087F9350" w14:textId="77777777" w:rsidTr="008C4947">
        <w:trPr>
          <w:trHeight w:val="3554"/>
          <w:jc w:val="center"/>
        </w:trPr>
        <w:tc>
          <w:tcPr>
            <w:tcW w:w="1356" w:type="pct"/>
            <w:tcBorders>
              <w:top w:val="single" w:sz="6" w:space="0" w:color="auto"/>
              <w:left w:val="single" w:sz="12" w:space="0" w:color="auto"/>
              <w:bottom w:val="single" w:sz="6" w:space="0" w:color="auto"/>
              <w:right w:val="single" w:sz="6" w:space="0" w:color="auto"/>
            </w:tcBorders>
            <w:shd w:val="clear" w:color="auto" w:fill="auto"/>
            <w:vAlign w:val="center"/>
          </w:tcPr>
          <w:p w14:paraId="10F33081"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lastRenderedPageBreak/>
              <w:t xml:space="preserve">1.2 Экзотектонические и </w:t>
            </w:r>
            <w:proofErr w:type="spellStart"/>
            <w:r w:rsidRPr="00313D20">
              <w:rPr>
                <w:rFonts w:eastAsia="Calibri"/>
                <w:sz w:val="20"/>
                <w:szCs w:val="18"/>
                <w:lang w:eastAsia="en-US"/>
              </w:rPr>
              <w:t>внутриблоковые</w:t>
            </w:r>
            <w:proofErr w:type="spellEnd"/>
          </w:p>
        </w:tc>
        <w:tc>
          <w:tcPr>
            <w:tcW w:w="1268" w:type="pct"/>
            <w:tcBorders>
              <w:top w:val="single" w:sz="6" w:space="0" w:color="auto"/>
              <w:left w:val="single" w:sz="6" w:space="0" w:color="auto"/>
              <w:bottom w:val="single" w:sz="6" w:space="0" w:color="auto"/>
              <w:right w:val="single" w:sz="6" w:space="0" w:color="auto"/>
            </w:tcBorders>
            <w:shd w:val="clear" w:color="auto" w:fill="auto"/>
            <w:vAlign w:val="center"/>
          </w:tcPr>
          <w:p w14:paraId="5C9878F0"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Гравитационного срыва</w:t>
            </w:r>
          </w:p>
        </w:tc>
        <w:tc>
          <w:tcPr>
            <w:tcW w:w="2376" w:type="pct"/>
            <w:tcBorders>
              <w:top w:val="single" w:sz="6" w:space="0" w:color="auto"/>
              <w:left w:val="single" w:sz="6" w:space="0" w:color="auto"/>
              <w:bottom w:val="single" w:sz="6" w:space="0" w:color="auto"/>
              <w:right w:val="single" w:sz="12" w:space="0" w:color="auto"/>
            </w:tcBorders>
            <w:shd w:val="clear" w:color="auto" w:fill="auto"/>
            <w:vAlign w:val="center"/>
          </w:tcPr>
          <w:p w14:paraId="6064723E"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Трещины неправильной формы и изменчивой ширины: вдоль слоевых поверхностей обычно щелевидные, шириной до 5-15 мм; секущие слоевые поверхности обычно короткие (до 2-4 см), извилистые, с невыдержанной шириной (от 1 до 5 мм), выклиниваются внутрь слоя. Эта разновидность трещин формируется в ГП склонов органогенных построек и карбонатных платформ, при нарушении гравитационной стабильности пачек склоновых известняков. Трещины преимущественно залечены прозрачным кальцитом. Только межслоевые трещины срыва могут быть раскрытыми.</w:t>
            </w:r>
          </w:p>
        </w:tc>
      </w:tr>
      <w:tr w:rsidR="00532C60" w:rsidRPr="00313D20" w14:paraId="719E0985" w14:textId="77777777" w:rsidTr="008C4947">
        <w:trPr>
          <w:jc w:val="center"/>
        </w:trPr>
        <w:tc>
          <w:tcPr>
            <w:tcW w:w="1356" w:type="pct"/>
            <w:vMerge w:val="restart"/>
            <w:tcBorders>
              <w:top w:val="single" w:sz="6" w:space="0" w:color="auto"/>
              <w:left w:val="single" w:sz="12" w:space="0" w:color="auto"/>
              <w:bottom w:val="single" w:sz="6" w:space="0" w:color="auto"/>
              <w:right w:val="single" w:sz="6" w:space="0" w:color="auto"/>
            </w:tcBorders>
            <w:shd w:val="clear" w:color="auto" w:fill="auto"/>
            <w:vAlign w:val="center"/>
          </w:tcPr>
          <w:p w14:paraId="21430EEC"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 xml:space="preserve">1.3 Межслоевые и </w:t>
            </w:r>
            <w:proofErr w:type="spellStart"/>
            <w:r w:rsidRPr="00313D20">
              <w:rPr>
                <w:rFonts w:eastAsia="Calibri"/>
                <w:sz w:val="20"/>
                <w:szCs w:val="18"/>
                <w:lang w:eastAsia="en-US"/>
              </w:rPr>
              <w:t>внутрислоевые</w:t>
            </w:r>
            <w:proofErr w:type="spellEnd"/>
          </w:p>
          <w:p w14:paraId="24A049AE" w14:textId="77777777" w:rsidR="00532C60" w:rsidRPr="00313D20" w:rsidRDefault="00532C60" w:rsidP="0061772A">
            <w:pPr>
              <w:tabs>
                <w:tab w:val="left" w:pos="900"/>
              </w:tabs>
              <w:jc w:val="left"/>
              <w:rPr>
                <w:rFonts w:eastAsia="Calibri"/>
                <w:sz w:val="20"/>
                <w:szCs w:val="18"/>
                <w:lang w:eastAsia="en-US"/>
              </w:rPr>
            </w:pPr>
          </w:p>
          <w:p w14:paraId="343758CD" w14:textId="77777777" w:rsidR="00532C60" w:rsidRPr="00313D20" w:rsidRDefault="00532C60" w:rsidP="0061772A">
            <w:pPr>
              <w:tabs>
                <w:tab w:val="left" w:pos="900"/>
              </w:tabs>
              <w:jc w:val="left"/>
              <w:rPr>
                <w:rFonts w:eastAsia="Calibri"/>
                <w:sz w:val="20"/>
                <w:szCs w:val="18"/>
                <w:lang w:eastAsia="en-US"/>
              </w:rPr>
            </w:pPr>
          </w:p>
        </w:tc>
        <w:tc>
          <w:tcPr>
            <w:tcW w:w="1268" w:type="pct"/>
            <w:tcBorders>
              <w:top w:val="single" w:sz="6" w:space="0" w:color="auto"/>
              <w:left w:val="single" w:sz="6" w:space="0" w:color="auto"/>
              <w:bottom w:val="single" w:sz="6" w:space="0" w:color="auto"/>
              <w:right w:val="single" w:sz="6" w:space="0" w:color="auto"/>
            </w:tcBorders>
            <w:shd w:val="clear" w:color="auto" w:fill="auto"/>
            <w:vAlign w:val="center"/>
          </w:tcPr>
          <w:p w14:paraId="4A5679FA"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 xml:space="preserve">Деформации по </w:t>
            </w:r>
            <w:proofErr w:type="spellStart"/>
            <w:r w:rsidRPr="00313D20">
              <w:rPr>
                <w:rFonts w:eastAsia="Calibri"/>
                <w:sz w:val="20"/>
                <w:szCs w:val="18"/>
                <w:lang w:eastAsia="en-US"/>
              </w:rPr>
              <w:t>стилолитам</w:t>
            </w:r>
            <w:proofErr w:type="spellEnd"/>
          </w:p>
        </w:tc>
        <w:tc>
          <w:tcPr>
            <w:tcW w:w="2376" w:type="pct"/>
            <w:tcBorders>
              <w:top w:val="single" w:sz="6" w:space="0" w:color="auto"/>
              <w:left w:val="single" w:sz="6" w:space="0" w:color="auto"/>
              <w:bottom w:val="single" w:sz="6" w:space="0" w:color="auto"/>
              <w:right w:val="single" w:sz="12" w:space="0" w:color="auto"/>
            </w:tcBorders>
            <w:shd w:val="clear" w:color="auto" w:fill="auto"/>
            <w:vAlign w:val="center"/>
          </w:tcPr>
          <w:p w14:paraId="72924CED"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 xml:space="preserve">При формировании сложных стилолитовых текстур под неравномерным действием </w:t>
            </w:r>
            <w:proofErr w:type="spellStart"/>
            <w:r w:rsidRPr="00313D20">
              <w:rPr>
                <w:rFonts w:eastAsia="Calibri"/>
                <w:sz w:val="20"/>
                <w:szCs w:val="18"/>
                <w:lang w:eastAsia="en-US"/>
              </w:rPr>
              <w:t>геостатического</w:t>
            </w:r>
            <w:proofErr w:type="spellEnd"/>
            <w:r w:rsidRPr="00313D20">
              <w:rPr>
                <w:rFonts w:eastAsia="Calibri"/>
                <w:sz w:val="20"/>
                <w:szCs w:val="18"/>
                <w:lang w:eastAsia="en-US"/>
              </w:rPr>
              <w:t xml:space="preserve"> и бокового горного давления от поверхностей </w:t>
            </w:r>
            <w:proofErr w:type="spellStart"/>
            <w:r w:rsidRPr="00313D20">
              <w:rPr>
                <w:rFonts w:eastAsia="Calibri"/>
                <w:sz w:val="20"/>
                <w:szCs w:val="18"/>
                <w:lang w:eastAsia="en-US"/>
              </w:rPr>
              <w:t>стилолитов</w:t>
            </w:r>
            <w:proofErr w:type="spellEnd"/>
            <w:r w:rsidRPr="00313D20">
              <w:rPr>
                <w:rFonts w:eastAsia="Calibri"/>
                <w:sz w:val="20"/>
                <w:szCs w:val="18"/>
                <w:lang w:eastAsia="en-US"/>
              </w:rPr>
              <w:t xml:space="preserve"> начинается формирование сетки трещин деформации. Эти трещины очень тонкие (доли </w:t>
            </w:r>
            <w:proofErr w:type="gramStart"/>
            <w:r w:rsidRPr="00313D20">
              <w:rPr>
                <w:rFonts w:eastAsia="Calibri"/>
                <w:sz w:val="20"/>
                <w:szCs w:val="18"/>
                <w:lang w:eastAsia="en-US"/>
              </w:rPr>
              <w:t>мм</w:t>
            </w:r>
            <w:proofErr w:type="gramEnd"/>
            <w:r w:rsidRPr="00313D20">
              <w:rPr>
                <w:rFonts w:eastAsia="Calibri"/>
                <w:sz w:val="20"/>
                <w:szCs w:val="18"/>
                <w:lang w:eastAsia="en-US"/>
              </w:rPr>
              <w:t>), многочисленные, изменчивой длины (от первых см до нескольких десятков см).</w:t>
            </w:r>
          </w:p>
        </w:tc>
      </w:tr>
      <w:tr w:rsidR="00532C60" w:rsidRPr="00313D20" w14:paraId="3E51DC0C" w14:textId="77777777" w:rsidTr="008C4947">
        <w:trPr>
          <w:trHeight w:val="3755"/>
          <w:jc w:val="center"/>
        </w:trPr>
        <w:tc>
          <w:tcPr>
            <w:tcW w:w="1356" w:type="pct"/>
            <w:vMerge/>
            <w:tcBorders>
              <w:top w:val="single" w:sz="6" w:space="0" w:color="auto"/>
              <w:left w:val="single" w:sz="12" w:space="0" w:color="auto"/>
              <w:bottom w:val="single" w:sz="6" w:space="0" w:color="auto"/>
              <w:right w:val="single" w:sz="6" w:space="0" w:color="auto"/>
            </w:tcBorders>
            <w:shd w:val="clear" w:color="auto" w:fill="auto"/>
            <w:vAlign w:val="center"/>
          </w:tcPr>
          <w:p w14:paraId="56E02309" w14:textId="77777777" w:rsidR="00532C60" w:rsidRPr="00313D20" w:rsidRDefault="00532C60" w:rsidP="0061772A">
            <w:pPr>
              <w:tabs>
                <w:tab w:val="left" w:pos="900"/>
              </w:tabs>
              <w:jc w:val="left"/>
              <w:rPr>
                <w:rFonts w:eastAsia="Calibri"/>
                <w:sz w:val="20"/>
                <w:szCs w:val="18"/>
                <w:lang w:eastAsia="en-US"/>
              </w:rPr>
            </w:pPr>
          </w:p>
        </w:tc>
        <w:tc>
          <w:tcPr>
            <w:tcW w:w="1268" w:type="pct"/>
            <w:tcBorders>
              <w:top w:val="single" w:sz="6" w:space="0" w:color="auto"/>
              <w:left w:val="single" w:sz="6" w:space="0" w:color="auto"/>
              <w:bottom w:val="single" w:sz="6" w:space="0" w:color="auto"/>
              <w:right w:val="single" w:sz="6" w:space="0" w:color="auto"/>
            </w:tcBorders>
            <w:shd w:val="clear" w:color="auto" w:fill="auto"/>
            <w:vAlign w:val="center"/>
          </w:tcPr>
          <w:p w14:paraId="6FACE383"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 xml:space="preserve">Слоевых </w:t>
            </w:r>
          </w:p>
          <w:p w14:paraId="56A11139"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деформаций</w:t>
            </w:r>
          </w:p>
        </w:tc>
        <w:tc>
          <w:tcPr>
            <w:tcW w:w="2376" w:type="pct"/>
            <w:tcBorders>
              <w:top w:val="single" w:sz="6" w:space="0" w:color="auto"/>
              <w:left w:val="single" w:sz="6" w:space="0" w:color="auto"/>
              <w:bottom w:val="single" w:sz="6" w:space="0" w:color="auto"/>
              <w:right w:val="single" w:sz="12" w:space="0" w:color="auto"/>
            </w:tcBorders>
            <w:shd w:val="clear" w:color="auto" w:fill="auto"/>
            <w:vAlign w:val="center"/>
          </w:tcPr>
          <w:p w14:paraId="7C1EA2A0"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 xml:space="preserve">Эта разновидность трещин наиболее характерна для карбонатных пород органогенной структуры, имеющих, как правило, неровные слоевые поверхности, обусловленные неравномерным ростом породообразующих организмов. При возрастающем </w:t>
            </w:r>
            <w:proofErr w:type="spellStart"/>
            <w:r w:rsidRPr="00313D20">
              <w:rPr>
                <w:rFonts w:eastAsia="Calibri"/>
                <w:sz w:val="20"/>
                <w:szCs w:val="18"/>
                <w:lang w:eastAsia="en-US"/>
              </w:rPr>
              <w:t>геостатическом</w:t>
            </w:r>
            <w:proofErr w:type="spellEnd"/>
            <w:r w:rsidRPr="00313D20">
              <w:rPr>
                <w:rFonts w:eastAsia="Calibri"/>
                <w:sz w:val="20"/>
                <w:szCs w:val="18"/>
                <w:lang w:eastAsia="en-US"/>
              </w:rPr>
              <w:t xml:space="preserve"> давлении на поверхности слоев напряжение имеет </w:t>
            </w:r>
            <w:proofErr w:type="spellStart"/>
            <w:r w:rsidRPr="00313D20">
              <w:rPr>
                <w:rFonts w:eastAsia="Calibri"/>
                <w:sz w:val="20"/>
                <w:szCs w:val="18"/>
                <w:lang w:eastAsia="en-US"/>
              </w:rPr>
              <w:t>разновекторное</w:t>
            </w:r>
            <w:proofErr w:type="spellEnd"/>
            <w:r w:rsidRPr="00313D20">
              <w:rPr>
                <w:rFonts w:eastAsia="Calibri"/>
                <w:sz w:val="20"/>
                <w:szCs w:val="18"/>
                <w:lang w:eastAsia="en-US"/>
              </w:rPr>
              <w:t xml:space="preserve"> направление, в результате чего внутри слоя формируются относительно прямые, длинные (десятки </w:t>
            </w:r>
            <w:proofErr w:type="gramStart"/>
            <w:r w:rsidRPr="00313D20">
              <w:rPr>
                <w:rFonts w:eastAsia="Calibri"/>
                <w:sz w:val="20"/>
                <w:szCs w:val="18"/>
                <w:lang w:eastAsia="en-US"/>
              </w:rPr>
              <w:t>см</w:t>
            </w:r>
            <w:proofErr w:type="gramEnd"/>
            <w:r w:rsidRPr="00313D20">
              <w:rPr>
                <w:rFonts w:eastAsia="Calibri"/>
                <w:sz w:val="20"/>
                <w:szCs w:val="18"/>
                <w:lang w:eastAsia="en-US"/>
              </w:rPr>
              <w:t xml:space="preserve"> – первые метры) и тонкие (доли мм – первые мм) трещины, по которым наблюдается смещение структур до 2-5 мм. </w:t>
            </w:r>
            <w:proofErr w:type="gramStart"/>
            <w:r w:rsidRPr="00313D20">
              <w:rPr>
                <w:rFonts w:eastAsia="Calibri"/>
                <w:sz w:val="20"/>
                <w:szCs w:val="18"/>
                <w:lang w:eastAsia="en-US"/>
              </w:rPr>
              <w:t xml:space="preserve">Трещины слоевых деформаций сопряжены, как правило, с трещинами деформаций по </w:t>
            </w:r>
            <w:proofErr w:type="spellStart"/>
            <w:r w:rsidRPr="00313D20">
              <w:rPr>
                <w:rFonts w:eastAsia="Calibri"/>
                <w:sz w:val="20"/>
                <w:szCs w:val="18"/>
                <w:lang w:eastAsia="en-US"/>
              </w:rPr>
              <w:t>стилолитам</w:t>
            </w:r>
            <w:proofErr w:type="spellEnd"/>
            <w:r w:rsidRPr="00313D20">
              <w:rPr>
                <w:rFonts w:eastAsia="Calibri"/>
                <w:sz w:val="20"/>
                <w:szCs w:val="18"/>
                <w:lang w:eastAsia="en-US"/>
              </w:rPr>
              <w:t xml:space="preserve">)    </w:t>
            </w:r>
            <w:proofErr w:type="gramEnd"/>
          </w:p>
        </w:tc>
      </w:tr>
      <w:tr w:rsidR="00532C60" w:rsidRPr="00313D20" w14:paraId="335FBAB0" w14:textId="77777777" w:rsidTr="008C4947">
        <w:trPr>
          <w:jc w:val="center"/>
        </w:trPr>
        <w:tc>
          <w:tcPr>
            <w:tcW w:w="1356" w:type="pct"/>
            <w:tcBorders>
              <w:top w:val="single" w:sz="6" w:space="0" w:color="auto"/>
              <w:left w:val="single" w:sz="12" w:space="0" w:color="auto"/>
              <w:bottom w:val="single" w:sz="6" w:space="0" w:color="auto"/>
              <w:right w:val="single" w:sz="6" w:space="0" w:color="auto"/>
            </w:tcBorders>
            <w:shd w:val="clear" w:color="auto" w:fill="auto"/>
            <w:vAlign w:val="center"/>
          </w:tcPr>
          <w:p w14:paraId="65737F04" w14:textId="77777777" w:rsidR="00532C60" w:rsidRPr="00313D20" w:rsidRDefault="00532C60" w:rsidP="0061772A">
            <w:pPr>
              <w:tabs>
                <w:tab w:val="left" w:pos="900"/>
              </w:tabs>
              <w:jc w:val="left"/>
              <w:rPr>
                <w:rFonts w:eastAsia="Calibri"/>
                <w:b/>
                <w:sz w:val="20"/>
                <w:szCs w:val="18"/>
                <w:lang w:eastAsia="en-US"/>
              </w:rPr>
            </w:pPr>
            <w:r w:rsidRPr="00313D20">
              <w:rPr>
                <w:rFonts w:eastAsia="Calibri"/>
                <w:b/>
                <w:sz w:val="20"/>
                <w:szCs w:val="18"/>
                <w:lang w:eastAsia="en-US"/>
              </w:rPr>
              <w:t xml:space="preserve">2. </w:t>
            </w:r>
            <w:proofErr w:type="spellStart"/>
            <w:r w:rsidRPr="00313D20">
              <w:rPr>
                <w:rFonts w:eastAsia="Calibri"/>
                <w:b/>
                <w:sz w:val="20"/>
                <w:szCs w:val="18"/>
                <w:lang w:eastAsia="en-US"/>
              </w:rPr>
              <w:t>Литогенетические</w:t>
            </w:r>
            <w:proofErr w:type="spellEnd"/>
          </w:p>
        </w:tc>
        <w:tc>
          <w:tcPr>
            <w:tcW w:w="1268" w:type="pct"/>
            <w:tcBorders>
              <w:top w:val="single" w:sz="6" w:space="0" w:color="auto"/>
              <w:left w:val="single" w:sz="6" w:space="0" w:color="auto"/>
              <w:bottom w:val="single" w:sz="6" w:space="0" w:color="auto"/>
              <w:right w:val="single" w:sz="6" w:space="0" w:color="auto"/>
            </w:tcBorders>
            <w:shd w:val="clear" w:color="auto" w:fill="auto"/>
            <w:vAlign w:val="center"/>
          </w:tcPr>
          <w:p w14:paraId="1ADCA14F" w14:textId="77777777" w:rsidR="00532C60" w:rsidRPr="00313D20" w:rsidRDefault="00532C60" w:rsidP="0061772A">
            <w:pPr>
              <w:tabs>
                <w:tab w:val="left" w:pos="900"/>
              </w:tabs>
              <w:jc w:val="left"/>
              <w:rPr>
                <w:rFonts w:eastAsia="Calibri"/>
                <w:b/>
                <w:sz w:val="20"/>
                <w:szCs w:val="18"/>
                <w:lang w:eastAsia="en-US"/>
              </w:rPr>
            </w:pPr>
            <w:r w:rsidRPr="00313D20">
              <w:rPr>
                <w:rFonts w:eastAsia="Calibri"/>
                <w:b/>
                <w:sz w:val="20"/>
                <w:szCs w:val="18"/>
                <w:lang w:eastAsia="en-US"/>
              </w:rPr>
              <w:t>трещины</w:t>
            </w:r>
          </w:p>
        </w:tc>
        <w:tc>
          <w:tcPr>
            <w:tcW w:w="2376" w:type="pct"/>
            <w:tcBorders>
              <w:top w:val="single" w:sz="6" w:space="0" w:color="auto"/>
              <w:left w:val="single" w:sz="6" w:space="0" w:color="auto"/>
              <w:bottom w:val="single" w:sz="6" w:space="0" w:color="auto"/>
              <w:right w:val="single" w:sz="12" w:space="0" w:color="auto"/>
            </w:tcBorders>
            <w:shd w:val="clear" w:color="auto" w:fill="auto"/>
            <w:vAlign w:val="center"/>
          </w:tcPr>
          <w:p w14:paraId="1D2519E9" w14:textId="77777777" w:rsidR="00532C60" w:rsidRPr="00313D20" w:rsidRDefault="00532C60" w:rsidP="0061772A">
            <w:pPr>
              <w:tabs>
                <w:tab w:val="left" w:pos="900"/>
              </w:tabs>
              <w:jc w:val="left"/>
              <w:rPr>
                <w:rFonts w:eastAsia="Calibri"/>
                <w:sz w:val="20"/>
                <w:szCs w:val="18"/>
                <w:lang w:eastAsia="en-US"/>
              </w:rPr>
            </w:pPr>
          </w:p>
        </w:tc>
      </w:tr>
      <w:tr w:rsidR="00532C60" w:rsidRPr="00313D20" w14:paraId="0B61BC05" w14:textId="77777777" w:rsidTr="008C4947">
        <w:trPr>
          <w:jc w:val="center"/>
        </w:trPr>
        <w:tc>
          <w:tcPr>
            <w:tcW w:w="1356" w:type="pct"/>
            <w:vMerge w:val="restart"/>
            <w:tcBorders>
              <w:top w:val="single" w:sz="6" w:space="0" w:color="auto"/>
              <w:left w:val="single" w:sz="12" w:space="0" w:color="auto"/>
              <w:bottom w:val="single" w:sz="6" w:space="0" w:color="auto"/>
              <w:right w:val="single" w:sz="6" w:space="0" w:color="auto"/>
            </w:tcBorders>
            <w:shd w:val="clear" w:color="auto" w:fill="auto"/>
            <w:vAlign w:val="center"/>
          </w:tcPr>
          <w:p w14:paraId="7A89D0DE" w14:textId="77777777" w:rsidR="00532C60" w:rsidRPr="00313D20" w:rsidRDefault="00532C60" w:rsidP="0061772A">
            <w:pPr>
              <w:tabs>
                <w:tab w:val="left" w:pos="900"/>
              </w:tabs>
              <w:jc w:val="left"/>
              <w:rPr>
                <w:rFonts w:eastAsia="Calibri"/>
                <w:b/>
                <w:sz w:val="20"/>
                <w:szCs w:val="18"/>
                <w:lang w:eastAsia="en-US"/>
              </w:rPr>
            </w:pPr>
            <w:r w:rsidRPr="00313D20">
              <w:rPr>
                <w:rFonts w:eastAsia="Calibri"/>
                <w:sz w:val="20"/>
                <w:szCs w:val="18"/>
                <w:lang w:eastAsia="en-US"/>
              </w:rPr>
              <w:t xml:space="preserve">2.1 </w:t>
            </w:r>
            <w:proofErr w:type="spellStart"/>
            <w:r w:rsidRPr="00313D20">
              <w:rPr>
                <w:rFonts w:eastAsia="Calibri"/>
                <w:sz w:val="20"/>
                <w:szCs w:val="18"/>
                <w:lang w:eastAsia="en-US"/>
              </w:rPr>
              <w:t>Диагенетические</w:t>
            </w:r>
            <w:proofErr w:type="spellEnd"/>
          </w:p>
        </w:tc>
        <w:tc>
          <w:tcPr>
            <w:tcW w:w="1268" w:type="pct"/>
            <w:tcBorders>
              <w:top w:val="single" w:sz="6" w:space="0" w:color="auto"/>
              <w:left w:val="single" w:sz="6" w:space="0" w:color="auto"/>
              <w:bottom w:val="single" w:sz="6" w:space="0" w:color="auto"/>
              <w:right w:val="single" w:sz="6" w:space="0" w:color="auto"/>
            </w:tcBorders>
            <w:shd w:val="clear" w:color="auto" w:fill="auto"/>
            <w:vAlign w:val="center"/>
          </w:tcPr>
          <w:p w14:paraId="141EDA2C" w14:textId="77777777" w:rsidR="00532C60" w:rsidRPr="00313D20" w:rsidRDefault="00532C60" w:rsidP="0061772A">
            <w:pPr>
              <w:tabs>
                <w:tab w:val="left" w:pos="900"/>
              </w:tabs>
              <w:jc w:val="left"/>
              <w:rPr>
                <w:rFonts w:eastAsia="Calibri"/>
                <w:sz w:val="20"/>
                <w:szCs w:val="18"/>
                <w:lang w:eastAsia="en-US"/>
              </w:rPr>
            </w:pPr>
            <w:proofErr w:type="spellStart"/>
            <w:r w:rsidRPr="00313D20">
              <w:rPr>
                <w:rFonts w:eastAsia="Calibri"/>
                <w:sz w:val="20"/>
                <w:szCs w:val="18"/>
                <w:lang w:eastAsia="en-US"/>
              </w:rPr>
              <w:t>Синерезиса</w:t>
            </w:r>
            <w:proofErr w:type="spellEnd"/>
          </w:p>
        </w:tc>
        <w:tc>
          <w:tcPr>
            <w:tcW w:w="2376" w:type="pct"/>
            <w:tcBorders>
              <w:top w:val="single" w:sz="6" w:space="0" w:color="auto"/>
              <w:left w:val="single" w:sz="6" w:space="0" w:color="auto"/>
              <w:bottom w:val="single" w:sz="6" w:space="0" w:color="auto"/>
              <w:right w:val="single" w:sz="12" w:space="0" w:color="auto"/>
            </w:tcBorders>
            <w:shd w:val="clear" w:color="auto" w:fill="auto"/>
            <w:vAlign w:val="center"/>
          </w:tcPr>
          <w:p w14:paraId="7EA497D5"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 xml:space="preserve">Мелкие извилистые трещины (длиной от 3-4 мм до 2-3 см) </w:t>
            </w:r>
            <w:proofErr w:type="spellStart"/>
            <w:r w:rsidRPr="00313D20">
              <w:rPr>
                <w:rFonts w:eastAsia="Calibri"/>
                <w:sz w:val="20"/>
                <w:szCs w:val="18"/>
                <w:lang w:eastAsia="en-US"/>
              </w:rPr>
              <w:t>субвертикальной</w:t>
            </w:r>
            <w:proofErr w:type="spellEnd"/>
            <w:r w:rsidRPr="00313D20">
              <w:rPr>
                <w:rFonts w:eastAsia="Calibri"/>
                <w:sz w:val="20"/>
                <w:szCs w:val="18"/>
                <w:lang w:eastAsia="en-US"/>
              </w:rPr>
              <w:t xml:space="preserve"> направленности и изменчивой ширины (первые мм). Возникают при уплотнении накапливающегося осадка с </w:t>
            </w:r>
            <w:proofErr w:type="spellStart"/>
            <w:r w:rsidRPr="00313D20">
              <w:rPr>
                <w:rFonts w:eastAsia="Calibri"/>
                <w:sz w:val="20"/>
                <w:szCs w:val="18"/>
                <w:lang w:eastAsia="en-US"/>
              </w:rPr>
              <w:t>отжатием</w:t>
            </w:r>
            <w:proofErr w:type="spellEnd"/>
            <w:r w:rsidRPr="00313D20">
              <w:rPr>
                <w:rFonts w:eastAsia="Calibri"/>
                <w:sz w:val="20"/>
                <w:szCs w:val="18"/>
                <w:lang w:eastAsia="en-US"/>
              </w:rPr>
              <w:t xml:space="preserve"> воды и газа. Характерны для осадков с длительным периодом </w:t>
            </w:r>
            <w:proofErr w:type="spellStart"/>
            <w:r w:rsidRPr="00313D20">
              <w:rPr>
                <w:rFonts w:eastAsia="Calibri"/>
                <w:sz w:val="20"/>
                <w:szCs w:val="18"/>
                <w:lang w:eastAsia="en-US"/>
              </w:rPr>
              <w:t>литификации</w:t>
            </w:r>
            <w:proofErr w:type="spellEnd"/>
            <w:r w:rsidRPr="00313D20">
              <w:rPr>
                <w:rFonts w:eastAsia="Calibri"/>
                <w:sz w:val="20"/>
                <w:szCs w:val="18"/>
                <w:lang w:eastAsia="en-US"/>
              </w:rPr>
              <w:t xml:space="preserve"> (фации лагун, илистых впадин шельфа)</w:t>
            </w:r>
          </w:p>
        </w:tc>
      </w:tr>
      <w:tr w:rsidR="00532C60" w:rsidRPr="00313D20" w14:paraId="372F62B8" w14:textId="77777777" w:rsidTr="008C4947">
        <w:trPr>
          <w:jc w:val="center"/>
        </w:trPr>
        <w:tc>
          <w:tcPr>
            <w:tcW w:w="1356" w:type="pct"/>
            <w:vMerge/>
            <w:tcBorders>
              <w:top w:val="single" w:sz="6" w:space="0" w:color="auto"/>
              <w:left w:val="single" w:sz="12" w:space="0" w:color="auto"/>
              <w:bottom w:val="single" w:sz="6" w:space="0" w:color="auto"/>
              <w:right w:val="single" w:sz="6" w:space="0" w:color="auto"/>
            </w:tcBorders>
            <w:shd w:val="clear" w:color="auto" w:fill="auto"/>
            <w:vAlign w:val="center"/>
          </w:tcPr>
          <w:p w14:paraId="3F76C630" w14:textId="77777777" w:rsidR="00532C60" w:rsidRPr="00313D20" w:rsidRDefault="00532C60" w:rsidP="0061772A">
            <w:pPr>
              <w:tabs>
                <w:tab w:val="left" w:pos="900"/>
              </w:tabs>
              <w:jc w:val="left"/>
              <w:rPr>
                <w:rFonts w:eastAsia="Calibri"/>
                <w:sz w:val="20"/>
                <w:szCs w:val="18"/>
                <w:lang w:eastAsia="en-US"/>
              </w:rPr>
            </w:pPr>
          </w:p>
        </w:tc>
        <w:tc>
          <w:tcPr>
            <w:tcW w:w="1268" w:type="pct"/>
            <w:tcBorders>
              <w:top w:val="single" w:sz="6" w:space="0" w:color="auto"/>
              <w:left w:val="single" w:sz="6" w:space="0" w:color="auto"/>
              <w:bottom w:val="single" w:sz="6" w:space="0" w:color="auto"/>
              <w:right w:val="single" w:sz="6" w:space="0" w:color="auto"/>
            </w:tcBorders>
            <w:shd w:val="clear" w:color="auto" w:fill="auto"/>
            <w:vAlign w:val="center"/>
          </w:tcPr>
          <w:p w14:paraId="4A9DE605"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Усыхания и растрескивания</w:t>
            </w:r>
          </w:p>
        </w:tc>
        <w:tc>
          <w:tcPr>
            <w:tcW w:w="2376" w:type="pct"/>
            <w:tcBorders>
              <w:top w:val="single" w:sz="6" w:space="0" w:color="auto"/>
              <w:left w:val="single" w:sz="6" w:space="0" w:color="auto"/>
              <w:bottom w:val="single" w:sz="6" w:space="0" w:color="auto"/>
              <w:right w:val="single" w:sz="12" w:space="0" w:color="auto"/>
            </w:tcBorders>
            <w:shd w:val="clear" w:color="auto" w:fill="auto"/>
            <w:vAlign w:val="center"/>
          </w:tcPr>
          <w:p w14:paraId="268E2BB4"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 xml:space="preserve">Короткие (до 2-7 см) </w:t>
            </w:r>
            <w:proofErr w:type="spellStart"/>
            <w:r w:rsidRPr="00313D20">
              <w:rPr>
                <w:rFonts w:eastAsia="Calibri"/>
                <w:sz w:val="20"/>
                <w:szCs w:val="18"/>
                <w:lang w:eastAsia="en-US"/>
              </w:rPr>
              <w:t>субвертикальные</w:t>
            </w:r>
            <w:proofErr w:type="spellEnd"/>
            <w:r w:rsidRPr="00313D20">
              <w:rPr>
                <w:rFonts w:eastAsia="Calibri"/>
                <w:sz w:val="20"/>
                <w:szCs w:val="18"/>
                <w:lang w:eastAsia="en-US"/>
              </w:rPr>
              <w:t xml:space="preserve"> трещины клиновидной формы, угасающие вниз от поверхности слойка или слоя. Могут быть </w:t>
            </w:r>
            <w:proofErr w:type="gramStart"/>
            <w:r w:rsidRPr="00313D20">
              <w:rPr>
                <w:rFonts w:eastAsia="Calibri"/>
                <w:sz w:val="20"/>
                <w:szCs w:val="18"/>
                <w:lang w:eastAsia="en-US"/>
              </w:rPr>
              <w:t>заполнены</w:t>
            </w:r>
            <w:proofErr w:type="gramEnd"/>
            <w:r w:rsidRPr="00313D20">
              <w:rPr>
                <w:rFonts w:eastAsia="Calibri"/>
                <w:sz w:val="20"/>
                <w:szCs w:val="18"/>
                <w:lang w:eastAsia="en-US"/>
              </w:rPr>
              <w:t xml:space="preserve"> зернами (</w:t>
            </w:r>
            <w:proofErr w:type="spellStart"/>
            <w:r w:rsidRPr="00313D20">
              <w:rPr>
                <w:rFonts w:eastAsia="Calibri"/>
                <w:sz w:val="20"/>
                <w:szCs w:val="18"/>
                <w:lang w:eastAsia="en-US"/>
              </w:rPr>
              <w:t>литокластами</w:t>
            </w:r>
            <w:proofErr w:type="spellEnd"/>
            <w:r w:rsidRPr="00313D20">
              <w:rPr>
                <w:rFonts w:eastAsia="Calibri"/>
                <w:sz w:val="20"/>
                <w:szCs w:val="18"/>
                <w:lang w:eastAsia="en-US"/>
              </w:rPr>
              <w:t xml:space="preserve">, </w:t>
            </w:r>
            <w:proofErr w:type="spellStart"/>
            <w:r w:rsidRPr="00313D20">
              <w:rPr>
                <w:rFonts w:eastAsia="Calibri"/>
                <w:sz w:val="20"/>
                <w:szCs w:val="18"/>
                <w:lang w:eastAsia="en-US"/>
              </w:rPr>
              <w:t>ооидами</w:t>
            </w:r>
            <w:proofErr w:type="spellEnd"/>
            <w:r w:rsidRPr="00313D20">
              <w:rPr>
                <w:rFonts w:eastAsia="Calibri"/>
                <w:sz w:val="20"/>
                <w:szCs w:val="18"/>
                <w:lang w:eastAsia="en-US"/>
              </w:rPr>
              <w:t xml:space="preserve">) или глинистым материалом. </w:t>
            </w:r>
            <w:proofErr w:type="gramStart"/>
            <w:r w:rsidRPr="00313D20">
              <w:rPr>
                <w:rFonts w:eastAsia="Calibri"/>
                <w:sz w:val="20"/>
                <w:szCs w:val="18"/>
                <w:lang w:eastAsia="en-US"/>
              </w:rPr>
              <w:t>Характерны</w:t>
            </w:r>
            <w:proofErr w:type="gramEnd"/>
            <w:r w:rsidRPr="00313D20">
              <w:rPr>
                <w:rFonts w:eastAsia="Calibri"/>
                <w:sz w:val="20"/>
                <w:szCs w:val="18"/>
                <w:lang w:eastAsia="en-US"/>
              </w:rPr>
              <w:t xml:space="preserve"> для приливно-отливных фаций </w:t>
            </w:r>
          </w:p>
        </w:tc>
      </w:tr>
      <w:tr w:rsidR="00532C60" w:rsidRPr="00313D20" w14:paraId="6095EFFE" w14:textId="77777777" w:rsidTr="008C4947">
        <w:trPr>
          <w:jc w:val="center"/>
        </w:trPr>
        <w:tc>
          <w:tcPr>
            <w:tcW w:w="1356" w:type="pct"/>
            <w:vMerge w:val="restart"/>
            <w:tcBorders>
              <w:top w:val="single" w:sz="6" w:space="0" w:color="auto"/>
              <w:left w:val="single" w:sz="12" w:space="0" w:color="auto"/>
              <w:bottom w:val="single" w:sz="6" w:space="0" w:color="auto"/>
              <w:right w:val="single" w:sz="6" w:space="0" w:color="auto"/>
            </w:tcBorders>
            <w:shd w:val="clear" w:color="auto" w:fill="auto"/>
            <w:vAlign w:val="center"/>
          </w:tcPr>
          <w:p w14:paraId="2FEB0DE1"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 xml:space="preserve">2.2 </w:t>
            </w:r>
            <w:proofErr w:type="spellStart"/>
            <w:r w:rsidRPr="00313D20">
              <w:rPr>
                <w:rFonts w:eastAsia="Calibri"/>
                <w:sz w:val="20"/>
                <w:szCs w:val="18"/>
                <w:lang w:eastAsia="en-US"/>
              </w:rPr>
              <w:t>Эпидиагенетические</w:t>
            </w:r>
            <w:proofErr w:type="spellEnd"/>
          </w:p>
        </w:tc>
        <w:tc>
          <w:tcPr>
            <w:tcW w:w="1268" w:type="pct"/>
            <w:tcBorders>
              <w:top w:val="single" w:sz="6" w:space="0" w:color="auto"/>
              <w:left w:val="single" w:sz="6" w:space="0" w:color="auto"/>
              <w:bottom w:val="single" w:sz="6" w:space="0" w:color="auto"/>
              <w:right w:val="single" w:sz="6" w:space="0" w:color="auto"/>
            </w:tcBorders>
            <w:shd w:val="clear" w:color="auto" w:fill="auto"/>
            <w:vAlign w:val="center"/>
          </w:tcPr>
          <w:p w14:paraId="67802CD4"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Перекристаллизации</w:t>
            </w:r>
          </w:p>
          <w:p w14:paraId="3B44B4C8"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и метасоматоза</w:t>
            </w:r>
          </w:p>
        </w:tc>
        <w:tc>
          <w:tcPr>
            <w:tcW w:w="2376" w:type="pct"/>
            <w:tcBorders>
              <w:top w:val="single" w:sz="6" w:space="0" w:color="auto"/>
              <w:left w:val="single" w:sz="6" w:space="0" w:color="auto"/>
              <w:bottom w:val="single" w:sz="6" w:space="0" w:color="auto"/>
              <w:right w:val="single" w:sz="12" w:space="0" w:color="auto"/>
            </w:tcBorders>
            <w:shd w:val="clear" w:color="auto" w:fill="auto"/>
            <w:vAlign w:val="center"/>
          </w:tcPr>
          <w:p w14:paraId="55D8287C"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 xml:space="preserve">Извилистые трещины неправильной формы и изменчивой ширины (обычно первые </w:t>
            </w:r>
            <w:proofErr w:type="gramStart"/>
            <w:r w:rsidRPr="00313D20">
              <w:rPr>
                <w:rFonts w:eastAsia="Calibri"/>
                <w:sz w:val="20"/>
                <w:szCs w:val="18"/>
                <w:lang w:eastAsia="en-US"/>
              </w:rPr>
              <w:t>мм</w:t>
            </w:r>
            <w:proofErr w:type="gramEnd"/>
            <w:r w:rsidRPr="00313D20">
              <w:rPr>
                <w:rFonts w:eastAsia="Calibri"/>
                <w:sz w:val="20"/>
                <w:szCs w:val="18"/>
                <w:lang w:eastAsia="en-US"/>
              </w:rPr>
              <w:t>). Возникают в эпигенезе, в ходе перехода к кристаллической структуре</w:t>
            </w:r>
          </w:p>
        </w:tc>
      </w:tr>
      <w:tr w:rsidR="00532C60" w:rsidRPr="00313D20" w14:paraId="052DACF3" w14:textId="77777777" w:rsidTr="008C4947">
        <w:trPr>
          <w:jc w:val="center"/>
        </w:trPr>
        <w:tc>
          <w:tcPr>
            <w:tcW w:w="1356" w:type="pct"/>
            <w:vMerge/>
            <w:tcBorders>
              <w:top w:val="single" w:sz="6" w:space="0" w:color="auto"/>
              <w:left w:val="single" w:sz="12" w:space="0" w:color="auto"/>
              <w:bottom w:val="single" w:sz="6" w:space="0" w:color="auto"/>
              <w:right w:val="single" w:sz="6" w:space="0" w:color="auto"/>
            </w:tcBorders>
            <w:shd w:val="clear" w:color="auto" w:fill="auto"/>
            <w:vAlign w:val="center"/>
          </w:tcPr>
          <w:p w14:paraId="7324C008" w14:textId="77777777" w:rsidR="00532C60" w:rsidRPr="00313D20" w:rsidRDefault="00532C60" w:rsidP="0061772A">
            <w:pPr>
              <w:tabs>
                <w:tab w:val="left" w:pos="900"/>
              </w:tabs>
              <w:jc w:val="left"/>
              <w:rPr>
                <w:rFonts w:eastAsia="Calibri"/>
                <w:sz w:val="20"/>
                <w:szCs w:val="18"/>
                <w:lang w:eastAsia="en-US"/>
              </w:rPr>
            </w:pPr>
          </w:p>
        </w:tc>
        <w:tc>
          <w:tcPr>
            <w:tcW w:w="1268" w:type="pct"/>
            <w:tcBorders>
              <w:top w:val="single" w:sz="6" w:space="0" w:color="auto"/>
              <w:left w:val="single" w:sz="6" w:space="0" w:color="auto"/>
              <w:bottom w:val="single" w:sz="6" w:space="0" w:color="auto"/>
              <w:right w:val="single" w:sz="6" w:space="0" w:color="auto"/>
            </w:tcBorders>
            <w:shd w:val="clear" w:color="auto" w:fill="auto"/>
            <w:vAlign w:val="center"/>
          </w:tcPr>
          <w:p w14:paraId="63E7EE29" w14:textId="77777777" w:rsidR="00532C60" w:rsidRPr="00313D20" w:rsidRDefault="00532C60" w:rsidP="0061772A">
            <w:pPr>
              <w:tabs>
                <w:tab w:val="left" w:pos="900"/>
              </w:tabs>
              <w:jc w:val="left"/>
              <w:rPr>
                <w:rFonts w:eastAsia="Calibri"/>
                <w:sz w:val="20"/>
                <w:szCs w:val="18"/>
                <w:lang w:eastAsia="en-US"/>
              </w:rPr>
            </w:pPr>
            <w:proofErr w:type="spellStart"/>
            <w:r w:rsidRPr="00313D20">
              <w:rPr>
                <w:rFonts w:eastAsia="Calibri"/>
                <w:sz w:val="20"/>
                <w:szCs w:val="18"/>
                <w:lang w:eastAsia="en-US"/>
              </w:rPr>
              <w:t>Стилолитизации</w:t>
            </w:r>
            <w:proofErr w:type="spellEnd"/>
          </w:p>
        </w:tc>
        <w:tc>
          <w:tcPr>
            <w:tcW w:w="2376" w:type="pct"/>
            <w:tcBorders>
              <w:top w:val="single" w:sz="6" w:space="0" w:color="auto"/>
              <w:left w:val="single" w:sz="6" w:space="0" w:color="auto"/>
              <w:bottom w:val="single" w:sz="6" w:space="0" w:color="auto"/>
              <w:right w:val="single" w:sz="12" w:space="0" w:color="auto"/>
            </w:tcBorders>
            <w:shd w:val="clear" w:color="auto" w:fill="auto"/>
            <w:vAlign w:val="center"/>
          </w:tcPr>
          <w:p w14:paraId="53A89374"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 xml:space="preserve">Короткие трещины (до 2-4 см) выдержанной </w:t>
            </w:r>
            <w:r w:rsidRPr="00313D20">
              <w:rPr>
                <w:rFonts w:eastAsia="Calibri"/>
                <w:sz w:val="20"/>
                <w:szCs w:val="18"/>
                <w:lang w:eastAsia="en-US"/>
              </w:rPr>
              <w:lastRenderedPageBreak/>
              <w:t xml:space="preserve">ширины (от 0,1 до 4-5 мм). Развиты по крупнозубчатым </w:t>
            </w:r>
            <w:proofErr w:type="spellStart"/>
            <w:r w:rsidRPr="00313D20">
              <w:rPr>
                <w:rFonts w:eastAsia="Calibri"/>
                <w:sz w:val="20"/>
                <w:szCs w:val="18"/>
                <w:lang w:eastAsia="en-US"/>
              </w:rPr>
              <w:t>стилолитам</w:t>
            </w:r>
            <w:proofErr w:type="spellEnd"/>
            <w:r w:rsidRPr="00313D20">
              <w:rPr>
                <w:rFonts w:eastAsia="Calibri"/>
                <w:sz w:val="20"/>
                <w:szCs w:val="18"/>
                <w:lang w:eastAsia="en-US"/>
              </w:rPr>
              <w:t xml:space="preserve">. Возникают при интенсивном уплотнении и формировании выраженных стилолитовых текстур с крупнозубчатыми поверхностями. Могут формировать связанные зоны проницаемости по стилолитовой поверхности </w:t>
            </w:r>
          </w:p>
        </w:tc>
      </w:tr>
      <w:tr w:rsidR="00532C60" w:rsidRPr="00313D20" w14:paraId="0D993EB2" w14:textId="77777777" w:rsidTr="008C4947">
        <w:trPr>
          <w:trHeight w:val="2688"/>
          <w:jc w:val="center"/>
        </w:trPr>
        <w:tc>
          <w:tcPr>
            <w:tcW w:w="1356" w:type="pct"/>
            <w:vMerge/>
            <w:tcBorders>
              <w:top w:val="single" w:sz="6" w:space="0" w:color="auto"/>
              <w:left w:val="single" w:sz="12" w:space="0" w:color="auto"/>
              <w:bottom w:val="single" w:sz="6" w:space="0" w:color="auto"/>
              <w:right w:val="single" w:sz="6" w:space="0" w:color="auto"/>
            </w:tcBorders>
            <w:shd w:val="clear" w:color="auto" w:fill="auto"/>
            <w:vAlign w:val="center"/>
          </w:tcPr>
          <w:p w14:paraId="445097A8" w14:textId="77777777" w:rsidR="00532C60" w:rsidRPr="00313D20" w:rsidRDefault="00532C60" w:rsidP="0061772A">
            <w:pPr>
              <w:tabs>
                <w:tab w:val="left" w:pos="900"/>
              </w:tabs>
              <w:jc w:val="left"/>
              <w:rPr>
                <w:rFonts w:eastAsia="Calibri"/>
                <w:sz w:val="20"/>
                <w:szCs w:val="18"/>
                <w:lang w:eastAsia="en-US"/>
              </w:rPr>
            </w:pPr>
          </w:p>
        </w:tc>
        <w:tc>
          <w:tcPr>
            <w:tcW w:w="1268" w:type="pct"/>
            <w:tcBorders>
              <w:top w:val="single" w:sz="6" w:space="0" w:color="auto"/>
              <w:left w:val="single" w:sz="6" w:space="0" w:color="auto"/>
              <w:bottom w:val="single" w:sz="6" w:space="0" w:color="auto"/>
              <w:right w:val="single" w:sz="6" w:space="0" w:color="auto"/>
            </w:tcBorders>
            <w:shd w:val="clear" w:color="auto" w:fill="auto"/>
            <w:vAlign w:val="center"/>
          </w:tcPr>
          <w:p w14:paraId="62D6D668"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Поверхностного карста</w:t>
            </w:r>
          </w:p>
        </w:tc>
        <w:tc>
          <w:tcPr>
            <w:tcW w:w="2376" w:type="pct"/>
            <w:tcBorders>
              <w:top w:val="single" w:sz="6" w:space="0" w:color="auto"/>
              <w:left w:val="single" w:sz="6" w:space="0" w:color="auto"/>
              <w:bottom w:val="single" w:sz="6" w:space="0" w:color="auto"/>
              <w:right w:val="single" w:sz="12" w:space="0" w:color="auto"/>
            </w:tcBorders>
            <w:shd w:val="clear" w:color="auto" w:fill="auto"/>
            <w:vAlign w:val="center"/>
          </w:tcPr>
          <w:p w14:paraId="66EC2D78"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 xml:space="preserve">Обычно тонкие (доли </w:t>
            </w:r>
            <w:proofErr w:type="gramStart"/>
            <w:r w:rsidRPr="00313D20">
              <w:rPr>
                <w:rFonts w:eastAsia="Calibri"/>
                <w:sz w:val="20"/>
                <w:szCs w:val="18"/>
                <w:lang w:eastAsia="en-US"/>
              </w:rPr>
              <w:t>мм</w:t>
            </w:r>
            <w:proofErr w:type="gramEnd"/>
            <w:r w:rsidRPr="00313D20">
              <w:rPr>
                <w:rFonts w:eastAsia="Calibri"/>
                <w:sz w:val="20"/>
                <w:szCs w:val="18"/>
                <w:lang w:eastAsia="en-US"/>
              </w:rPr>
              <w:t xml:space="preserve">) очень многочисленные, хаотично ориентированные, выполнены черным органическим материалам, поэтому формирую хорошо видимую неправильную сетку ниже поверхностей субаэральных перерывов. </w:t>
            </w:r>
            <w:proofErr w:type="gramStart"/>
            <w:r w:rsidRPr="00313D20">
              <w:rPr>
                <w:rFonts w:eastAsia="Calibri"/>
                <w:sz w:val="20"/>
                <w:szCs w:val="18"/>
                <w:lang w:eastAsia="en-US"/>
              </w:rPr>
              <w:t xml:space="preserve">Сопряжены с другими признаками субаэральной экспозиции – </w:t>
            </w:r>
            <w:proofErr w:type="spellStart"/>
            <w:r w:rsidRPr="00313D20">
              <w:rPr>
                <w:rFonts w:eastAsia="Calibri"/>
                <w:sz w:val="20"/>
                <w:szCs w:val="18"/>
                <w:lang w:eastAsia="en-US"/>
              </w:rPr>
              <w:t>брекчированием</w:t>
            </w:r>
            <w:proofErr w:type="spellEnd"/>
            <w:r w:rsidRPr="00313D20">
              <w:rPr>
                <w:rFonts w:eastAsia="Calibri"/>
                <w:sz w:val="20"/>
                <w:szCs w:val="18"/>
                <w:lang w:eastAsia="en-US"/>
              </w:rPr>
              <w:t xml:space="preserve">, развитием </w:t>
            </w:r>
            <w:proofErr w:type="spellStart"/>
            <w:r w:rsidRPr="00313D20">
              <w:rPr>
                <w:rFonts w:eastAsia="Calibri"/>
                <w:sz w:val="20"/>
                <w:szCs w:val="18"/>
                <w:lang w:eastAsia="en-US"/>
              </w:rPr>
              <w:t>литифицированных</w:t>
            </w:r>
            <w:proofErr w:type="spellEnd"/>
            <w:r w:rsidRPr="00313D20">
              <w:rPr>
                <w:rFonts w:eastAsia="Calibri"/>
                <w:sz w:val="20"/>
                <w:szCs w:val="18"/>
                <w:lang w:eastAsia="en-US"/>
              </w:rPr>
              <w:t xml:space="preserve"> корней растений и </w:t>
            </w:r>
            <w:proofErr w:type="spellStart"/>
            <w:r w:rsidRPr="00313D20">
              <w:rPr>
                <w:rFonts w:eastAsia="Calibri"/>
                <w:sz w:val="20"/>
                <w:szCs w:val="18"/>
                <w:lang w:eastAsia="en-US"/>
              </w:rPr>
              <w:t>микрокодиевых</w:t>
            </w:r>
            <w:proofErr w:type="spellEnd"/>
            <w:r w:rsidRPr="00313D20">
              <w:rPr>
                <w:rFonts w:eastAsia="Calibri"/>
                <w:sz w:val="20"/>
                <w:szCs w:val="18"/>
                <w:lang w:eastAsia="en-US"/>
              </w:rPr>
              <w:t xml:space="preserve"> структур</w:t>
            </w:r>
            <w:proofErr w:type="gramEnd"/>
          </w:p>
        </w:tc>
      </w:tr>
      <w:tr w:rsidR="00532C60" w:rsidRPr="00313D20" w14:paraId="0F662C78" w14:textId="77777777" w:rsidTr="008C4947">
        <w:trPr>
          <w:jc w:val="center"/>
        </w:trPr>
        <w:tc>
          <w:tcPr>
            <w:tcW w:w="1356" w:type="pct"/>
            <w:tcBorders>
              <w:top w:val="single" w:sz="6" w:space="0" w:color="auto"/>
              <w:left w:val="single" w:sz="12" w:space="0" w:color="auto"/>
              <w:bottom w:val="single" w:sz="12" w:space="0" w:color="auto"/>
              <w:right w:val="single" w:sz="6" w:space="0" w:color="auto"/>
            </w:tcBorders>
            <w:shd w:val="clear" w:color="auto" w:fill="auto"/>
            <w:vAlign w:val="center"/>
          </w:tcPr>
          <w:p w14:paraId="4B06EDEF"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 xml:space="preserve">2.2 </w:t>
            </w:r>
            <w:proofErr w:type="spellStart"/>
            <w:r w:rsidRPr="00313D20">
              <w:rPr>
                <w:rFonts w:eastAsia="Calibri"/>
                <w:sz w:val="20"/>
                <w:szCs w:val="18"/>
                <w:lang w:eastAsia="en-US"/>
              </w:rPr>
              <w:t>Эпидиагенетические</w:t>
            </w:r>
            <w:proofErr w:type="spellEnd"/>
          </w:p>
        </w:tc>
        <w:tc>
          <w:tcPr>
            <w:tcW w:w="1268" w:type="pct"/>
            <w:tcBorders>
              <w:top w:val="single" w:sz="6" w:space="0" w:color="auto"/>
              <w:left w:val="single" w:sz="6" w:space="0" w:color="auto"/>
              <w:bottom w:val="single" w:sz="12" w:space="0" w:color="auto"/>
              <w:right w:val="single" w:sz="6" w:space="0" w:color="auto"/>
            </w:tcBorders>
            <w:shd w:val="clear" w:color="auto" w:fill="auto"/>
            <w:vAlign w:val="center"/>
          </w:tcPr>
          <w:p w14:paraId="63E2B74C"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Подповерхностного</w:t>
            </w:r>
          </w:p>
          <w:p w14:paraId="0B9ED7C6"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карста</w:t>
            </w:r>
          </w:p>
        </w:tc>
        <w:tc>
          <w:tcPr>
            <w:tcW w:w="2376" w:type="pct"/>
            <w:tcBorders>
              <w:top w:val="single" w:sz="6" w:space="0" w:color="auto"/>
              <w:left w:val="single" w:sz="6" w:space="0" w:color="auto"/>
              <w:bottom w:val="single" w:sz="12" w:space="0" w:color="auto"/>
              <w:right w:val="single" w:sz="12" w:space="0" w:color="auto"/>
            </w:tcBorders>
            <w:shd w:val="clear" w:color="auto" w:fill="auto"/>
            <w:vAlign w:val="center"/>
          </w:tcPr>
          <w:p w14:paraId="67C86F64" w14:textId="77777777" w:rsidR="00532C60" w:rsidRPr="00313D20" w:rsidRDefault="00532C60" w:rsidP="0061772A">
            <w:pPr>
              <w:tabs>
                <w:tab w:val="left" w:pos="900"/>
              </w:tabs>
              <w:jc w:val="left"/>
              <w:rPr>
                <w:rFonts w:eastAsia="Calibri"/>
                <w:sz w:val="20"/>
                <w:szCs w:val="18"/>
                <w:lang w:eastAsia="en-US"/>
              </w:rPr>
            </w:pPr>
            <w:r w:rsidRPr="00313D20">
              <w:rPr>
                <w:rFonts w:eastAsia="Calibri"/>
                <w:sz w:val="20"/>
                <w:szCs w:val="18"/>
                <w:lang w:eastAsia="en-US"/>
              </w:rPr>
              <w:t xml:space="preserve">Разнообразные по длине и ширине трещины, обычно </w:t>
            </w:r>
            <w:proofErr w:type="spellStart"/>
            <w:r w:rsidRPr="00313D20">
              <w:rPr>
                <w:rFonts w:eastAsia="Calibri"/>
                <w:sz w:val="20"/>
                <w:szCs w:val="18"/>
                <w:lang w:eastAsia="en-US"/>
              </w:rPr>
              <w:t>субвертикальной</w:t>
            </w:r>
            <w:proofErr w:type="spellEnd"/>
            <w:r w:rsidRPr="00313D20">
              <w:rPr>
                <w:rFonts w:eastAsia="Calibri"/>
                <w:sz w:val="20"/>
                <w:szCs w:val="18"/>
                <w:lang w:eastAsia="en-US"/>
              </w:rPr>
              <w:t xml:space="preserve"> и вертикальной направленности. Трещины, по которым происходило растворение пород, имеют характерные стенки с неравномерно корродированной структурой. Ширина их от первых </w:t>
            </w:r>
            <w:proofErr w:type="gramStart"/>
            <w:r w:rsidRPr="00313D20">
              <w:rPr>
                <w:rFonts w:eastAsia="Calibri"/>
                <w:sz w:val="20"/>
                <w:szCs w:val="18"/>
                <w:lang w:eastAsia="en-US"/>
              </w:rPr>
              <w:t>мм</w:t>
            </w:r>
            <w:proofErr w:type="gramEnd"/>
            <w:r w:rsidRPr="00313D20">
              <w:rPr>
                <w:rFonts w:eastAsia="Calibri"/>
                <w:sz w:val="20"/>
                <w:szCs w:val="18"/>
                <w:lang w:eastAsia="en-US"/>
              </w:rPr>
              <w:t xml:space="preserve"> до нескольких см. Трещины, формирующиеся в верхней части карстовых полостей, обычно тонкие (доли мм), многочисленные и короткие (до 5-10 см). </w:t>
            </w:r>
          </w:p>
        </w:tc>
      </w:tr>
    </w:tbl>
    <w:p w14:paraId="5DC4A29A" w14:textId="77777777" w:rsidR="00532C60" w:rsidRPr="00313D20" w:rsidRDefault="00532C60" w:rsidP="00532C60">
      <w:pPr>
        <w:tabs>
          <w:tab w:val="left" w:pos="900"/>
        </w:tabs>
        <w:rPr>
          <w:rFonts w:eastAsia="Calibri"/>
          <w:sz w:val="20"/>
          <w:szCs w:val="20"/>
          <w:lang w:eastAsia="en-US"/>
        </w:rPr>
      </w:pPr>
    </w:p>
    <w:p w14:paraId="5B9ED1D3" w14:textId="77777777" w:rsidR="00532C60" w:rsidRPr="00313D20" w:rsidRDefault="00532C60" w:rsidP="00532C60">
      <w:pPr>
        <w:jc w:val="center"/>
        <w:rPr>
          <w:b/>
          <w:sz w:val="28"/>
        </w:rPr>
      </w:pPr>
      <w:r w:rsidRPr="00313D20">
        <w:rPr>
          <w:b/>
          <w:noProof/>
          <w:sz w:val="28"/>
        </w:rPr>
        <w:drawing>
          <wp:inline distT="0" distB="0" distL="0" distR="0" wp14:anchorId="0428A672" wp14:editId="268616AB">
            <wp:extent cx="5959046" cy="4260111"/>
            <wp:effectExtent l="0" t="0" r="3810" b="762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5962353" cy="4262475"/>
                    </a:xfrm>
                    <a:prstGeom prst="rect">
                      <a:avLst/>
                    </a:prstGeom>
                    <a:noFill/>
                    <a:ln>
                      <a:noFill/>
                    </a:ln>
                  </pic:spPr>
                </pic:pic>
              </a:graphicData>
            </a:graphic>
          </wp:inline>
        </w:drawing>
      </w:r>
    </w:p>
    <w:p w14:paraId="76E46A5C" w14:textId="77777777" w:rsidR="00532C60" w:rsidRPr="00313D20" w:rsidRDefault="00532C60" w:rsidP="00532C60">
      <w:pPr>
        <w:pStyle w:val="S6"/>
      </w:pPr>
      <w:r w:rsidRPr="00313D20">
        <w:lastRenderedPageBreak/>
        <w:t>Рис.</w:t>
      </w:r>
      <w:r w:rsidR="006B6F85">
        <w:t>27</w:t>
      </w:r>
      <w:r w:rsidR="006B6F85" w:rsidRPr="00313D20">
        <w:t xml:space="preserve"> </w:t>
      </w:r>
      <w:r w:rsidRPr="00313D20">
        <w:t xml:space="preserve">Имидж анализ </w:t>
      </w:r>
      <w:proofErr w:type="spellStart"/>
      <w:r w:rsidRPr="00313D20">
        <w:t>трещиноватости</w:t>
      </w:r>
      <w:proofErr w:type="spellEnd"/>
    </w:p>
    <w:p w14:paraId="33D13C0A" w14:textId="77777777" w:rsidR="00532C60" w:rsidRPr="00313D20" w:rsidRDefault="00532C60" w:rsidP="00532C60">
      <w:pPr>
        <w:tabs>
          <w:tab w:val="left" w:pos="900"/>
        </w:tabs>
        <w:rPr>
          <w:rFonts w:eastAsia="Calibri"/>
          <w:sz w:val="20"/>
          <w:szCs w:val="20"/>
          <w:lang w:val="en-US" w:eastAsia="en-US"/>
        </w:rPr>
      </w:pPr>
    </w:p>
    <w:p w14:paraId="7CF925C5" w14:textId="77777777" w:rsidR="00532C60" w:rsidRPr="00313D20" w:rsidRDefault="00532C60" w:rsidP="00532C60">
      <w:pPr>
        <w:pStyle w:val="aa"/>
        <w:rPr>
          <w:rFonts w:eastAsia="Calibri"/>
          <w:lang w:val="en-US" w:eastAsia="en-US"/>
        </w:rPr>
      </w:pPr>
    </w:p>
    <w:p w14:paraId="7D2AE41C" w14:textId="77777777" w:rsidR="00532C60" w:rsidRPr="00313D20" w:rsidRDefault="00532C60" w:rsidP="00532C60">
      <w:pPr>
        <w:jc w:val="center"/>
        <w:rPr>
          <w:rFonts w:eastAsia="Calibri"/>
          <w:lang w:val="en-US" w:eastAsia="en-US"/>
        </w:rPr>
      </w:pPr>
      <w:r w:rsidRPr="00313D20">
        <w:rPr>
          <w:rFonts w:eastAsia="Calibri"/>
          <w:noProof/>
        </w:rPr>
        <w:drawing>
          <wp:inline distT="0" distB="0" distL="0" distR="0" wp14:anchorId="01205AE4" wp14:editId="514B9C37">
            <wp:extent cx="4706679" cy="4508205"/>
            <wp:effectExtent l="0" t="0" r="0" b="698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4703672" cy="4505325"/>
                    </a:xfrm>
                    <a:prstGeom prst="rect">
                      <a:avLst/>
                    </a:prstGeom>
                    <a:noFill/>
                  </pic:spPr>
                </pic:pic>
              </a:graphicData>
            </a:graphic>
          </wp:inline>
        </w:drawing>
      </w:r>
    </w:p>
    <w:p w14:paraId="717DF596" w14:textId="77777777" w:rsidR="00532C60" w:rsidRPr="00313D20" w:rsidRDefault="00532C60" w:rsidP="00532C60">
      <w:pPr>
        <w:pStyle w:val="S6"/>
      </w:pPr>
      <w:r w:rsidRPr="00313D20">
        <w:t>Рис.</w:t>
      </w:r>
      <w:r w:rsidR="006B6F85">
        <w:t>28</w:t>
      </w:r>
      <w:r w:rsidR="006B6F85" w:rsidRPr="00313D20">
        <w:t xml:space="preserve"> </w:t>
      </w:r>
      <w:r w:rsidRPr="00313D20">
        <w:t>Комплексирование керн-ГИС с построением развертки 360</w:t>
      </w:r>
      <w:r w:rsidRPr="00313D20">
        <w:rPr>
          <w:vertAlign w:val="superscript"/>
        </w:rPr>
        <w:t>0</w:t>
      </w:r>
    </w:p>
    <w:p w14:paraId="08437F98" w14:textId="77777777" w:rsidR="00532C60" w:rsidRPr="00313D20" w:rsidRDefault="00532C60" w:rsidP="00532C60">
      <w:pPr>
        <w:pStyle w:val="aa"/>
        <w:rPr>
          <w:rFonts w:eastAsia="Calibri"/>
          <w:lang w:eastAsia="en-US"/>
        </w:rPr>
      </w:pPr>
    </w:p>
    <w:p w14:paraId="2082A6B0" w14:textId="77777777" w:rsidR="00532C60" w:rsidRPr="00313D20" w:rsidRDefault="00532C60" w:rsidP="00532C60">
      <w:pPr>
        <w:rPr>
          <w:rFonts w:eastAsia="Calibri"/>
          <w:b/>
          <w:lang w:eastAsia="en-US"/>
        </w:rPr>
      </w:pPr>
      <w:bookmarkStart w:id="64" w:name="_Toc415580347"/>
      <w:bookmarkStart w:id="65" w:name="_Toc422409184"/>
      <w:r w:rsidRPr="00313D20">
        <w:rPr>
          <w:rFonts w:eastAsia="Calibri"/>
          <w:b/>
          <w:lang w:eastAsia="en-US"/>
        </w:rPr>
        <w:t>3.8. Вторичные изменения, наличие включений и конкреций</w:t>
      </w:r>
      <w:bookmarkEnd w:id="64"/>
      <w:bookmarkEnd w:id="65"/>
    </w:p>
    <w:p w14:paraId="4F4177D1" w14:textId="77777777" w:rsidR="00532C60" w:rsidRPr="00313D20" w:rsidRDefault="00532C60" w:rsidP="00532C60">
      <w:pPr>
        <w:rPr>
          <w:rFonts w:eastAsia="Calibri"/>
          <w:szCs w:val="22"/>
          <w:lang w:eastAsia="en-US"/>
        </w:rPr>
      </w:pPr>
    </w:p>
    <w:p w14:paraId="1D9E6A83" w14:textId="77777777" w:rsidR="00532C60" w:rsidRPr="00313D20" w:rsidRDefault="00532C60" w:rsidP="00532C60">
      <w:r w:rsidRPr="00313D20">
        <w:t xml:space="preserve">Для </w:t>
      </w:r>
      <w:proofErr w:type="gramStart"/>
      <w:r w:rsidRPr="00313D20">
        <w:t>карбонатных</w:t>
      </w:r>
      <w:proofErr w:type="gramEnd"/>
      <w:r w:rsidRPr="00313D20">
        <w:t xml:space="preserve"> ГП очень характерны разнообразные вторичные изменения. В одном и том же слое нередко наблюдается до нескольких видов вторичных изменений. </w:t>
      </w:r>
    </w:p>
    <w:p w14:paraId="6168F868" w14:textId="77777777" w:rsidR="00532C60" w:rsidRPr="00313D20" w:rsidRDefault="00532C60" w:rsidP="00532C60"/>
    <w:p w14:paraId="130E9F4D" w14:textId="77777777" w:rsidR="00532C60" w:rsidRPr="00313D20" w:rsidRDefault="00532C60" w:rsidP="00532C60">
      <w:pPr>
        <w:spacing w:after="120"/>
      </w:pPr>
      <w:r w:rsidRPr="00313D20">
        <w:t xml:space="preserve">Все вторичные изменения карбонатных пород можно разделить на следующие типы: </w:t>
      </w:r>
    </w:p>
    <w:p w14:paraId="33020791" w14:textId="77777777" w:rsidR="00532C60" w:rsidRPr="00313D20" w:rsidRDefault="00532C60" w:rsidP="00532C60">
      <w:pPr>
        <w:numPr>
          <w:ilvl w:val="0"/>
          <w:numId w:val="35"/>
        </w:numPr>
        <w:tabs>
          <w:tab w:val="left" w:pos="539"/>
        </w:tabs>
        <w:spacing w:before="120"/>
        <w:ind w:left="538" w:hanging="357"/>
      </w:pPr>
      <w:r w:rsidRPr="00313D20">
        <w:t>структурные;</w:t>
      </w:r>
    </w:p>
    <w:p w14:paraId="6FE92129" w14:textId="77777777" w:rsidR="00532C60" w:rsidRPr="00313D20" w:rsidRDefault="00532C60" w:rsidP="00532C60">
      <w:pPr>
        <w:numPr>
          <w:ilvl w:val="0"/>
          <w:numId w:val="35"/>
        </w:numPr>
        <w:tabs>
          <w:tab w:val="left" w:pos="539"/>
        </w:tabs>
        <w:spacing w:before="120"/>
        <w:ind w:left="538" w:hanging="357"/>
      </w:pPr>
      <w:r w:rsidRPr="00313D20">
        <w:t>структурно-вещественные;</w:t>
      </w:r>
    </w:p>
    <w:p w14:paraId="5DAA19C7" w14:textId="77777777" w:rsidR="00532C60" w:rsidRPr="00313D20" w:rsidRDefault="00532C60" w:rsidP="00532C60">
      <w:pPr>
        <w:numPr>
          <w:ilvl w:val="0"/>
          <w:numId w:val="35"/>
        </w:numPr>
        <w:tabs>
          <w:tab w:val="left" w:pos="539"/>
        </w:tabs>
        <w:spacing w:before="120"/>
        <w:ind w:left="538" w:hanging="357"/>
      </w:pPr>
      <w:r w:rsidRPr="00313D20">
        <w:t>вещественные;</w:t>
      </w:r>
    </w:p>
    <w:p w14:paraId="61ABD91B" w14:textId="77777777" w:rsidR="00532C60" w:rsidRPr="00313D20" w:rsidRDefault="00532C60" w:rsidP="00532C60">
      <w:pPr>
        <w:numPr>
          <w:ilvl w:val="0"/>
          <w:numId w:val="35"/>
        </w:numPr>
        <w:tabs>
          <w:tab w:val="left" w:pos="539"/>
        </w:tabs>
        <w:spacing w:before="120"/>
        <w:ind w:left="538" w:hanging="357"/>
      </w:pPr>
      <w:proofErr w:type="spellStart"/>
      <w:r w:rsidRPr="00313D20">
        <w:t>компакционные</w:t>
      </w:r>
      <w:proofErr w:type="spellEnd"/>
      <w:r w:rsidRPr="00313D20">
        <w:t xml:space="preserve"> (или преобразования уплотнения).</w:t>
      </w:r>
    </w:p>
    <w:p w14:paraId="18B4DDA4" w14:textId="77777777" w:rsidR="00532C60" w:rsidRPr="00313D20" w:rsidRDefault="00532C60" w:rsidP="00532C60">
      <w:pPr>
        <w:pStyle w:val="aa"/>
      </w:pPr>
    </w:p>
    <w:p w14:paraId="6DA7A794" w14:textId="77777777" w:rsidR="00532C60" w:rsidRPr="00313D20" w:rsidRDefault="00532C60" w:rsidP="00532C60">
      <w:r w:rsidRPr="00313D20">
        <w:t xml:space="preserve">Вторичные изменения структурного типа связаны с процессами перекристаллизации. В известняках перекристаллизация приводит к переходу от зернистой и органогенной структуры </w:t>
      </w:r>
      <w:proofErr w:type="gramStart"/>
      <w:r w:rsidRPr="00313D20">
        <w:t>к</w:t>
      </w:r>
      <w:proofErr w:type="gramEnd"/>
      <w:r w:rsidRPr="00313D20">
        <w:t xml:space="preserve"> кристаллической. При интенсивной перекристаллизации бывает невозможно установить первичную структуру ГП.</w:t>
      </w:r>
    </w:p>
    <w:p w14:paraId="53D4D226" w14:textId="77777777" w:rsidR="00532C60" w:rsidRPr="00313D20" w:rsidRDefault="00532C60" w:rsidP="00532C60"/>
    <w:p w14:paraId="268EDF89" w14:textId="77777777" w:rsidR="00532C60" w:rsidRPr="00313D20" w:rsidRDefault="00532C60" w:rsidP="00532C60">
      <w:r w:rsidRPr="00313D20">
        <w:t xml:space="preserve">Структурно-вещественные вторичные изменения связаны с частичным или полным изменением первичного состава ГП. Этот тип вторичных преобразований встречается широко. Наиболее распространенным видом структурно-вещественных преобразований </w:t>
      </w:r>
      <w:proofErr w:type="gramStart"/>
      <w:r w:rsidRPr="00313D20">
        <w:t>в</w:t>
      </w:r>
      <w:proofErr w:type="gramEnd"/>
      <w:r w:rsidRPr="00313D20">
        <w:t xml:space="preserve"> </w:t>
      </w:r>
      <w:proofErr w:type="gramStart"/>
      <w:r w:rsidRPr="00313D20">
        <w:lastRenderedPageBreak/>
        <w:t>карбонатных</w:t>
      </w:r>
      <w:proofErr w:type="gramEnd"/>
      <w:r w:rsidRPr="00313D20">
        <w:t xml:space="preserve"> ГП является замещение кальцита доломитом, т.е. преобразование известняков в доломиты (доломитовый метасоматоз). Вместе с изменением вещественного состава в этом случае меняется и структура ГП: зернистая структура переходит в </w:t>
      </w:r>
      <w:proofErr w:type="gramStart"/>
      <w:r w:rsidRPr="00313D20">
        <w:t>кристаллическую</w:t>
      </w:r>
      <w:proofErr w:type="gramEnd"/>
      <w:r w:rsidRPr="00313D20">
        <w:t>. Еще одним видом структурно-вещественных изменений является замещение доломита сульфатами (гипсом и ангидритом).</w:t>
      </w:r>
    </w:p>
    <w:p w14:paraId="52225B8B" w14:textId="77777777" w:rsidR="00532C60" w:rsidRPr="00313D20" w:rsidRDefault="00532C60" w:rsidP="00532C60"/>
    <w:p w14:paraId="0B1EB5FF" w14:textId="77777777" w:rsidR="00532C60" w:rsidRPr="00313D20" w:rsidRDefault="00532C60" w:rsidP="00532C60">
      <w:r w:rsidRPr="00313D20">
        <w:t xml:space="preserve">Вещественные вторичные изменения проявляются в изменении вещественного состава ГП, при этом первичная структура сохраняется. Этот тип вторичных изменений очень широко распространен и представлен разнообразными разновидностями. Например, </w:t>
      </w:r>
      <w:proofErr w:type="spellStart"/>
      <w:r w:rsidRPr="00313D20">
        <w:t>окремнение</w:t>
      </w:r>
      <w:proofErr w:type="spellEnd"/>
      <w:r w:rsidRPr="00313D20">
        <w:t xml:space="preserve"> известняка обычно идет с сохранением структуры. </w:t>
      </w:r>
      <w:proofErr w:type="spellStart"/>
      <w:r w:rsidRPr="00313D20">
        <w:t>Галитизация</w:t>
      </w:r>
      <w:proofErr w:type="spellEnd"/>
      <w:r w:rsidRPr="00313D20">
        <w:t xml:space="preserve"> доломитов и известняков протекает без заметного изменения структуры, с адаптацией кристаллов </w:t>
      </w:r>
      <w:proofErr w:type="spellStart"/>
      <w:r w:rsidRPr="00313D20">
        <w:t>галита</w:t>
      </w:r>
      <w:proofErr w:type="spellEnd"/>
      <w:r w:rsidRPr="00313D20">
        <w:t xml:space="preserve"> к пустотному пространству ГП. Вещественные вторичные изменения могут проявляться в образовании по слою включений (например, гипса, ангидрита и др.) или конкреций (например, кремня). В этом случае новообразования могут вносить текстурные изменения в породу. При описании включений и конкреций необходимо указать их минералогические характеристики, размеры, условия залегания в породе, ориентировку. </w:t>
      </w:r>
    </w:p>
    <w:p w14:paraId="3438AA97" w14:textId="77777777" w:rsidR="00532C60" w:rsidRPr="00313D20" w:rsidRDefault="00532C60" w:rsidP="00532C60"/>
    <w:p w14:paraId="7CF52A1C" w14:textId="77777777" w:rsidR="00532C60" w:rsidRPr="00313D20" w:rsidRDefault="00532C60" w:rsidP="00532C60">
      <w:pPr>
        <w:spacing w:after="120"/>
      </w:pPr>
      <w:proofErr w:type="spellStart"/>
      <w:r w:rsidRPr="00313D20">
        <w:t>Компакционные</w:t>
      </w:r>
      <w:proofErr w:type="spellEnd"/>
      <w:r w:rsidRPr="00313D20">
        <w:t xml:space="preserve"> вторичные изменения обусловлены неравномерным уплотнением ГП под воздействием </w:t>
      </w:r>
      <w:proofErr w:type="spellStart"/>
      <w:r w:rsidRPr="00313D20">
        <w:t>геостатического</w:t>
      </w:r>
      <w:proofErr w:type="spellEnd"/>
      <w:r w:rsidRPr="00313D20">
        <w:t xml:space="preserve"> давления. Они проявляются по-разному и могут быть представлены: </w:t>
      </w:r>
    </w:p>
    <w:p w14:paraId="645D6A68" w14:textId="77777777" w:rsidR="00532C60" w:rsidRPr="00313D20" w:rsidRDefault="00532C60" w:rsidP="00532C60">
      <w:pPr>
        <w:pStyle w:val="ac"/>
        <w:numPr>
          <w:ilvl w:val="1"/>
          <w:numId w:val="36"/>
        </w:numPr>
        <w:tabs>
          <w:tab w:val="left" w:pos="539"/>
        </w:tabs>
        <w:spacing w:before="120"/>
        <w:ind w:left="538" w:hanging="357"/>
      </w:pPr>
      <w:proofErr w:type="spellStart"/>
      <w:r w:rsidRPr="00313D20">
        <w:t>стилолитизацией</w:t>
      </w:r>
      <w:proofErr w:type="spellEnd"/>
      <w:r w:rsidRPr="00313D20">
        <w:t xml:space="preserve"> поверхностей наслоения; </w:t>
      </w:r>
    </w:p>
    <w:p w14:paraId="6EC809E5" w14:textId="77777777" w:rsidR="00532C60" w:rsidRPr="00313D20" w:rsidRDefault="00532C60" w:rsidP="00532C60">
      <w:pPr>
        <w:pStyle w:val="ac"/>
        <w:numPr>
          <w:ilvl w:val="1"/>
          <w:numId w:val="36"/>
        </w:numPr>
        <w:tabs>
          <w:tab w:val="left" w:pos="539"/>
        </w:tabs>
        <w:spacing w:before="120"/>
        <w:ind w:left="538" w:hanging="357"/>
      </w:pPr>
      <w:r w:rsidRPr="00313D20">
        <w:t>формированием многочисленных прожилков растворения (</w:t>
      </w:r>
      <w:proofErr w:type="spellStart"/>
      <w:r w:rsidRPr="00313D20">
        <w:t>парастилолитов</w:t>
      </w:r>
      <w:proofErr w:type="spellEnd"/>
      <w:r w:rsidRPr="00313D20">
        <w:t>);</w:t>
      </w:r>
    </w:p>
    <w:p w14:paraId="0B308889" w14:textId="77777777" w:rsidR="00532C60" w:rsidRPr="00313D20" w:rsidRDefault="00532C60" w:rsidP="00532C60">
      <w:pPr>
        <w:pStyle w:val="ac"/>
        <w:numPr>
          <w:ilvl w:val="1"/>
          <w:numId w:val="36"/>
        </w:numPr>
        <w:tabs>
          <w:tab w:val="left" w:pos="539"/>
        </w:tabs>
        <w:spacing w:before="120"/>
        <w:ind w:left="538" w:hanging="357"/>
      </w:pPr>
      <w:proofErr w:type="spellStart"/>
      <w:r w:rsidRPr="00313D20">
        <w:t>межзерновой</w:t>
      </w:r>
      <w:proofErr w:type="spellEnd"/>
      <w:r w:rsidRPr="00313D20">
        <w:t xml:space="preserve"> </w:t>
      </w:r>
      <w:proofErr w:type="spellStart"/>
      <w:r w:rsidRPr="00313D20">
        <w:t>компакцией</w:t>
      </w:r>
      <w:proofErr w:type="spellEnd"/>
      <w:r w:rsidRPr="00313D20">
        <w:t xml:space="preserve"> (коррозией и растворением карбонатных зерен на контактах);</w:t>
      </w:r>
    </w:p>
    <w:p w14:paraId="5FF2AA70" w14:textId="77777777" w:rsidR="00532C60" w:rsidRPr="00313D20" w:rsidRDefault="00532C60" w:rsidP="00532C60">
      <w:pPr>
        <w:pStyle w:val="ac"/>
        <w:numPr>
          <w:ilvl w:val="1"/>
          <w:numId w:val="36"/>
        </w:numPr>
        <w:tabs>
          <w:tab w:val="left" w:pos="539"/>
        </w:tabs>
        <w:spacing w:before="120"/>
        <w:ind w:left="538" w:hanging="357"/>
      </w:pPr>
      <w:r w:rsidRPr="00313D20">
        <w:t xml:space="preserve">образованием </w:t>
      </w:r>
      <w:proofErr w:type="spellStart"/>
      <w:r w:rsidRPr="00313D20">
        <w:t>желваковой</w:t>
      </w:r>
      <w:proofErr w:type="spellEnd"/>
      <w:r w:rsidRPr="00313D20">
        <w:t xml:space="preserve"> слоистости.</w:t>
      </w:r>
    </w:p>
    <w:p w14:paraId="7B816D24" w14:textId="77777777" w:rsidR="00532C60" w:rsidRPr="00313D20" w:rsidRDefault="00532C60" w:rsidP="00532C60">
      <w:pPr>
        <w:rPr>
          <w:rFonts w:eastAsia="Calibri"/>
          <w:lang w:eastAsia="en-US"/>
        </w:rPr>
      </w:pPr>
      <w:bookmarkStart w:id="66" w:name="_Toc415580348"/>
      <w:bookmarkStart w:id="67" w:name="_Toc422409185"/>
    </w:p>
    <w:p w14:paraId="2F44F1D8" w14:textId="77777777" w:rsidR="00532C60" w:rsidRPr="00313D20" w:rsidRDefault="00532C60" w:rsidP="00532C60">
      <w:pPr>
        <w:rPr>
          <w:rFonts w:eastAsia="Calibri"/>
          <w:b/>
          <w:lang w:eastAsia="en-US"/>
        </w:rPr>
      </w:pPr>
      <w:r w:rsidRPr="00313D20">
        <w:rPr>
          <w:rFonts w:eastAsia="Calibri"/>
          <w:b/>
          <w:lang w:eastAsia="en-US"/>
        </w:rPr>
        <w:t>3.9. Органические остатки</w:t>
      </w:r>
      <w:bookmarkEnd w:id="66"/>
      <w:bookmarkEnd w:id="67"/>
    </w:p>
    <w:p w14:paraId="02FEB760" w14:textId="77777777" w:rsidR="00532C60" w:rsidRPr="00313D20" w:rsidRDefault="00532C60" w:rsidP="00532C60"/>
    <w:p w14:paraId="00CD916E" w14:textId="77777777" w:rsidR="00532C60" w:rsidRPr="00313D20" w:rsidRDefault="00532C60" w:rsidP="00532C60">
      <w:r w:rsidRPr="00313D20">
        <w:t xml:space="preserve">При перечислении органических остатков, встреченных в слое, важно не дать ошибочных определений и названий. Вполне достаточно использовать названия типов, подтипов, классов и отрядов, определение морфологических форм. Например: </w:t>
      </w:r>
      <w:proofErr w:type="spellStart"/>
      <w:r w:rsidRPr="00313D20">
        <w:t>брахиоподы</w:t>
      </w:r>
      <w:proofErr w:type="spellEnd"/>
      <w:r w:rsidRPr="00313D20">
        <w:t xml:space="preserve"> </w:t>
      </w:r>
      <w:proofErr w:type="spellStart"/>
      <w:r w:rsidRPr="00313D20">
        <w:t>беззамковые</w:t>
      </w:r>
      <w:proofErr w:type="spellEnd"/>
      <w:r w:rsidRPr="00313D20">
        <w:t xml:space="preserve">; кораллы </w:t>
      </w:r>
      <w:proofErr w:type="spellStart"/>
      <w:r w:rsidRPr="00313D20">
        <w:t>четырехлучевые</w:t>
      </w:r>
      <w:proofErr w:type="spellEnd"/>
      <w:r w:rsidRPr="00313D20">
        <w:t xml:space="preserve"> одиночные и т.п. Отмечается так же: много остатков или мало, их сохранность, ориентировка и др. особенности. Необходимо указывать, насколько равномерно распределены в данном слое остатки организмов; если распределение неравномерное, то какие наблюдаются в этом отношении особенности или закономерности.</w:t>
      </w:r>
    </w:p>
    <w:p w14:paraId="6950DB3D" w14:textId="77777777" w:rsidR="00532C60" w:rsidRPr="00313D20" w:rsidRDefault="00532C60" w:rsidP="00532C60"/>
    <w:p w14:paraId="5DF79F6D" w14:textId="77777777" w:rsidR="00532C60" w:rsidRPr="00313D20" w:rsidRDefault="00532C60" w:rsidP="00532C60">
      <w:r w:rsidRPr="00313D20">
        <w:t xml:space="preserve">Верное определение органических остатков важно не только для фациальных реконструкций, но и для интерпретации строения пустотного пространства коллектора, т.к. скелеты различных групп организмов имеют специфическое внутреннее строение. Например: большое количество раковин мелких фораминифер в известняке со структурой </w:t>
      </w:r>
      <w:proofErr w:type="spellStart"/>
      <w:r w:rsidRPr="00313D20">
        <w:t>пакстоун</w:t>
      </w:r>
      <w:proofErr w:type="spellEnd"/>
      <w:r w:rsidRPr="00313D20">
        <w:t xml:space="preserve"> может обеспечивать высокую открытую пористость ГП; однако, большинство </w:t>
      </w:r>
      <w:proofErr w:type="spellStart"/>
      <w:r w:rsidRPr="00313D20">
        <w:t>внутрираковинных</w:t>
      </w:r>
      <w:proofErr w:type="spellEnd"/>
      <w:r w:rsidRPr="00313D20">
        <w:t xml:space="preserve"> пор будет играть в этом случае роль тупиков и не вносить особого вклада в проницаемость коллектора. В то же время известняк с аналогичной структурой, но сложенный фрагментами чехлов водорослей при сходной пористости будет обладать значительно более высокой проницаемостью.</w:t>
      </w:r>
    </w:p>
    <w:p w14:paraId="7FABF162" w14:textId="77777777" w:rsidR="00532C60" w:rsidRPr="00313D20" w:rsidRDefault="00532C60" w:rsidP="00532C60"/>
    <w:p w14:paraId="0258462D" w14:textId="77777777" w:rsidR="00532C60" w:rsidRPr="00313D20" w:rsidRDefault="00532C60" w:rsidP="00532C60">
      <w:pPr>
        <w:rPr>
          <w:rFonts w:eastAsia="Calibri"/>
          <w:b/>
          <w:lang w:eastAsia="en-US"/>
        </w:rPr>
      </w:pPr>
      <w:bookmarkStart w:id="68" w:name="_Toc415580349"/>
      <w:bookmarkStart w:id="69" w:name="_Toc422409186"/>
      <w:r w:rsidRPr="00313D20">
        <w:rPr>
          <w:rFonts w:eastAsia="Calibri"/>
          <w:b/>
          <w:lang w:eastAsia="en-US"/>
        </w:rPr>
        <w:t>3.10. Контакт с подстилающим слоем</w:t>
      </w:r>
      <w:bookmarkEnd w:id="68"/>
      <w:bookmarkEnd w:id="69"/>
    </w:p>
    <w:p w14:paraId="0F88CC58" w14:textId="77777777" w:rsidR="00532C60" w:rsidRPr="00313D20" w:rsidRDefault="00532C60" w:rsidP="00532C60"/>
    <w:p w14:paraId="0E1414F4" w14:textId="77777777" w:rsidR="00532C60" w:rsidRPr="00313D20" w:rsidRDefault="00532C60" w:rsidP="00532C60">
      <w:r w:rsidRPr="00313D20">
        <w:t xml:space="preserve">Этот признак очень важен для последующих фациальных и </w:t>
      </w:r>
      <w:proofErr w:type="spellStart"/>
      <w:r w:rsidRPr="00313D20">
        <w:t>секвенстратиграфических</w:t>
      </w:r>
      <w:proofErr w:type="spellEnd"/>
      <w:r w:rsidRPr="00313D20">
        <w:t xml:space="preserve"> реконструкций. Слоевые контакты бывают четкими, эрозионными, а бывают невыразительными, с относительно постепенным (и закономерным) переходом одного слоя в </w:t>
      </w:r>
      <w:r w:rsidRPr="00313D20">
        <w:lastRenderedPageBreak/>
        <w:t xml:space="preserve">другой. При эрозионном контакте граница между слоями резкая, неровная, нередко с «карманами»; в кровле нижележащего слоя наблюдаются признаки выветривания, </w:t>
      </w:r>
      <w:proofErr w:type="spellStart"/>
      <w:r w:rsidRPr="00313D20">
        <w:t>палеокарста</w:t>
      </w:r>
      <w:proofErr w:type="spellEnd"/>
      <w:r w:rsidRPr="00313D20">
        <w:t xml:space="preserve"> (</w:t>
      </w:r>
      <w:proofErr w:type="spellStart"/>
      <w:r w:rsidRPr="00313D20">
        <w:t>брекчированность</w:t>
      </w:r>
      <w:proofErr w:type="spellEnd"/>
      <w:r w:rsidRPr="00313D20">
        <w:t xml:space="preserve">, трещинки растрескивания, корочки </w:t>
      </w:r>
      <w:proofErr w:type="spellStart"/>
      <w:r w:rsidRPr="00313D20">
        <w:t>каличе</w:t>
      </w:r>
      <w:proofErr w:type="spellEnd"/>
      <w:r w:rsidRPr="00313D20">
        <w:t xml:space="preserve"> и др.), деятельности сверлящих организмов, </w:t>
      </w:r>
      <w:proofErr w:type="spellStart"/>
      <w:r w:rsidRPr="00313D20">
        <w:t>литифицированные</w:t>
      </w:r>
      <w:proofErr w:type="spellEnd"/>
      <w:r w:rsidRPr="00313D20">
        <w:t xml:space="preserve"> корневища растений (</w:t>
      </w:r>
      <w:proofErr w:type="spellStart"/>
      <w:r w:rsidRPr="00313D20">
        <w:t>ризокреции</w:t>
      </w:r>
      <w:proofErr w:type="spellEnd"/>
      <w:r w:rsidRPr="00313D20">
        <w:t>). На контакте слоев часто присутствует гравийно-галечный материал.</w:t>
      </w:r>
    </w:p>
    <w:p w14:paraId="33749BF9" w14:textId="77777777" w:rsidR="00532C60" w:rsidRPr="00313D20" w:rsidRDefault="00532C60" w:rsidP="00532C60"/>
    <w:p w14:paraId="1B90764D" w14:textId="77777777" w:rsidR="00532C60" w:rsidRPr="00313D20" w:rsidRDefault="00532C60" w:rsidP="00532C60">
      <w:r w:rsidRPr="00313D20">
        <w:t xml:space="preserve">При постепенной смене одного слоя другим границу иногда бывает трудно установить. Можно в этом случае выделить переходный слой. Например: известняки </w:t>
      </w:r>
      <w:proofErr w:type="spellStart"/>
      <w:r w:rsidRPr="00313D20">
        <w:t>песчаниковидные</w:t>
      </w:r>
      <w:proofErr w:type="spellEnd"/>
      <w:r w:rsidRPr="00313D20">
        <w:t xml:space="preserve">, со структурой </w:t>
      </w:r>
      <w:proofErr w:type="spellStart"/>
      <w:r w:rsidRPr="00313D20">
        <w:t>грейнстоун</w:t>
      </w:r>
      <w:proofErr w:type="spellEnd"/>
      <w:r w:rsidRPr="00313D20">
        <w:t xml:space="preserve"> (сл. 1) </w:t>
      </w:r>
      <w:r w:rsidRPr="00313D20">
        <w:sym w:font="Symbol" w:char="F0AE"/>
      </w:r>
      <w:r w:rsidRPr="00313D20">
        <w:t xml:space="preserve"> </w:t>
      </w:r>
      <w:proofErr w:type="spellStart"/>
      <w:r w:rsidRPr="00313D20">
        <w:t>переслаивание</w:t>
      </w:r>
      <w:proofErr w:type="spellEnd"/>
      <w:r w:rsidRPr="00313D20">
        <w:t xml:space="preserve"> известняков со структурой </w:t>
      </w:r>
      <w:proofErr w:type="spellStart"/>
      <w:r w:rsidRPr="00313D20">
        <w:t>грейнстоун</w:t>
      </w:r>
      <w:proofErr w:type="spellEnd"/>
      <w:r w:rsidRPr="00313D20">
        <w:t xml:space="preserve"> и </w:t>
      </w:r>
      <w:proofErr w:type="spellStart"/>
      <w:r w:rsidRPr="00313D20">
        <w:t>гренйстоун-пакстоун</w:t>
      </w:r>
      <w:proofErr w:type="spellEnd"/>
      <w:r w:rsidRPr="00313D20">
        <w:t xml:space="preserve"> (сл. 2) </w:t>
      </w:r>
      <w:r w:rsidRPr="00313D20">
        <w:sym w:font="Symbol" w:char="F0AE"/>
      </w:r>
      <w:r w:rsidR="00981B72">
        <w:t xml:space="preserve"> </w:t>
      </w:r>
      <w:r w:rsidRPr="00313D20">
        <w:t xml:space="preserve">известняки со структурой </w:t>
      </w:r>
      <w:proofErr w:type="spellStart"/>
      <w:r w:rsidRPr="00313D20">
        <w:t>пакстоун</w:t>
      </w:r>
      <w:proofErr w:type="spellEnd"/>
      <w:r w:rsidRPr="00313D20">
        <w:t xml:space="preserve"> (сл. 3).</w:t>
      </w:r>
    </w:p>
    <w:p w14:paraId="10172F75" w14:textId="77777777" w:rsidR="00532C60" w:rsidRPr="00313D20" w:rsidRDefault="00532C60" w:rsidP="00532C60"/>
    <w:p w14:paraId="648459EB" w14:textId="77777777" w:rsidR="00532C60" w:rsidRPr="00313D20" w:rsidRDefault="00532C60" w:rsidP="00532C60">
      <w:r w:rsidRPr="00313D20">
        <w:t>В случае приуроченности к поверхностям наслоения зеркал и борозд скольжения необходимо отметить их угол.</w:t>
      </w:r>
    </w:p>
    <w:p w14:paraId="447A71F9" w14:textId="77777777" w:rsidR="00532C60" w:rsidRPr="00313D20" w:rsidRDefault="00532C60" w:rsidP="00532C60"/>
    <w:p w14:paraId="287342FD" w14:textId="77777777" w:rsidR="00532C60" w:rsidRPr="00313D20" w:rsidRDefault="00532C60" w:rsidP="00532C60">
      <w:r w:rsidRPr="00313D20">
        <w:t>Если при выполнении послойного описания керна наблюдаются какие-то другие признаки или особенности ГП, не включенные в предлагаемую схему, то их следует отметить в заключении.</w:t>
      </w:r>
    </w:p>
    <w:p w14:paraId="68DD9C1B" w14:textId="77777777" w:rsidR="00532C60" w:rsidRPr="00313D20" w:rsidRDefault="00532C60" w:rsidP="00532C60"/>
    <w:p w14:paraId="18BA9A7E" w14:textId="77777777" w:rsidR="00532C60" w:rsidRPr="00313D20" w:rsidRDefault="00532C60" w:rsidP="00532C60">
      <w:r w:rsidRPr="00313D20">
        <w:t>Макроскопическое изучение керна является исходным пунктом и базой для всех дальнейших геологических обобщений и научных выводов. Только профессиональное изучение ГП в их естественной слоевой последовательности дает объективное представление о разрезе в целом.</w:t>
      </w:r>
    </w:p>
    <w:p w14:paraId="49C58FB7" w14:textId="77777777" w:rsidR="00532C60" w:rsidRPr="00313D20" w:rsidRDefault="00532C60" w:rsidP="00532C60"/>
    <w:p w14:paraId="3B27454F" w14:textId="77777777" w:rsidR="00532C60" w:rsidRPr="00313D20" w:rsidRDefault="00532C60" w:rsidP="00532C60">
      <w:proofErr w:type="spellStart"/>
      <w:r w:rsidRPr="00313D20">
        <w:t>Макроописание</w:t>
      </w:r>
      <w:proofErr w:type="spellEnd"/>
      <w:r w:rsidRPr="00313D20">
        <w:t xml:space="preserve"> керна сопровождается систематическим назначением и отбором образцов для последующих лабораторных исследований керна. Количество образцов ГП зависит от разнообразия литологических особенностей толщ, характера насыщения УВ флюидом, изменчивости емкостных свойств и т.п.</w:t>
      </w:r>
    </w:p>
    <w:p w14:paraId="6C9ABBC4" w14:textId="77777777" w:rsidR="00532C60" w:rsidRPr="00313D20" w:rsidRDefault="00532C60" w:rsidP="00532C60">
      <w:pPr>
        <w:pStyle w:val="aa"/>
      </w:pPr>
    </w:p>
    <w:p w14:paraId="072246C4" w14:textId="77777777" w:rsidR="00532C60" w:rsidRPr="00313D20" w:rsidRDefault="00532C60" w:rsidP="00532C60">
      <w:pPr>
        <w:spacing w:after="200" w:line="276" w:lineRule="auto"/>
      </w:pPr>
    </w:p>
    <w:p w14:paraId="49018AB8" w14:textId="77777777" w:rsidR="00532C60" w:rsidRPr="00313D20" w:rsidRDefault="00532C60" w:rsidP="00532C60">
      <w:pPr>
        <w:ind w:left="426" w:hanging="426"/>
        <w:rPr>
          <w:rFonts w:eastAsia="Calibri"/>
          <w:szCs w:val="22"/>
          <w:lang w:eastAsia="en-US"/>
        </w:rPr>
        <w:sectPr w:rsidR="00532C60" w:rsidRPr="00313D20" w:rsidSect="002E74CF">
          <w:headerReference w:type="even" r:id="rId122"/>
          <w:headerReference w:type="default" r:id="rId123"/>
          <w:footerReference w:type="default" r:id="rId124"/>
          <w:headerReference w:type="first" r:id="rId125"/>
          <w:pgSz w:w="11906" w:h="16838"/>
          <w:pgMar w:top="510" w:right="1021" w:bottom="567" w:left="1247" w:header="737" w:footer="680" w:gutter="0"/>
          <w:cols w:space="708"/>
          <w:docGrid w:linePitch="360"/>
        </w:sectPr>
      </w:pPr>
    </w:p>
    <w:p w14:paraId="5B33938D" w14:textId="77777777" w:rsidR="00532C60" w:rsidRPr="008C4947" w:rsidRDefault="008C4947" w:rsidP="008C4947">
      <w:pPr>
        <w:pStyle w:val="S13"/>
        <w:numPr>
          <w:ilvl w:val="0"/>
          <w:numId w:val="42"/>
        </w:numPr>
        <w:ind w:left="0" w:firstLine="0"/>
        <w:rPr>
          <w:rFonts w:eastAsia="Calibri"/>
          <w:caps w:val="0"/>
        </w:rPr>
      </w:pPr>
      <w:bookmarkStart w:id="70" w:name="_Toc422409189"/>
      <w:bookmarkStart w:id="71" w:name="_Toc426387716"/>
      <w:bookmarkStart w:id="72" w:name="_Toc436399120"/>
      <w:bookmarkStart w:id="73" w:name="_Toc452103257"/>
      <w:bookmarkStart w:id="74" w:name="_Toc465064416"/>
      <w:bookmarkStart w:id="75" w:name="_Toc467770570"/>
      <w:bookmarkStart w:id="76" w:name="_Toc472064151"/>
      <w:bookmarkStart w:id="77" w:name="_Toc477180476"/>
      <w:bookmarkStart w:id="78" w:name="_Toc477434308"/>
      <w:bookmarkStart w:id="79" w:name="_Toc479344344"/>
      <w:r w:rsidRPr="008C4947">
        <w:rPr>
          <w:rFonts w:eastAsia="Calibri"/>
          <w:caps w:val="0"/>
        </w:rPr>
        <w:lastRenderedPageBreak/>
        <w:t>РАЗМЕТКА КЕРНА ДЛЯ ПРОВЕДЕНИЯ ИССЛЕДОВАНИЙ</w:t>
      </w:r>
      <w:bookmarkEnd w:id="70"/>
      <w:bookmarkEnd w:id="71"/>
      <w:bookmarkEnd w:id="72"/>
      <w:bookmarkEnd w:id="73"/>
      <w:bookmarkEnd w:id="74"/>
      <w:bookmarkEnd w:id="75"/>
      <w:bookmarkEnd w:id="76"/>
      <w:bookmarkEnd w:id="77"/>
      <w:bookmarkEnd w:id="78"/>
      <w:bookmarkEnd w:id="79"/>
    </w:p>
    <w:p w14:paraId="64B078D7" w14:textId="77777777" w:rsidR="00532C60" w:rsidRPr="00313D20" w:rsidRDefault="00532C60" w:rsidP="00532C60">
      <w:pPr>
        <w:pStyle w:val="aa"/>
      </w:pPr>
    </w:p>
    <w:p w14:paraId="6118AA2B" w14:textId="77777777" w:rsidR="00532C60" w:rsidRPr="00313D20" w:rsidRDefault="00532C60" w:rsidP="00532C60"/>
    <w:p w14:paraId="0A451A34" w14:textId="77777777" w:rsidR="00532C60" w:rsidRPr="00313D20" w:rsidRDefault="00532C60" w:rsidP="00532C60">
      <w:r w:rsidRPr="00313D20">
        <w:t xml:space="preserve">Методика проведения лабораторных исследований керна заключается в комплексном изучении свойств каждого образца керна: </w:t>
      </w:r>
    </w:p>
    <w:p w14:paraId="180AE38E" w14:textId="77777777" w:rsidR="00532C60" w:rsidRPr="00313D20" w:rsidRDefault="00532C60" w:rsidP="00532C60">
      <w:pPr>
        <w:numPr>
          <w:ilvl w:val="0"/>
          <w:numId w:val="37"/>
        </w:numPr>
        <w:tabs>
          <w:tab w:val="left" w:pos="539"/>
        </w:tabs>
        <w:spacing w:before="120"/>
        <w:ind w:left="538" w:hanging="357"/>
      </w:pPr>
      <w:r w:rsidRPr="00313D20">
        <w:t>литологическое описание;</w:t>
      </w:r>
    </w:p>
    <w:p w14:paraId="74C88DEF" w14:textId="77777777" w:rsidR="00532C60" w:rsidRPr="00313D20" w:rsidRDefault="00532C60" w:rsidP="00532C60">
      <w:pPr>
        <w:numPr>
          <w:ilvl w:val="0"/>
          <w:numId w:val="37"/>
        </w:numPr>
        <w:tabs>
          <w:tab w:val="left" w:pos="539"/>
        </w:tabs>
        <w:spacing w:before="120"/>
        <w:ind w:left="538" w:hanging="357"/>
      </w:pPr>
      <w:r w:rsidRPr="00313D20">
        <w:t>определение вещественного состава;</w:t>
      </w:r>
    </w:p>
    <w:p w14:paraId="4CF9F160" w14:textId="77777777" w:rsidR="00532C60" w:rsidRPr="00313D20" w:rsidRDefault="00532C60" w:rsidP="00532C60">
      <w:pPr>
        <w:numPr>
          <w:ilvl w:val="0"/>
          <w:numId w:val="37"/>
        </w:numPr>
        <w:tabs>
          <w:tab w:val="left" w:pos="539"/>
        </w:tabs>
        <w:spacing w:before="120"/>
        <w:ind w:left="538" w:hanging="357"/>
      </w:pPr>
      <w:r w:rsidRPr="00313D20">
        <w:t>геохимические исследования органического вещества;</w:t>
      </w:r>
    </w:p>
    <w:p w14:paraId="2BADCAEA" w14:textId="77777777" w:rsidR="00532C60" w:rsidRPr="00313D20" w:rsidRDefault="00532C60" w:rsidP="00532C60">
      <w:pPr>
        <w:numPr>
          <w:ilvl w:val="0"/>
          <w:numId w:val="37"/>
        </w:numPr>
        <w:tabs>
          <w:tab w:val="left" w:pos="539"/>
        </w:tabs>
        <w:spacing w:before="120"/>
        <w:ind w:left="538" w:hanging="357"/>
      </w:pPr>
      <w:r w:rsidRPr="00313D20">
        <w:t>определение структуры порового пространства;</w:t>
      </w:r>
    </w:p>
    <w:p w14:paraId="454E4115" w14:textId="77777777" w:rsidR="00532C60" w:rsidRPr="00313D20" w:rsidRDefault="00532C60" w:rsidP="00532C60">
      <w:pPr>
        <w:numPr>
          <w:ilvl w:val="0"/>
          <w:numId w:val="37"/>
        </w:numPr>
        <w:tabs>
          <w:tab w:val="left" w:pos="539"/>
        </w:tabs>
        <w:spacing w:before="120"/>
        <w:ind w:left="538" w:hanging="357"/>
      </w:pPr>
      <w:r w:rsidRPr="00313D20">
        <w:t>определение петрофизических свойств;</w:t>
      </w:r>
    </w:p>
    <w:p w14:paraId="6623A6CE" w14:textId="77777777" w:rsidR="00532C60" w:rsidRPr="00313D20" w:rsidRDefault="00532C60" w:rsidP="00532C60">
      <w:pPr>
        <w:numPr>
          <w:ilvl w:val="0"/>
          <w:numId w:val="37"/>
        </w:numPr>
        <w:tabs>
          <w:tab w:val="left" w:pos="539"/>
        </w:tabs>
        <w:spacing w:before="120"/>
        <w:ind w:left="538" w:hanging="357"/>
      </w:pPr>
      <w:r w:rsidRPr="00313D20">
        <w:t>определение механико-прочностных свойств.</w:t>
      </w:r>
    </w:p>
    <w:p w14:paraId="00C3276C" w14:textId="77777777" w:rsidR="00532C60" w:rsidRPr="00313D20" w:rsidRDefault="00532C60" w:rsidP="00532C60"/>
    <w:p w14:paraId="59CC1401" w14:textId="77777777" w:rsidR="00532C60" w:rsidRPr="00313D20" w:rsidRDefault="00532C60" w:rsidP="00532C60">
      <w:r w:rsidRPr="00313D20">
        <w:t xml:space="preserve">Схема подготовки и лабораторного исследования образца керна приведена на рисунке </w:t>
      </w:r>
      <w:r w:rsidR="006B6F85">
        <w:t>29</w:t>
      </w:r>
      <w:r w:rsidRPr="00313D20">
        <w:t>.</w:t>
      </w:r>
    </w:p>
    <w:p w14:paraId="052845EE" w14:textId="77777777" w:rsidR="00532C60" w:rsidRPr="00313D20" w:rsidRDefault="00532C60" w:rsidP="00532C60">
      <w:pPr>
        <w:spacing w:line="360" w:lineRule="auto"/>
        <w:ind w:firstLine="720"/>
      </w:pPr>
    </w:p>
    <w:p w14:paraId="750F790D" w14:textId="77777777" w:rsidR="00532C60" w:rsidRPr="00313D20" w:rsidRDefault="00532C60" w:rsidP="00532C60">
      <w:pPr>
        <w:spacing w:line="360" w:lineRule="auto"/>
        <w:jc w:val="center"/>
      </w:pPr>
      <w:r w:rsidRPr="00313D20">
        <w:rPr>
          <w:noProof/>
        </w:rPr>
        <w:drawing>
          <wp:inline distT="0" distB="0" distL="0" distR="0" wp14:anchorId="5CB4DD72" wp14:editId="21A04033">
            <wp:extent cx="5781675" cy="953770"/>
            <wp:effectExtent l="0" t="0" r="9525" b="0"/>
            <wp:docPr id="88" name="Рисунок 88" descr="Описание: образец для исследова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писание: образец для исследований"/>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5781675" cy="953770"/>
                    </a:xfrm>
                    <a:prstGeom prst="rect">
                      <a:avLst/>
                    </a:prstGeom>
                    <a:noFill/>
                    <a:ln>
                      <a:noFill/>
                    </a:ln>
                  </pic:spPr>
                </pic:pic>
              </a:graphicData>
            </a:graphic>
          </wp:inline>
        </w:drawing>
      </w:r>
    </w:p>
    <w:p w14:paraId="6DA3CD66" w14:textId="77777777" w:rsidR="00532C60" w:rsidRPr="00313D20" w:rsidRDefault="00532C60" w:rsidP="00532C60">
      <w:pPr>
        <w:pStyle w:val="S6"/>
      </w:pPr>
      <w:r w:rsidRPr="00313D20">
        <w:t>Рис.</w:t>
      </w:r>
      <w:r w:rsidR="006B6F85">
        <w:t>29</w:t>
      </w:r>
      <w:r w:rsidR="006B6F85" w:rsidRPr="00313D20">
        <w:t xml:space="preserve"> </w:t>
      </w:r>
      <w:r w:rsidRPr="00313D20">
        <w:t>Схема подготовки и исследования образца керна</w:t>
      </w:r>
    </w:p>
    <w:p w14:paraId="400BAEA0" w14:textId="77777777" w:rsidR="00532C60" w:rsidRPr="00313D20" w:rsidRDefault="00532C60" w:rsidP="00532C60">
      <w:pPr>
        <w:pStyle w:val="aa"/>
      </w:pPr>
    </w:p>
    <w:p w14:paraId="1B37119C" w14:textId="77777777" w:rsidR="00532C60" w:rsidRPr="00313D20" w:rsidRDefault="00532C60" w:rsidP="00532C60">
      <w:r w:rsidRPr="00313D20">
        <w:t xml:space="preserve">Применение данной методики изучения керна позволяет определить взаимосвязь большинства свойств с литологическим составом ГП. Изменение состава ГП приводит к значительным изменениям свойств, в первую очередь ФЕС и </w:t>
      </w:r>
      <w:proofErr w:type="spellStart"/>
      <w:r w:rsidRPr="00313D20">
        <w:t>геомеханических</w:t>
      </w:r>
      <w:proofErr w:type="spellEnd"/>
      <w:r w:rsidRPr="00313D20">
        <w:t>.</w:t>
      </w:r>
    </w:p>
    <w:p w14:paraId="2AAB4D36" w14:textId="77777777" w:rsidR="00532C60" w:rsidRPr="00313D20" w:rsidRDefault="00532C60" w:rsidP="00532C60">
      <w:pPr>
        <w:pStyle w:val="aa"/>
      </w:pPr>
    </w:p>
    <w:p w14:paraId="08BDEBA9" w14:textId="77777777" w:rsidR="00532C60" w:rsidRPr="00313D20" w:rsidRDefault="00532C60" w:rsidP="00532C60">
      <w:r w:rsidRPr="00313D20">
        <w:t xml:space="preserve">В мировой практике существует два подхода к разметке полноразмерного керна на исследования (рисунок </w:t>
      </w:r>
      <w:r w:rsidR="006B6F85">
        <w:t>30</w:t>
      </w:r>
      <w:r w:rsidRPr="00313D20">
        <w:t>):</w:t>
      </w:r>
    </w:p>
    <w:p w14:paraId="79065A1A" w14:textId="77777777" w:rsidR="00532C60" w:rsidRPr="00313D20" w:rsidRDefault="00532C60" w:rsidP="00532C60">
      <w:pPr>
        <w:numPr>
          <w:ilvl w:val="0"/>
          <w:numId w:val="37"/>
        </w:numPr>
        <w:tabs>
          <w:tab w:val="left" w:pos="539"/>
        </w:tabs>
        <w:spacing w:before="120"/>
        <w:ind w:left="538" w:hanging="357"/>
      </w:pPr>
      <w:r w:rsidRPr="00313D20">
        <w:t>равномерная разметка с фиксированным шагом, применима в разрезах с мощными выдержанными толщами;</w:t>
      </w:r>
    </w:p>
    <w:p w14:paraId="03BBA1FE" w14:textId="77777777" w:rsidR="00532C60" w:rsidRPr="00313D20" w:rsidRDefault="00532C60" w:rsidP="00532C60">
      <w:pPr>
        <w:numPr>
          <w:ilvl w:val="0"/>
          <w:numId w:val="37"/>
        </w:numPr>
        <w:tabs>
          <w:tab w:val="left" w:pos="539"/>
        </w:tabs>
        <w:spacing w:before="120"/>
        <w:ind w:left="538" w:hanging="357"/>
      </w:pPr>
      <w:proofErr w:type="gramStart"/>
      <w:r w:rsidRPr="00313D20">
        <w:t>разметка</w:t>
      </w:r>
      <w:proofErr w:type="gramEnd"/>
      <w:r w:rsidRPr="00313D20">
        <w:t xml:space="preserve"> основанная на учете </w:t>
      </w:r>
      <w:proofErr w:type="spellStart"/>
      <w:r w:rsidRPr="00313D20">
        <w:t>литотипов</w:t>
      </w:r>
      <w:proofErr w:type="spellEnd"/>
      <w:r w:rsidRPr="00313D20">
        <w:t xml:space="preserve"> ГП и неоднородности разреза.</w:t>
      </w:r>
    </w:p>
    <w:p w14:paraId="50423B34" w14:textId="77777777" w:rsidR="00532C60" w:rsidRPr="00313D20" w:rsidRDefault="00532C60" w:rsidP="00532C60"/>
    <w:p w14:paraId="17E620FF" w14:textId="77777777" w:rsidR="00532C60" w:rsidRPr="00313D20" w:rsidRDefault="00532C60" w:rsidP="00532C60">
      <w:r w:rsidRPr="00313D20">
        <w:t>Причем, при разметке с равномерным шагом упор делается к привязке места отбора к отсечке по глубине с шагом 1 фут (30</w:t>
      </w:r>
      <w:r w:rsidR="00981B72">
        <w:t xml:space="preserve"> </w:t>
      </w:r>
      <w:r w:rsidRPr="00313D20">
        <w:t>см). Наилучшие результаты получаются при комплексировании обоих подходов.</w:t>
      </w:r>
    </w:p>
    <w:p w14:paraId="728C87B6" w14:textId="77777777" w:rsidR="00532C60" w:rsidRPr="00313D20" w:rsidRDefault="00532C60" w:rsidP="00532C60"/>
    <w:p w14:paraId="143F5059" w14:textId="77777777" w:rsidR="00532C60" w:rsidRPr="00313D20" w:rsidRDefault="00532C60" w:rsidP="00532C60">
      <w:r w:rsidRPr="00313D20">
        <w:t>Процедура отбора образцов на стандартные лабораторные исследования керна зависит от типа информации, которую необходимо получить в результате. Процесс отбора образцов в целом включает один или более этапов, представленных ниже:</w:t>
      </w:r>
    </w:p>
    <w:p w14:paraId="5BFA2A4A" w14:textId="77777777" w:rsidR="00532C60" w:rsidRPr="00313D20" w:rsidRDefault="00532C60" w:rsidP="00532C60">
      <w:pPr>
        <w:widowControl w:val="0"/>
        <w:numPr>
          <w:ilvl w:val="0"/>
          <w:numId w:val="14"/>
        </w:numPr>
        <w:shd w:val="clear" w:color="auto" w:fill="FFFFFF"/>
        <w:tabs>
          <w:tab w:val="clear" w:pos="394"/>
          <w:tab w:val="num" w:pos="539"/>
        </w:tabs>
        <w:autoSpaceDE w:val="0"/>
        <w:autoSpaceDN w:val="0"/>
        <w:adjustRightInd w:val="0"/>
        <w:spacing w:before="120"/>
        <w:ind w:left="538" w:hanging="357"/>
        <w:rPr>
          <w:lang w:val="en-US"/>
        </w:rPr>
      </w:pPr>
      <w:r w:rsidRPr="00313D20">
        <w:rPr>
          <w:color w:val="000000"/>
        </w:rPr>
        <w:t>литологическое</w:t>
      </w:r>
      <w:r w:rsidRPr="00313D20">
        <w:rPr>
          <w:color w:val="000000"/>
          <w:lang w:val="en-US"/>
        </w:rPr>
        <w:t xml:space="preserve"> </w:t>
      </w:r>
      <w:r w:rsidRPr="00313D20">
        <w:rPr>
          <w:color w:val="000000"/>
        </w:rPr>
        <w:t>распределение;</w:t>
      </w:r>
    </w:p>
    <w:p w14:paraId="27354F6C" w14:textId="77777777" w:rsidR="00532C60" w:rsidRPr="00313D20" w:rsidRDefault="00532C60" w:rsidP="00532C60">
      <w:pPr>
        <w:widowControl w:val="0"/>
        <w:numPr>
          <w:ilvl w:val="0"/>
          <w:numId w:val="14"/>
        </w:numPr>
        <w:shd w:val="clear" w:color="auto" w:fill="FFFFFF"/>
        <w:tabs>
          <w:tab w:val="clear" w:pos="394"/>
          <w:tab w:val="num" w:pos="539"/>
        </w:tabs>
        <w:autoSpaceDE w:val="0"/>
        <w:autoSpaceDN w:val="0"/>
        <w:adjustRightInd w:val="0"/>
        <w:spacing w:before="120"/>
        <w:ind w:left="538" w:hanging="357"/>
      </w:pPr>
      <w:r w:rsidRPr="00313D20">
        <w:rPr>
          <w:color w:val="000000"/>
        </w:rPr>
        <w:t>изменение пористости и проницаемости внутри литологической единицы;</w:t>
      </w:r>
    </w:p>
    <w:p w14:paraId="4334A359" w14:textId="77777777" w:rsidR="00532C60" w:rsidRPr="00313D20" w:rsidRDefault="00532C60" w:rsidP="00532C60">
      <w:pPr>
        <w:widowControl w:val="0"/>
        <w:numPr>
          <w:ilvl w:val="0"/>
          <w:numId w:val="14"/>
        </w:numPr>
        <w:shd w:val="clear" w:color="auto" w:fill="FFFFFF"/>
        <w:tabs>
          <w:tab w:val="clear" w:pos="394"/>
          <w:tab w:val="num" w:pos="539"/>
        </w:tabs>
        <w:autoSpaceDE w:val="0"/>
        <w:autoSpaceDN w:val="0"/>
        <w:adjustRightInd w:val="0"/>
        <w:spacing w:before="120"/>
        <w:ind w:left="538" w:hanging="357"/>
      </w:pPr>
      <w:r w:rsidRPr="00313D20">
        <w:rPr>
          <w:color w:val="000000"/>
        </w:rPr>
        <w:t>распределение УВ.</w:t>
      </w:r>
    </w:p>
    <w:p w14:paraId="556B6140" w14:textId="77777777" w:rsidR="00532C60" w:rsidRPr="00313D20" w:rsidRDefault="00532C60" w:rsidP="00532C60">
      <w:pPr>
        <w:ind w:firstLine="720"/>
      </w:pPr>
    </w:p>
    <w:p w14:paraId="137EBEE0" w14:textId="77777777" w:rsidR="00532C60" w:rsidRPr="00313D20" w:rsidRDefault="00532C60" w:rsidP="00532C60">
      <w:r w:rsidRPr="00313D20">
        <w:t xml:space="preserve">Ориентация образцов керна относительно напластования также играет ключевую роль в обеспечении качественных и непротиворечивых данных лабораторных исследований керна (рисунок </w:t>
      </w:r>
      <w:r w:rsidR="006B6F85">
        <w:t>31</w:t>
      </w:r>
      <w:r w:rsidRPr="00313D20">
        <w:t>).</w:t>
      </w:r>
    </w:p>
    <w:p w14:paraId="006D5D10" w14:textId="77777777" w:rsidR="00532C60" w:rsidRPr="00313D20" w:rsidRDefault="00532C60" w:rsidP="00532C60"/>
    <w:tbl>
      <w:tblPr>
        <w:tblW w:w="0" w:type="auto"/>
        <w:tblLook w:val="04A0" w:firstRow="1" w:lastRow="0" w:firstColumn="1" w:lastColumn="0" w:noHBand="0" w:noVBand="1"/>
      </w:tblPr>
      <w:tblGrid>
        <w:gridCol w:w="4925"/>
        <w:gridCol w:w="4930"/>
      </w:tblGrid>
      <w:tr w:rsidR="00532C60" w:rsidRPr="00313D20" w14:paraId="4F1B8E40" w14:textId="77777777" w:rsidTr="0061772A">
        <w:tc>
          <w:tcPr>
            <w:tcW w:w="5202" w:type="dxa"/>
          </w:tcPr>
          <w:p w14:paraId="7E97DF70" w14:textId="77777777" w:rsidR="00532C60" w:rsidRPr="00313D20" w:rsidRDefault="00532C60" w:rsidP="0061772A">
            <w:pPr>
              <w:jc w:val="center"/>
            </w:pPr>
            <w:r w:rsidRPr="00313D20">
              <w:object w:dxaOrig="2895" w:dyaOrig="10515" w14:anchorId="1BCB9994">
                <v:shape id="_x0000_i1028" type="#_x0000_t75" style="width:145.6pt;height:525.75pt" o:ole="">
                  <v:imagedata r:id="rId127" o:title=""/>
                </v:shape>
                <o:OLEObject Type="Embed" ProgID="PBrush" ShapeID="_x0000_i1028" DrawAspect="Content" ObjectID="_1696936205" r:id="rId128"/>
              </w:object>
            </w:r>
          </w:p>
          <w:p w14:paraId="2363C779" w14:textId="77777777" w:rsidR="00532C60" w:rsidRPr="00313D20" w:rsidRDefault="00532C60" w:rsidP="0061772A">
            <w:pPr>
              <w:jc w:val="center"/>
            </w:pPr>
            <w:r w:rsidRPr="00313D20">
              <w:t>а)</w:t>
            </w:r>
          </w:p>
        </w:tc>
        <w:tc>
          <w:tcPr>
            <w:tcW w:w="5203" w:type="dxa"/>
          </w:tcPr>
          <w:p w14:paraId="45E82EAB" w14:textId="77777777" w:rsidR="00532C60" w:rsidRPr="00313D20" w:rsidRDefault="00532C60" w:rsidP="0061772A">
            <w:pPr>
              <w:jc w:val="center"/>
            </w:pPr>
            <w:r w:rsidRPr="00313D20">
              <w:object w:dxaOrig="2925" w:dyaOrig="10635" w14:anchorId="6CCF8D51">
                <v:shape id="_x0000_i1029" type="#_x0000_t75" style="width:147.15pt;height:531.75pt" o:ole="">
                  <v:imagedata r:id="rId129" o:title=""/>
                </v:shape>
                <o:OLEObject Type="Embed" ProgID="PBrush" ShapeID="_x0000_i1029" DrawAspect="Content" ObjectID="_1696936206" r:id="rId130"/>
              </w:object>
            </w:r>
          </w:p>
          <w:p w14:paraId="77533B6C" w14:textId="77777777" w:rsidR="00532C60" w:rsidRPr="00313D20" w:rsidRDefault="00532C60" w:rsidP="0061772A">
            <w:pPr>
              <w:jc w:val="center"/>
            </w:pPr>
            <w:r w:rsidRPr="00313D20">
              <w:t>б)</w:t>
            </w:r>
          </w:p>
        </w:tc>
      </w:tr>
    </w:tbl>
    <w:p w14:paraId="6F2D1C5E" w14:textId="77777777" w:rsidR="00532C60" w:rsidRPr="00313D20" w:rsidRDefault="00532C60" w:rsidP="00532C60">
      <w:pPr>
        <w:pStyle w:val="S6"/>
      </w:pPr>
      <w:r w:rsidRPr="00313D20">
        <w:t xml:space="preserve">Рис. </w:t>
      </w:r>
      <w:r w:rsidR="006B6F85">
        <w:t>30</w:t>
      </w:r>
      <w:r w:rsidR="006B6F85" w:rsidRPr="00313D20">
        <w:t xml:space="preserve"> </w:t>
      </w:r>
      <w:r w:rsidRPr="00313D20">
        <w:t xml:space="preserve">Примеры </w:t>
      </w:r>
      <w:proofErr w:type="gramStart"/>
      <w:r w:rsidRPr="00313D20">
        <w:t>методических подходов</w:t>
      </w:r>
      <w:proofErr w:type="gramEnd"/>
      <w:r w:rsidRPr="00313D20">
        <w:t xml:space="preserve"> к разметке полноразмерного керна на исследования</w:t>
      </w:r>
    </w:p>
    <w:p w14:paraId="30A62A4D" w14:textId="77777777" w:rsidR="00532C60" w:rsidRPr="00313D20" w:rsidRDefault="00532C60" w:rsidP="00532C60">
      <w:pPr>
        <w:jc w:val="center"/>
        <w:rPr>
          <w:rFonts w:ascii="Arial" w:hAnsi="Arial"/>
          <w:b/>
          <w:sz w:val="20"/>
        </w:rPr>
      </w:pPr>
      <w:r w:rsidRPr="00313D20">
        <w:rPr>
          <w:rFonts w:ascii="Arial" w:hAnsi="Arial"/>
          <w:b/>
          <w:sz w:val="20"/>
        </w:rPr>
        <w:t xml:space="preserve">а) – </w:t>
      </w:r>
      <w:proofErr w:type="gramStart"/>
      <w:r w:rsidRPr="00313D20">
        <w:rPr>
          <w:rFonts w:ascii="Arial" w:hAnsi="Arial"/>
          <w:b/>
          <w:sz w:val="20"/>
        </w:rPr>
        <w:t>равномерная</w:t>
      </w:r>
      <w:proofErr w:type="gramEnd"/>
      <w:r w:rsidRPr="00313D20">
        <w:rPr>
          <w:rFonts w:ascii="Arial" w:hAnsi="Arial"/>
          <w:b/>
          <w:sz w:val="20"/>
        </w:rPr>
        <w:t xml:space="preserve"> с фиксированным шагом, б) – ориентированная на изучение каждого </w:t>
      </w:r>
      <w:proofErr w:type="spellStart"/>
      <w:r w:rsidRPr="00313D20">
        <w:rPr>
          <w:rFonts w:ascii="Arial" w:hAnsi="Arial"/>
          <w:b/>
          <w:sz w:val="20"/>
        </w:rPr>
        <w:t>литотипа</w:t>
      </w:r>
      <w:proofErr w:type="spellEnd"/>
    </w:p>
    <w:p w14:paraId="71B19207" w14:textId="77777777" w:rsidR="00532C60" w:rsidRPr="00313D20" w:rsidRDefault="00532C60" w:rsidP="00532C60"/>
    <w:p w14:paraId="443C1060" w14:textId="77777777" w:rsidR="00532C60" w:rsidRPr="00313D20" w:rsidRDefault="00532C60" w:rsidP="00532C60">
      <w:r w:rsidRPr="00313D20">
        <w:rPr>
          <w:noProof/>
        </w:rPr>
        <w:lastRenderedPageBreak/>
        <mc:AlternateContent>
          <mc:Choice Requires="wpg">
            <w:drawing>
              <wp:anchor distT="0" distB="0" distL="114300" distR="114300" simplePos="0" relativeHeight="251673600" behindDoc="0" locked="0" layoutInCell="1" allowOverlap="1" wp14:anchorId="716D525C" wp14:editId="09FD9008">
                <wp:simplePos x="0" y="0"/>
                <wp:positionH relativeFrom="column">
                  <wp:posOffset>2077085</wp:posOffset>
                </wp:positionH>
                <wp:positionV relativeFrom="paragraph">
                  <wp:posOffset>653415</wp:posOffset>
                </wp:positionV>
                <wp:extent cx="4011295" cy="3875405"/>
                <wp:effectExtent l="0" t="0" r="27305" b="10795"/>
                <wp:wrapNone/>
                <wp:docPr id="382984" name="Группа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11295" cy="3875405"/>
                          <a:chOff x="0" y="0"/>
                          <a:chExt cx="4011562" cy="3875534"/>
                        </a:xfrm>
                      </wpg:grpSpPr>
                      <wps:wsp>
                        <wps:cNvPr id="382985" name="Поле 64"/>
                        <wps:cNvSpPr txBox="1"/>
                        <wps:spPr>
                          <a:xfrm>
                            <a:off x="0" y="0"/>
                            <a:ext cx="1828800" cy="570271"/>
                          </a:xfrm>
                          <a:prstGeom prst="rect">
                            <a:avLst/>
                          </a:prstGeom>
                          <a:solidFill>
                            <a:schemeClr val="tx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71C2FC6" w14:textId="77777777" w:rsidR="00547D38" w:rsidRPr="00B57133" w:rsidRDefault="00547D38" w:rsidP="00532C60">
                              <w:pPr>
                                <w:shd w:val="clear" w:color="auto" w:fill="000000" w:themeFill="text1"/>
                                <w:rPr>
                                  <w:b/>
                                  <w:color w:val="FFFFFF" w:themeColor="background1"/>
                                  <w:sz w:val="32"/>
                                </w:rPr>
                              </w:pPr>
                              <w:r w:rsidRPr="00B57133">
                                <w:rPr>
                                  <w:b/>
                                  <w:color w:val="FFFFFF" w:themeColor="background1"/>
                                  <w:sz w:val="32"/>
                                </w:rPr>
                                <w:t>Напластование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2988" name="Поле 63"/>
                        <wps:cNvSpPr txBox="1"/>
                        <wps:spPr>
                          <a:xfrm>
                            <a:off x="1837189" y="1216404"/>
                            <a:ext cx="1828800" cy="570230"/>
                          </a:xfrm>
                          <a:prstGeom prst="rect">
                            <a:avLst/>
                          </a:prstGeom>
                          <a:solidFill>
                            <a:sysClr val="windowText" lastClr="000000"/>
                          </a:solidFill>
                          <a:ln w="6350">
                            <a:solidFill>
                              <a:prstClr val="black"/>
                            </a:solidFill>
                          </a:ln>
                          <a:effectLst/>
                        </wps:spPr>
                        <wps:txbx>
                          <w:txbxContent>
                            <w:p w14:paraId="30031A4F" w14:textId="77777777" w:rsidR="00547D38" w:rsidRPr="00B57133" w:rsidRDefault="00547D38" w:rsidP="00532C60">
                              <w:pPr>
                                <w:shd w:val="clear" w:color="auto" w:fill="000000" w:themeFill="text1"/>
                                <w:jc w:val="center"/>
                                <w:rPr>
                                  <w:b/>
                                  <w:color w:val="FFFFFF" w:themeColor="background1"/>
                                  <w:sz w:val="32"/>
                                </w:rPr>
                              </w:pPr>
                              <w:r>
                                <w:rPr>
                                  <w:b/>
                                  <w:color w:val="FFFFFF" w:themeColor="background1"/>
                                  <w:sz w:val="32"/>
                                </w:rPr>
                                <w:t>Параллельно напластованию</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2990" name="Поле 41"/>
                        <wps:cNvSpPr txBox="1"/>
                        <wps:spPr>
                          <a:xfrm>
                            <a:off x="1971413" y="2256639"/>
                            <a:ext cx="1828800" cy="570271"/>
                          </a:xfrm>
                          <a:prstGeom prst="rect">
                            <a:avLst/>
                          </a:prstGeom>
                          <a:solidFill>
                            <a:schemeClr val="tx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EF20447" w14:textId="77777777" w:rsidR="00547D38" w:rsidRPr="00B57133" w:rsidRDefault="00547D38" w:rsidP="00532C60">
                              <w:pPr>
                                <w:shd w:val="clear" w:color="auto" w:fill="000000" w:themeFill="text1"/>
                                <w:jc w:val="center"/>
                                <w:rPr>
                                  <w:b/>
                                  <w:color w:val="FFFFFF" w:themeColor="background1"/>
                                  <w:sz w:val="32"/>
                                </w:rPr>
                              </w:pPr>
                              <w:r>
                                <w:rPr>
                                  <w:b/>
                                  <w:color w:val="FFFFFF" w:themeColor="background1"/>
                                  <w:sz w:val="32"/>
                                </w:rPr>
                                <w:t>Дефектный образец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2991" name="Поле 39"/>
                        <wps:cNvSpPr txBox="1"/>
                        <wps:spPr>
                          <a:xfrm>
                            <a:off x="1828800" y="3305263"/>
                            <a:ext cx="2182762" cy="570271"/>
                          </a:xfrm>
                          <a:prstGeom prst="rect">
                            <a:avLst/>
                          </a:prstGeom>
                          <a:solidFill>
                            <a:schemeClr val="tx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82B6EF3" w14:textId="77777777" w:rsidR="00547D38" w:rsidRPr="00B57133" w:rsidRDefault="00547D38" w:rsidP="00532C60">
                              <w:pPr>
                                <w:shd w:val="clear" w:color="auto" w:fill="000000" w:themeFill="text1"/>
                                <w:jc w:val="center"/>
                                <w:rPr>
                                  <w:b/>
                                  <w:color w:val="FFFFFF" w:themeColor="background1"/>
                                  <w:sz w:val="32"/>
                                </w:rPr>
                              </w:pPr>
                              <w:r>
                                <w:rPr>
                                  <w:b/>
                                  <w:color w:val="FFFFFF" w:themeColor="background1"/>
                                  <w:sz w:val="32"/>
                                </w:rPr>
                                <w:t>Перпендикулярно напластованию</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Группа 110" o:spid="_x0000_s1289" style="position:absolute;left:0;text-align:left;margin-left:163.55pt;margin-top:51.45pt;width:315.85pt;height:305.15pt;z-index:251673600" coordsize="40115,387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">
                <v:shape id="Поле 64" o:spid="_x0000_s1290" type="#_x0000_t202" style="position:absolute;width:18288;height:5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pAMMYA&#10;AADfAAAADwAAAGRycy9kb3ducmV2LnhtbESPQWvCQBSE70L/w/IKvemmlto0dRURFK812l4f2WcS&#10;zL5Ns0+N/vpuQehxmJlvmOm8d406UxdqzwaeRwko4sLbmksDu3w1TEEFQbbYeCYDVwownz0MpphZ&#10;f+FPOm+lVBHCIUMDlUibaR2KihyGkW+Jo3fwnUOJsiu17fAS4a7R4ySZaIc1x4UKW1pWVBy3J2fg&#10;IG9f15zy9W13Ox1/FmHP37I35umxX3yAEurlP3xvb6yBl3T8nr7C35/4BfT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pAMMYAAADfAAAADwAAAAAAAAAAAAAAAACYAgAAZHJz&#10;L2Rvd25yZXYueG1sUEsFBgAAAAAEAAQA9QAAAIsDAAAAAA==&#10;" fillcolor="black [3213]" strokeweight=".5pt">
                  <v:textbox>
                    <w:txbxContent>
                      <w:p w14:paraId="771C2FC6" w14:textId="77777777" w:rsidR="00547D38" w:rsidRPr="00B57133" w:rsidRDefault="00547D38" w:rsidP="00532C60">
                        <w:pPr>
                          <w:shd w:val="clear" w:color="auto" w:fill="000000" w:themeFill="text1"/>
                          <w:rPr>
                            <w:b/>
                            <w:color w:val="FFFFFF" w:themeColor="background1"/>
                            <w:sz w:val="32"/>
                          </w:rPr>
                        </w:pPr>
                        <w:r w:rsidRPr="00B57133">
                          <w:rPr>
                            <w:b/>
                            <w:color w:val="FFFFFF" w:themeColor="background1"/>
                            <w:sz w:val="32"/>
                          </w:rPr>
                          <w:t>Напластование</w:t>
                        </w:r>
                      </w:p>
                    </w:txbxContent>
                  </v:textbox>
                </v:shape>
                <v:shape id="Поле 63" o:spid="_x0000_s1291" type="#_x0000_t202" style="position:absolute;left:18371;top:12164;width:18288;height:5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HQvcgA&#10;AADfAAAADwAAAGRycy9kb3ducmV2LnhtbESPwUrDQBCG74LvsIzgzW5MQWLstqhQkHpqFcTbkB2z&#10;IdnZmN02aZ++cyj0OPzzf/PNYjX5Th1oiE1gA4+zDBRxFWzDtYHvr/VDASomZItdYDJwpAir5e3N&#10;AksbRt7SYZdqJRCOJRpwKfWl1rFy5DHOQk8s2V8YPCYZh1rbAUeB+07nWfakPTYsFxz29O6oand7&#10;Lxrxp30r2tPvpx3/+3mVj5uTq425v5teX0AlmtJ1+dL+sAbmRf5ciLD8IxDQyzM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YdC9yAAAAN8AAAAPAAAAAAAAAAAAAAAAAJgCAABk&#10;cnMvZG93bnJldi54bWxQSwUGAAAAAAQABAD1AAAAjQMAAAAA&#10;" fillcolor="windowText" strokeweight=".5pt">
                  <v:textbox>
                    <w:txbxContent>
                      <w:p w14:paraId="30031A4F" w14:textId="77777777" w:rsidR="00547D38" w:rsidRPr="00B57133" w:rsidRDefault="00547D38" w:rsidP="00532C60">
                        <w:pPr>
                          <w:shd w:val="clear" w:color="auto" w:fill="000000" w:themeFill="text1"/>
                          <w:jc w:val="center"/>
                          <w:rPr>
                            <w:b/>
                            <w:color w:val="FFFFFF" w:themeColor="background1"/>
                            <w:sz w:val="32"/>
                          </w:rPr>
                        </w:pPr>
                        <w:r>
                          <w:rPr>
                            <w:b/>
                            <w:color w:val="FFFFFF" w:themeColor="background1"/>
                            <w:sz w:val="32"/>
                          </w:rPr>
                          <w:t>Параллельно напластованию</w:t>
                        </w:r>
                      </w:p>
                    </w:txbxContent>
                  </v:textbox>
                </v:shape>
                <v:shape id="Поле 41" o:spid="_x0000_s1292" type="#_x0000_t202" style="position:absolute;left:19714;top:22566;width:18288;height:5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R1dcUA&#10;AADfAAAADwAAAGRycy9kb3ducmV2LnhtbESPTWvCQBCG70L/wzJCb7rRgtXUVUSw9KqJ9jpkxySY&#10;nU2zo0Z/ffdQ6PHl/eJZrnvXqBt1ofZsYDJOQBEX3tZcGsiz3WgOKgiyxcYzGXhQgPXqZbDE1Po7&#10;7+l2kFLFEQ4pGqhE2lTrUFTkMIx9Sxy9s+8cSpRdqW2H9zjuGj1Nkpl2WHN8qLClbUXF5XB1Bs7y&#10;fnpklH0+8+f18rMJR/6WozGvw37zAUqol//wX/vLGnibTxeLSBB5Igv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RHV1xQAAAN8AAAAPAAAAAAAAAAAAAAAAAJgCAABkcnMv&#10;ZG93bnJldi54bWxQSwUGAAAAAAQABAD1AAAAigMAAAAA&#10;" fillcolor="black [3213]" strokeweight=".5pt">
                  <v:textbox>
                    <w:txbxContent>
                      <w:p w14:paraId="7EF20447" w14:textId="77777777" w:rsidR="00547D38" w:rsidRPr="00B57133" w:rsidRDefault="00547D38" w:rsidP="00532C60">
                        <w:pPr>
                          <w:shd w:val="clear" w:color="auto" w:fill="000000" w:themeFill="text1"/>
                          <w:jc w:val="center"/>
                          <w:rPr>
                            <w:b/>
                            <w:color w:val="FFFFFF" w:themeColor="background1"/>
                            <w:sz w:val="32"/>
                          </w:rPr>
                        </w:pPr>
                        <w:r>
                          <w:rPr>
                            <w:b/>
                            <w:color w:val="FFFFFF" w:themeColor="background1"/>
                            <w:sz w:val="32"/>
                          </w:rPr>
                          <w:t>Дефектный образец</w:t>
                        </w:r>
                      </w:p>
                    </w:txbxContent>
                  </v:textbox>
                </v:shape>
                <v:shape id="Поле 39" o:spid="_x0000_s1293" type="#_x0000_t202" style="position:absolute;left:18288;top:33052;width:21827;height:5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Q7sYA&#10;AADfAAAADwAAAGRycy9kb3ducmV2LnhtbESPQWvCQBSE70L/w/IK3nSjhVZTVxHB4rVG2+sj+0yC&#10;2bdp9qnRX+8KBY/DzHzDzBadq9WZ2lB5NjAaJqCIc28rLgzssvVgAioIssXaMxm4UoDF/KU3w9T6&#10;C3/TeSuFihAOKRooRZpU65CX5DAMfUMcvYNvHUqUbaFti5cId7UeJ8m7dlhxXCixoVVJ+XF7cgYO&#10;8vFzzSj7uu1up+PfMuz5V/bG9F+75ScooU6e4f/2xhp4m4yn0xE8/sQvo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jQ7sYAAADfAAAADwAAAAAAAAAAAAAAAACYAgAAZHJz&#10;L2Rvd25yZXYueG1sUEsFBgAAAAAEAAQA9QAAAIsDAAAAAA==&#10;" fillcolor="black [3213]" strokeweight=".5pt">
                  <v:textbox>
                    <w:txbxContent>
                      <w:p w14:paraId="482B6EF3" w14:textId="77777777" w:rsidR="00547D38" w:rsidRPr="00B57133" w:rsidRDefault="00547D38" w:rsidP="00532C60">
                        <w:pPr>
                          <w:shd w:val="clear" w:color="auto" w:fill="000000" w:themeFill="text1"/>
                          <w:jc w:val="center"/>
                          <w:rPr>
                            <w:b/>
                            <w:color w:val="FFFFFF" w:themeColor="background1"/>
                            <w:sz w:val="32"/>
                          </w:rPr>
                        </w:pPr>
                        <w:r>
                          <w:rPr>
                            <w:b/>
                            <w:color w:val="FFFFFF" w:themeColor="background1"/>
                            <w:sz w:val="32"/>
                          </w:rPr>
                          <w:t>Перпендикулярно напластованию</w:t>
                        </w:r>
                      </w:p>
                    </w:txbxContent>
                  </v:textbox>
                </v:shape>
              </v:group>
            </w:pict>
          </mc:Fallback>
        </mc:AlternateContent>
      </w:r>
      <w:r w:rsidRPr="00313D20">
        <w:rPr>
          <w:noProof/>
        </w:rPr>
        <w:drawing>
          <wp:inline distT="0" distB="0" distL="0" distR="0" wp14:anchorId="5F8B3914" wp14:editId="7B199A9D">
            <wp:extent cx="6082694" cy="533400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1" cstate="email">
                      <a:extLst>
                        <a:ext uri="{28A0092B-C50C-407E-A947-70E740481C1C}">
                          <a14:useLocalDpi xmlns:a14="http://schemas.microsoft.com/office/drawing/2010/main"/>
                        </a:ext>
                      </a:extLst>
                    </a:blip>
                    <a:srcRect/>
                    <a:stretch>
                      <a:fillRect/>
                    </a:stretch>
                  </pic:blipFill>
                  <pic:spPr bwMode="auto">
                    <a:xfrm>
                      <a:off x="0" y="0"/>
                      <a:ext cx="6084486" cy="5335571"/>
                    </a:xfrm>
                    <a:prstGeom prst="rect">
                      <a:avLst/>
                    </a:prstGeom>
                    <a:noFill/>
                    <a:ln>
                      <a:noFill/>
                    </a:ln>
                  </pic:spPr>
                </pic:pic>
              </a:graphicData>
            </a:graphic>
          </wp:inline>
        </w:drawing>
      </w:r>
    </w:p>
    <w:p w14:paraId="4F4D1A33" w14:textId="77777777" w:rsidR="00532C60" w:rsidRPr="00313D20" w:rsidRDefault="00532C60" w:rsidP="00532C60">
      <w:pPr>
        <w:pStyle w:val="S6"/>
      </w:pPr>
      <w:r w:rsidRPr="00313D20">
        <w:t>Рис.3</w:t>
      </w:r>
      <w:r w:rsidR="006B6F85">
        <w:t>1</w:t>
      </w:r>
      <w:r w:rsidRPr="00313D20">
        <w:t xml:space="preserve"> Примеры ориентации образцов для проведения петрофизических и потоковых экспериментов</w:t>
      </w:r>
    </w:p>
    <w:p w14:paraId="5BF302DF" w14:textId="77777777" w:rsidR="00532C60" w:rsidRPr="00313D20" w:rsidRDefault="00532C60" w:rsidP="00532C60"/>
    <w:p w14:paraId="14C217E1" w14:textId="77777777" w:rsidR="00532C60" w:rsidRPr="00313D20" w:rsidRDefault="00532C60" w:rsidP="00532C60">
      <w:pPr>
        <w:rPr>
          <w:color w:val="000000"/>
          <w:spacing w:val="-1"/>
        </w:rPr>
      </w:pPr>
      <w:r w:rsidRPr="00313D20">
        <w:rPr>
          <w:color w:val="000000"/>
          <w:spacing w:val="-1"/>
        </w:rPr>
        <w:t>Очень важно заранее понимать виды работ, которые имеют специальные требования к изготовлению образцов, а именно диаметр и длина образца, а также его насыщение.</w:t>
      </w:r>
    </w:p>
    <w:p w14:paraId="751AD7AB" w14:textId="77777777" w:rsidR="00532C60" w:rsidRPr="00313D20" w:rsidRDefault="00532C60" w:rsidP="00532C60">
      <w:pPr>
        <w:pStyle w:val="aa"/>
      </w:pPr>
    </w:p>
    <w:p w14:paraId="21D0BF86" w14:textId="0D170ECC" w:rsidR="00532C60" w:rsidRPr="00313D20" w:rsidRDefault="00532C60" w:rsidP="00532C60">
      <w:pPr>
        <w:rPr>
          <w:color w:val="000000"/>
          <w:spacing w:val="-1"/>
        </w:rPr>
      </w:pPr>
      <w:r w:rsidRPr="00313D20">
        <w:rPr>
          <w:color w:val="000000"/>
          <w:spacing w:val="-1"/>
        </w:rPr>
        <w:t xml:space="preserve">В практике лабораторных исследований керна используются образцы с различными размерами. В Таблице </w:t>
      </w:r>
      <w:r w:rsidR="006B6F85">
        <w:rPr>
          <w:color w:val="000000"/>
          <w:spacing w:val="-1"/>
        </w:rPr>
        <w:t>23</w:t>
      </w:r>
      <w:r w:rsidR="006B6F85" w:rsidRPr="00313D20">
        <w:rPr>
          <w:color w:val="000000"/>
          <w:spacing w:val="-1"/>
        </w:rPr>
        <w:t xml:space="preserve"> </w:t>
      </w:r>
      <w:r w:rsidRPr="00313D20">
        <w:rPr>
          <w:color w:val="000000"/>
          <w:spacing w:val="-1"/>
        </w:rPr>
        <w:t>приведены основные размеры образцов и их привязка к типу керна.</w:t>
      </w:r>
    </w:p>
    <w:p w14:paraId="605029A8" w14:textId="77777777" w:rsidR="00532C60" w:rsidRPr="00313D20" w:rsidRDefault="00532C60" w:rsidP="008C4947">
      <w:pPr>
        <w:rPr>
          <w:color w:val="000000"/>
          <w:spacing w:val="-1"/>
        </w:rPr>
      </w:pPr>
    </w:p>
    <w:p w14:paraId="7E5AF1C9" w14:textId="77777777" w:rsidR="00532C60" w:rsidRPr="00313D20" w:rsidRDefault="00532C60" w:rsidP="00532C60">
      <w:pPr>
        <w:spacing w:after="200"/>
        <w:rPr>
          <w:color w:val="000000"/>
          <w:spacing w:val="-1"/>
        </w:rPr>
      </w:pPr>
      <w:r w:rsidRPr="00313D20">
        <w:rPr>
          <w:color w:val="000000"/>
          <w:spacing w:val="-1"/>
        </w:rPr>
        <w:t xml:space="preserve">За базовый диаметр образцов рекомендуется принять диаметр 30 мм для консолидированных терригенных коллекторов, карбонатных не кавернозных коллекторов, образцы диаметром 1.5 дюйма рекомендуется использовать при изучении неконсолидированных и </w:t>
      </w:r>
      <w:proofErr w:type="spellStart"/>
      <w:r w:rsidRPr="00313D20">
        <w:rPr>
          <w:color w:val="000000"/>
          <w:spacing w:val="-1"/>
        </w:rPr>
        <w:t>слабоконсолидированных</w:t>
      </w:r>
      <w:proofErr w:type="spellEnd"/>
      <w:r w:rsidRPr="00313D20">
        <w:rPr>
          <w:color w:val="000000"/>
          <w:spacing w:val="-1"/>
        </w:rPr>
        <w:t xml:space="preserve"> коллекторов, </w:t>
      </w:r>
      <w:proofErr w:type="spellStart"/>
      <w:r w:rsidRPr="00313D20">
        <w:rPr>
          <w:color w:val="000000"/>
          <w:spacing w:val="-1"/>
        </w:rPr>
        <w:t>микрокавернозных</w:t>
      </w:r>
      <w:proofErr w:type="spellEnd"/>
      <w:r w:rsidRPr="00313D20">
        <w:rPr>
          <w:color w:val="000000"/>
          <w:spacing w:val="-1"/>
        </w:rPr>
        <w:t xml:space="preserve"> карбонатных коллекторов с размером каверн до 1 мм. Необходимо учитывать, что размеры изготавливаемых образцов тесно связаны с диаметром керна. Для того, чтобы отбирать образцы большого диаметра (&gt;70 мм) параллельно напластованию в ГТЗ на отбор керна нужно закладывать повышенный диаметр керна, который должен составлять не менее 110 мм.</w:t>
      </w:r>
    </w:p>
    <w:p w14:paraId="01FAB179" w14:textId="77777777" w:rsidR="00532C60" w:rsidRPr="00313D20" w:rsidRDefault="00532C60" w:rsidP="00532C60">
      <w:pPr>
        <w:pStyle w:val="S5"/>
      </w:pPr>
      <w:r w:rsidRPr="00313D20">
        <w:t xml:space="preserve">Таблица </w:t>
      </w:r>
      <w:r w:rsidR="006B6F85">
        <w:t>23</w:t>
      </w:r>
    </w:p>
    <w:p w14:paraId="09770F68" w14:textId="77777777" w:rsidR="00532C60" w:rsidRPr="00313D20" w:rsidRDefault="00532C60" w:rsidP="00532C60">
      <w:pPr>
        <w:pStyle w:val="S5"/>
        <w:spacing w:after="60"/>
      </w:pPr>
      <w:r w:rsidRPr="00313D20">
        <w:t>Размеры цилиндрических образцов и виды исследований</w:t>
      </w:r>
    </w:p>
    <w:tbl>
      <w:tblPr>
        <w:tblW w:w="5000" w:type="pct"/>
        <w:jc w:val="center"/>
        <w:tblLook w:val="04A0" w:firstRow="1" w:lastRow="0" w:firstColumn="1" w:lastColumn="0" w:noHBand="0" w:noVBand="1"/>
      </w:tblPr>
      <w:tblGrid>
        <w:gridCol w:w="666"/>
        <w:gridCol w:w="2391"/>
        <w:gridCol w:w="3471"/>
        <w:gridCol w:w="3327"/>
      </w:tblGrid>
      <w:tr w:rsidR="00532C60" w:rsidRPr="00313D20" w14:paraId="59AC340B" w14:textId="77777777" w:rsidTr="00092FFF">
        <w:trPr>
          <w:trHeight w:val="352"/>
          <w:tblHeader/>
          <w:jc w:val="center"/>
        </w:trPr>
        <w:tc>
          <w:tcPr>
            <w:tcW w:w="338"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796AED9" w14:textId="77777777" w:rsidR="00532C60" w:rsidRPr="00313D20" w:rsidRDefault="00532C60" w:rsidP="0061772A">
            <w:pPr>
              <w:ind w:hanging="37"/>
              <w:jc w:val="center"/>
              <w:rPr>
                <w:color w:val="000000"/>
                <w:szCs w:val="16"/>
              </w:rPr>
            </w:pPr>
            <w:r w:rsidRPr="00313D20">
              <w:rPr>
                <w:color w:val="000000"/>
                <w:sz w:val="22"/>
                <w:szCs w:val="16"/>
              </w:rPr>
              <w:t>№</w:t>
            </w:r>
            <w:proofErr w:type="spellStart"/>
            <w:r w:rsidRPr="00313D20">
              <w:rPr>
                <w:color w:val="000000"/>
                <w:sz w:val="22"/>
                <w:szCs w:val="16"/>
              </w:rPr>
              <w:t>пп</w:t>
            </w:r>
            <w:proofErr w:type="spellEnd"/>
          </w:p>
        </w:tc>
        <w:tc>
          <w:tcPr>
            <w:tcW w:w="1213" w:type="pct"/>
            <w:tcBorders>
              <w:top w:val="single" w:sz="4" w:space="0" w:color="auto"/>
              <w:left w:val="nil"/>
              <w:bottom w:val="single" w:sz="4" w:space="0" w:color="auto"/>
              <w:right w:val="single" w:sz="4" w:space="0" w:color="auto"/>
            </w:tcBorders>
            <w:shd w:val="clear" w:color="auto" w:fill="auto"/>
            <w:vAlign w:val="bottom"/>
            <w:hideMark/>
          </w:tcPr>
          <w:p w14:paraId="2ABE8FCB" w14:textId="77777777" w:rsidR="00532C60" w:rsidRPr="00313D20" w:rsidRDefault="00532C60" w:rsidP="0061772A">
            <w:pPr>
              <w:ind w:hanging="37"/>
              <w:jc w:val="center"/>
              <w:rPr>
                <w:color w:val="000000"/>
                <w:szCs w:val="16"/>
              </w:rPr>
            </w:pPr>
            <w:r w:rsidRPr="00313D20">
              <w:rPr>
                <w:color w:val="000000"/>
                <w:sz w:val="22"/>
                <w:szCs w:val="16"/>
              </w:rPr>
              <w:t>Диаметр образцов</w:t>
            </w:r>
          </w:p>
        </w:tc>
        <w:tc>
          <w:tcPr>
            <w:tcW w:w="1761" w:type="pct"/>
            <w:tcBorders>
              <w:top w:val="single" w:sz="4" w:space="0" w:color="auto"/>
              <w:left w:val="nil"/>
              <w:bottom w:val="single" w:sz="4" w:space="0" w:color="auto"/>
              <w:right w:val="single" w:sz="4" w:space="0" w:color="auto"/>
            </w:tcBorders>
            <w:shd w:val="clear" w:color="auto" w:fill="auto"/>
            <w:vAlign w:val="bottom"/>
            <w:hideMark/>
          </w:tcPr>
          <w:p w14:paraId="6B9F288C" w14:textId="77777777" w:rsidR="00532C60" w:rsidRPr="00313D20" w:rsidRDefault="00532C60" w:rsidP="0061772A">
            <w:pPr>
              <w:ind w:hanging="37"/>
              <w:jc w:val="center"/>
              <w:rPr>
                <w:color w:val="000000"/>
                <w:szCs w:val="16"/>
              </w:rPr>
            </w:pPr>
            <w:r w:rsidRPr="00313D20">
              <w:rPr>
                <w:color w:val="000000"/>
                <w:sz w:val="22"/>
                <w:szCs w:val="16"/>
              </w:rPr>
              <w:t>Длина образца</w:t>
            </w:r>
          </w:p>
        </w:tc>
        <w:tc>
          <w:tcPr>
            <w:tcW w:w="1689" w:type="pct"/>
            <w:tcBorders>
              <w:top w:val="single" w:sz="4" w:space="0" w:color="auto"/>
              <w:left w:val="nil"/>
              <w:bottom w:val="single" w:sz="4" w:space="0" w:color="auto"/>
              <w:right w:val="single" w:sz="4" w:space="0" w:color="auto"/>
            </w:tcBorders>
            <w:shd w:val="clear" w:color="auto" w:fill="auto"/>
            <w:vAlign w:val="bottom"/>
            <w:hideMark/>
          </w:tcPr>
          <w:p w14:paraId="53E37FD7" w14:textId="77777777" w:rsidR="00532C60" w:rsidRPr="00313D20" w:rsidRDefault="00532C60" w:rsidP="0061772A">
            <w:pPr>
              <w:ind w:hanging="37"/>
              <w:jc w:val="center"/>
              <w:rPr>
                <w:color w:val="000000"/>
                <w:szCs w:val="16"/>
              </w:rPr>
            </w:pPr>
            <w:r w:rsidRPr="00313D20">
              <w:rPr>
                <w:color w:val="000000"/>
                <w:sz w:val="22"/>
                <w:szCs w:val="16"/>
              </w:rPr>
              <w:t>Виды исследований</w:t>
            </w:r>
          </w:p>
        </w:tc>
      </w:tr>
      <w:tr w:rsidR="00532C60" w:rsidRPr="00313D20" w14:paraId="625B8E3D" w14:textId="77777777" w:rsidTr="0061772A">
        <w:trPr>
          <w:trHeight w:val="288"/>
          <w:jc w:val="center"/>
        </w:trPr>
        <w:tc>
          <w:tcPr>
            <w:tcW w:w="338" w:type="pct"/>
            <w:tcBorders>
              <w:top w:val="nil"/>
              <w:left w:val="single" w:sz="4" w:space="0" w:color="auto"/>
              <w:bottom w:val="single" w:sz="4" w:space="0" w:color="auto"/>
              <w:right w:val="single" w:sz="4" w:space="0" w:color="auto"/>
            </w:tcBorders>
            <w:shd w:val="clear" w:color="auto" w:fill="auto"/>
            <w:vAlign w:val="bottom"/>
          </w:tcPr>
          <w:p w14:paraId="3E557B23" w14:textId="77777777" w:rsidR="00532C60" w:rsidRPr="00313D20" w:rsidRDefault="00532C60" w:rsidP="0061772A">
            <w:pPr>
              <w:ind w:hanging="37"/>
              <w:jc w:val="center"/>
              <w:rPr>
                <w:color w:val="000000"/>
                <w:szCs w:val="16"/>
              </w:rPr>
            </w:pPr>
            <w:r w:rsidRPr="00313D20">
              <w:rPr>
                <w:color w:val="000000"/>
                <w:sz w:val="22"/>
                <w:szCs w:val="16"/>
              </w:rPr>
              <w:lastRenderedPageBreak/>
              <w:t>1</w:t>
            </w:r>
          </w:p>
        </w:tc>
        <w:tc>
          <w:tcPr>
            <w:tcW w:w="1213" w:type="pct"/>
            <w:tcBorders>
              <w:top w:val="nil"/>
              <w:left w:val="nil"/>
              <w:bottom w:val="single" w:sz="4" w:space="0" w:color="auto"/>
              <w:right w:val="single" w:sz="4" w:space="0" w:color="auto"/>
            </w:tcBorders>
            <w:shd w:val="clear" w:color="auto" w:fill="auto"/>
            <w:vAlign w:val="bottom"/>
          </w:tcPr>
          <w:p w14:paraId="7061D231" w14:textId="77777777" w:rsidR="00532C60" w:rsidRPr="00313D20" w:rsidRDefault="00532C60" w:rsidP="0061772A">
            <w:pPr>
              <w:ind w:hanging="37"/>
              <w:rPr>
                <w:color w:val="000000"/>
                <w:szCs w:val="16"/>
              </w:rPr>
            </w:pPr>
            <w:r w:rsidRPr="00313D20">
              <w:rPr>
                <w:color w:val="000000"/>
                <w:sz w:val="22"/>
                <w:szCs w:val="16"/>
              </w:rPr>
              <w:t xml:space="preserve">1 дюйм (25.4 мм) </w:t>
            </w:r>
          </w:p>
        </w:tc>
        <w:tc>
          <w:tcPr>
            <w:tcW w:w="1761" w:type="pct"/>
            <w:tcBorders>
              <w:top w:val="nil"/>
              <w:left w:val="nil"/>
              <w:bottom w:val="single" w:sz="4" w:space="0" w:color="auto"/>
              <w:right w:val="single" w:sz="4" w:space="0" w:color="auto"/>
            </w:tcBorders>
            <w:shd w:val="clear" w:color="auto" w:fill="auto"/>
            <w:vAlign w:val="bottom"/>
          </w:tcPr>
          <w:p w14:paraId="73C991E4" w14:textId="77777777" w:rsidR="00532C60" w:rsidRPr="00313D20" w:rsidRDefault="00532C60" w:rsidP="0061772A">
            <w:pPr>
              <w:ind w:hanging="37"/>
              <w:rPr>
                <w:color w:val="000000"/>
                <w:szCs w:val="16"/>
              </w:rPr>
            </w:pPr>
            <w:r w:rsidRPr="00313D20">
              <w:rPr>
                <w:color w:val="000000"/>
                <w:sz w:val="22"/>
                <w:szCs w:val="16"/>
              </w:rPr>
              <w:t xml:space="preserve">Не менее 1 дюйма (25.4 мм) </w:t>
            </w:r>
          </w:p>
        </w:tc>
        <w:tc>
          <w:tcPr>
            <w:tcW w:w="1689" w:type="pct"/>
            <w:vMerge w:val="restart"/>
            <w:tcBorders>
              <w:top w:val="nil"/>
              <w:left w:val="nil"/>
              <w:right w:val="single" w:sz="4" w:space="0" w:color="auto"/>
            </w:tcBorders>
            <w:shd w:val="clear" w:color="auto" w:fill="auto"/>
            <w:vAlign w:val="center"/>
          </w:tcPr>
          <w:p w14:paraId="16EECDD8" w14:textId="77777777" w:rsidR="00532C60" w:rsidRPr="00313D20" w:rsidRDefault="00532C60" w:rsidP="0061772A">
            <w:pPr>
              <w:jc w:val="center"/>
              <w:rPr>
                <w:color w:val="000000"/>
                <w:szCs w:val="16"/>
              </w:rPr>
            </w:pPr>
            <w:r w:rsidRPr="00313D20">
              <w:rPr>
                <w:color w:val="000000"/>
                <w:sz w:val="22"/>
                <w:szCs w:val="16"/>
              </w:rPr>
              <w:t xml:space="preserve">Пористость и проницаемость по газу, пористость методом </w:t>
            </w:r>
            <w:proofErr w:type="spellStart"/>
            <w:r w:rsidRPr="00313D20">
              <w:rPr>
                <w:color w:val="000000"/>
                <w:sz w:val="22"/>
                <w:szCs w:val="16"/>
              </w:rPr>
              <w:t>жидкостенасыщения</w:t>
            </w:r>
            <w:proofErr w:type="spellEnd"/>
            <w:r w:rsidRPr="00313D20">
              <w:rPr>
                <w:color w:val="000000"/>
                <w:sz w:val="22"/>
                <w:szCs w:val="16"/>
              </w:rPr>
              <w:t>, объемная и минералогическая плотность др.</w:t>
            </w:r>
          </w:p>
        </w:tc>
      </w:tr>
      <w:tr w:rsidR="00532C60" w:rsidRPr="00313D20" w14:paraId="687E18B0" w14:textId="77777777" w:rsidTr="0061772A">
        <w:trPr>
          <w:trHeight w:val="293"/>
          <w:jc w:val="center"/>
        </w:trPr>
        <w:tc>
          <w:tcPr>
            <w:tcW w:w="338" w:type="pct"/>
            <w:tcBorders>
              <w:top w:val="nil"/>
              <w:left w:val="single" w:sz="4" w:space="0" w:color="auto"/>
              <w:bottom w:val="single" w:sz="4" w:space="0" w:color="auto"/>
              <w:right w:val="single" w:sz="4" w:space="0" w:color="auto"/>
            </w:tcBorders>
            <w:shd w:val="clear" w:color="auto" w:fill="auto"/>
            <w:vAlign w:val="bottom"/>
          </w:tcPr>
          <w:p w14:paraId="6D6CB1E5" w14:textId="77777777" w:rsidR="00532C60" w:rsidRPr="00313D20" w:rsidRDefault="00532C60" w:rsidP="0061772A">
            <w:pPr>
              <w:ind w:hanging="37"/>
              <w:jc w:val="center"/>
              <w:rPr>
                <w:color w:val="000000"/>
                <w:szCs w:val="16"/>
              </w:rPr>
            </w:pPr>
            <w:r w:rsidRPr="00313D20">
              <w:rPr>
                <w:color w:val="000000"/>
                <w:sz w:val="22"/>
                <w:szCs w:val="16"/>
              </w:rPr>
              <w:t>2</w:t>
            </w:r>
          </w:p>
        </w:tc>
        <w:tc>
          <w:tcPr>
            <w:tcW w:w="1213" w:type="pct"/>
            <w:tcBorders>
              <w:top w:val="nil"/>
              <w:left w:val="nil"/>
              <w:bottom w:val="single" w:sz="4" w:space="0" w:color="auto"/>
              <w:right w:val="single" w:sz="4" w:space="0" w:color="auto"/>
            </w:tcBorders>
            <w:shd w:val="clear" w:color="auto" w:fill="auto"/>
            <w:vAlign w:val="bottom"/>
          </w:tcPr>
          <w:p w14:paraId="7DF18211" w14:textId="77777777" w:rsidR="00532C60" w:rsidRPr="00313D20" w:rsidRDefault="00532C60" w:rsidP="0061772A">
            <w:pPr>
              <w:ind w:hanging="37"/>
              <w:rPr>
                <w:color w:val="000000"/>
                <w:szCs w:val="16"/>
              </w:rPr>
            </w:pPr>
            <w:r w:rsidRPr="00313D20">
              <w:rPr>
                <w:color w:val="000000"/>
                <w:sz w:val="22"/>
                <w:szCs w:val="16"/>
              </w:rPr>
              <w:t>30 мм</w:t>
            </w:r>
          </w:p>
        </w:tc>
        <w:tc>
          <w:tcPr>
            <w:tcW w:w="1761" w:type="pct"/>
            <w:tcBorders>
              <w:top w:val="nil"/>
              <w:left w:val="nil"/>
              <w:bottom w:val="single" w:sz="4" w:space="0" w:color="auto"/>
              <w:right w:val="single" w:sz="4" w:space="0" w:color="auto"/>
            </w:tcBorders>
            <w:shd w:val="clear" w:color="auto" w:fill="auto"/>
            <w:vAlign w:val="bottom"/>
          </w:tcPr>
          <w:p w14:paraId="3517CB53" w14:textId="77777777" w:rsidR="00532C60" w:rsidRPr="00313D20" w:rsidRDefault="00532C60" w:rsidP="0061772A">
            <w:pPr>
              <w:ind w:hanging="37"/>
              <w:rPr>
                <w:color w:val="000000"/>
                <w:szCs w:val="16"/>
              </w:rPr>
            </w:pPr>
            <w:r w:rsidRPr="00313D20">
              <w:rPr>
                <w:color w:val="000000"/>
                <w:sz w:val="22"/>
                <w:szCs w:val="16"/>
              </w:rPr>
              <w:t>Не менее 30 мм</w:t>
            </w:r>
          </w:p>
        </w:tc>
        <w:tc>
          <w:tcPr>
            <w:tcW w:w="1689" w:type="pct"/>
            <w:vMerge/>
            <w:tcBorders>
              <w:left w:val="nil"/>
              <w:right w:val="single" w:sz="4" w:space="0" w:color="auto"/>
            </w:tcBorders>
            <w:shd w:val="clear" w:color="auto" w:fill="auto"/>
            <w:vAlign w:val="center"/>
          </w:tcPr>
          <w:p w14:paraId="6CE00072" w14:textId="77777777" w:rsidR="00532C60" w:rsidRPr="00313D20" w:rsidRDefault="00532C60" w:rsidP="0061772A">
            <w:pPr>
              <w:jc w:val="center"/>
            </w:pPr>
          </w:p>
        </w:tc>
      </w:tr>
      <w:tr w:rsidR="00532C60" w:rsidRPr="00313D20" w14:paraId="19BAB772" w14:textId="77777777" w:rsidTr="0061772A">
        <w:trPr>
          <w:trHeight w:val="268"/>
          <w:jc w:val="center"/>
        </w:trPr>
        <w:tc>
          <w:tcPr>
            <w:tcW w:w="338" w:type="pct"/>
            <w:tcBorders>
              <w:top w:val="nil"/>
              <w:left w:val="single" w:sz="4" w:space="0" w:color="auto"/>
              <w:bottom w:val="single" w:sz="4" w:space="0" w:color="auto"/>
              <w:right w:val="single" w:sz="4" w:space="0" w:color="auto"/>
            </w:tcBorders>
            <w:shd w:val="clear" w:color="auto" w:fill="auto"/>
            <w:vAlign w:val="bottom"/>
          </w:tcPr>
          <w:p w14:paraId="4885FAC5" w14:textId="77777777" w:rsidR="00532C60" w:rsidRPr="00313D20" w:rsidRDefault="00532C60" w:rsidP="0061772A">
            <w:pPr>
              <w:ind w:hanging="37"/>
              <w:jc w:val="center"/>
              <w:rPr>
                <w:color w:val="000000"/>
                <w:szCs w:val="16"/>
              </w:rPr>
            </w:pPr>
            <w:r w:rsidRPr="00313D20">
              <w:rPr>
                <w:color w:val="000000"/>
                <w:sz w:val="22"/>
                <w:szCs w:val="16"/>
              </w:rPr>
              <w:t>3</w:t>
            </w:r>
          </w:p>
        </w:tc>
        <w:tc>
          <w:tcPr>
            <w:tcW w:w="1213" w:type="pct"/>
            <w:tcBorders>
              <w:top w:val="nil"/>
              <w:left w:val="nil"/>
              <w:bottom w:val="single" w:sz="4" w:space="0" w:color="auto"/>
              <w:right w:val="single" w:sz="4" w:space="0" w:color="auto"/>
            </w:tcBorders>
            <w:shd w:val="clear" w:color="auto" w:fill="auto"/>
            <w:vAlign w:val="bottom"/>
          </w:tcPr>
          <w:p w14:paraId="56F22172" w14:textId="77777777" w:rsidR="00532C60" w:rsidRPr="00313D20" w:rsidRDefault="00532C60" w:rsidP="0061772A">
            <w:pPr>
              <w:ind w:hanging="37"/>
              <w:rPr>
                <w:color w:val="000000"/>
                <w:szCs w:val="16"/>
              </w:rPr>
            </w:pPr>
            <w:r w:rsidRPr="00313D20">
              <w:rPr>
                <w:color w:val="000000"/>
                <w:sz w:val="22"/>
                <w:szCs w:val="16"/>
              </w:rPr>
              <w:t>1.5  дюйма (38 мм)</w:t>
            </w:r>
          </w:p>
        </w:tc>
        <w:tc>
          <w:tcPr>
            <w:tcW w:w="1761" w:type="pct"/>
            <w:tcBorders>
              <w:top w:val="nil"/>
              <w:left w:val="nil"/>
              <w:bottom w:val="single" w:sz="4" w:space="0" w:color="auto"/>
              <w:right w:val="single" w:sz="4" w:space="0" w:color="auto"/>
            </w:tcBorders>
            <w:shd w:val="clear" w:color="auto" w:fill="auto"/>
            <w:vAlign w:val="bottom"/>
          </w:tcPr>
          <w:p w14:paraId="21F9F000" w14:textId="77777777" w:rsidR="00532C60" w:rsidRPr="00313D20" w:rsidRDefault="00532C60" w:rsidP="0061772A">
            <w:pPr>
              <w:ind w:hanging="37"/>
              <w:rPr>
                <w:color w:val="000000"/>
                <w:szCs w:val="16"/>
              </w:rPr>
            </w:pPr>
            <w:r w:rsidRPr="00313D20">
              <w:rPr>
                <w:color w:val="000000"/>
                <w:sz w:val="22"/>
                <w:szCs w:val="16"/>
              </w:rPr>
              <w:t>Не менее 1.5 дюйма (38 мм)</w:t>
            </w:r>
          </w:p>
        </w:tc>
        <w:tc>
          <w:tcPr>
            <w:tcW w:w="1689" w:type="pct"/>
            <w:vMerge/>
            <w:tcBorders>
              <w:left w:val="nil"/>
              <w:right w:val="single" w:sz="4" w:space="0" w:color="auto"/>
            </w:tcBorders>
            <w:shd w:val="clear" w:color="auto" w:fill="auto"/>
            <w:vAlign w:val="center"/>
          </w:tcPr>
          <w:p w14:paraId="0C7904D3" w14:textId="77777777" w:rsidR="00532C60" w:rsidRPr="00313D20" w:rsidRDefault="00532C60" w:rsidP="0061772A">
            <w:pPr>
              <w:jc w:val="center"/>
            </w:pPr>
          </w:p>
        </w:tc>
      </w:tr>
      <w:tr w:rsidR="00532C60" w:rsidRPr="00313D20" w14:paraId="75E863E4" w14:textId="77777777" w:rsidTr="0061772A">
        <w:trPr>
          <w:trHeight w:val="131"/>
          <w:jc w:val="center"/>
        </w:trPr>
        <w:tc>
          <w:tcPr>
            <w:tcW w:w="338" w:type="pct"/>
            <w:tcBorders>
              <w:top w:val="nil"/>
              <w:left w:val="single" w:sz="4" w:space="0" w:color="auto"/>
              <w:bottom w:val="single" w:sz="4" w:space="0" w:color="auto"/>
              <w:right w:val="single" w:sz="4" w:space="0" w:color="auto"/>
            </w:tcBorders>
            <w:shd w:val="clear" w:color="auto" w:fill="auto"/>
            <w:vAlign w:val="bottom"/>
          </w:tcPr>
          <w:p w14:paraId="2B1C4B02" w14:textId="77777777" w:rsidR="00532C60" w:rsidRPr="00313D20" w:rsidRDefault="00532C60" w:rsidP="0061772A">
            <w:pPr>
              <w:ind w:hanging="37"/>
              <w:jc w:val="center"/>
              <w:rPr>
                <w:color w:val="000000"/>
                <w:szCs w:val="16"/>
              </w:rPr>
            </w:pPr>
            <w:r w:rsidRPr="00313D20">
              <w:rPr>
                <w:color w:val="000000"/>
                <w:sz w:val="22"/>
                <w:szCs w:val="16"/>
              </w:rPr>
              <w:t>4</w:t>
            </w:r>
          </w:p>
        </w:tc>
        <w:tc>
          <w:tcPr>
            <w:tcW w:w="1213" w:type="pct"/>
            <w:tcBorders>
              <w:top w:val="nil"/>
              <w:left w:val="nil"/>
              <w:bottom w:val="single" w:sz="4" w:space="0" w:color="auto"/>
              <w:right w:val="single" w:sz="4" w:space="0" w:color="auto"/>
            </w:tcBorders>
            <w:shd w:val="clear" w:color="auto" w:fill="auto"/>
            <w:vAlign w:val="bottom"/>
          </w:tcPr>
          <w:p w14:paraId="77766736" w14:textId="77777777" w:rsidR="00532C60" w:rsidRPr="00313D20" w:rsidRDefault="00532C60" w:rsidP="0061772A">
            <w:pPr>
              <w:ind w:hanging="37"/>
              <w:rPr>
                <w:color w:val="000000"/>
                <w:szCs w:val="16"/>
              </w:rPr>
            </w:pPr>
            <w:r w:rsidRPr="00313D20">
              <w:rPr>
                <w:color w:val="000000"/>
                <w:sz w:val="22"/>
                <w:szCs w:val="16"/>
              </w:rPr>
              <w:t>2 дюйма (50 мм)</w:t>
            </w:r>
          </w:p>
        </w:tc>
        <w:tc>
          <w:tcPr>
            <w:tcW w:w="1761" w:type="pct"/>
            <w:tcBorders>
              <w:top w:val="nil"/>
              <w:left w:val="nil"/>
              <w:bottom w:val="single" w:sz="4" w:space="0" w:color="auto"/>
              <w:right w:val="single" w:sz="4" w:space="0" w:color="auto"/>
            </w:tcBorders>
            <w:shd w:val="clear" w:color="auto" w:fill="auto"/>
            <w:vAlign w:val="bottom"/>
          </w:tcPr>
          <w:p w14:paraId="14627A81" w14:textId="77777777" w:rsidR="00532C60" w:rsidRPr="00313D20" w:rsidRDefault="00532C60" w:rsidP="0061772A">
            <w:pPr>
              <w:ind w:hanging="37"/>
              <w:rPr>
                <w:color w:val="000000"/>
                <w:szCs w:val="16"/>
              </w:rPr>
            </w:pPr>
            <w:r w:rsidRPr="00313D20">
              <w:rPr>
                <w:color w:val="000000"/>
                <w:sz w:val="22"/>
                <w:szCs w:val="16"/>
              </w:rPr>
              <w:t>Не менее 2 дюйма (50 мм)</w:t>
            </w:r>
          </w:p>
        </w:tc>
        <w:tc>
          <w:tcPr>
            <w:tcW w:w="1689" w:type="pct"/>
            <w:vMerge/>
            <w:tcBorders>
              <w:left w:val="nil"/>
              <w:right w:val="single" w:sz="4" w:space="0" w:color="auto"/>
            </w:tcBorders>
            <w:shd w:val="clear" w:color="auto" w:fill="auto"/>
            <w:vAlign w:val="center"/>
          </w:tcPr>
          <w:p w14:paraId="21027251" w14:textId="77777777" w:rsidR="00532C60" w:rsidRPr="00313D20" w:rsidRDefault="00532C60" w:rsidP="0061772A">
            <w:pPr>
              <w:jc w:val="center"/>
            </w:pPr>
          </w:p>
        </w:tc>
      </w:tr>
      <w:tr w:rsidR="00532C60" w:rsidRPr="00313D20" w14:paraId="5D2D5635" w14:textId="77777777" w:rsidTr="0061772A">
        <w:trPr>
          <w:trHeight w:val="290"/>
          <w:jc w:val="center"/>
        </w:trPr>
        <w:tc>
          <w:tcPr>
            <w:tcW w:w="338" w:type="pct"/>
            <w:tcBorders>
              <w:top w:val="nil"/>
              <w:left w:val="single" w:sz="4" w:space="0" w:color="auto"/>
              <w:bottom w:val="single" w:sz="4" w:space="0" w:color="auto"/>
              <w:right w:val="single" w:sz="4" w:space="0" w:color="auto"/>
            </w:tcBorders>
            <w:shd w:val="clear" w:color="auto" w:fill="auto"/>
            <w:vAlign w:val="bottom"/>
          </w:tcPr>
          <w:p w14:paraId="6F4D1331" w14:textId="77777777" w:rsidR="00532C60" w:rsidRPr="00313D20" w:rsidRDefault="00532C60" w:rsidP="0061772A">
            <w:pPr>
              <w:ind w:hanging="37"/>
              <w:jc w:val="center"/>
              <w:rPr>
                <w:color w:val="000000"/>
                <w:szCs w:val="16"/>
              </w:rPr>
            </w:pPr>
            <w:r w:rsidRPr="00313D20">
              <w:rPr>
                <w:color w:val="000000"/>
                <w:sz w:val="22"/>
                <w:szCs w:val="16"/>
              </w:rPr>
              <w:t>5</w:t>
            </w:r>
          </w:p>
        </w:tc>
        <w:tc>
          <w:tcPr>
            <w:tcW w:w="1213" w:type="pct"/>
            <w:tcBorders>
              <w:top w:val="nil"/>
              <w:left w:val="nil"/>
              <w:bottom w:val="single" w:sz="4" w:space="0" w:color="auto"/>
              <w:right w:val="single" w:sz="4" w:space="0" w:color="auto"/>
            </w:tcBorders>
            <w:shd w:val="clear" w:color="auto" w:fill="auto"/>
            <w:vAlign w:val="bottom"/>
          </w:tcPr>
          <w:p w14:paraId="7AE63842" w14:textId="77777777" w:rsidR="00532C60" w:rsidRPr="00313D20" w:rsidRDefault="00532C60" w:rsidP="0061772A">
            <w:pPr>
              <w:ind w:hanging="37"/>
              <w:rPr>
                <w:color w:val="000000"/>
                <w:szCs w:val="16"/>
              </w:rPr>
            </w:pPr>
            <w:r w:rsidRPr="00313D20">
              <w:rPr>
                <w:color w:val="000000"/>
                <w:sz w:val="22"/>
                <w:szCs w:val="16"/>
              </w:rPr>
              <w:t>3 дюйма (76 мм)</w:t>
            </w:r>
          </w:p>
        </w:tc>
        <w:tc>
          <w:tcPr>
            <w:tcW w:w="1761" w:type="pct"/>
            <w:tcBorders>
              <w:top w:val="nil"/>
              <w:left w:val="nil"/>
              <w:bottom w:val="single" w:sz="4" w:space="0" w:color="auto"/>
              <w:right w:val="single" w:sz="4" w:space="0" w:color="auto"/>
            </w:tcBorders>
            <w:shd w:val="clear" w:color="auto" w:fill="auto"/>
            <w:vAlign w:val="bottom"/>
          </w:tcPr>
          <w:p w14:paraId="6D0926BF" w14:textId="77777777" w:rsidR="00532C60" w:rsidRPr="00313D20" w:rsidRDefault="00532C60" w:rsidP="0061772A">
            <w:pPr>
              <w:ind w:hanging="37"/>
              <w:rPr>
                <w:color w:val="000000"/>
                <w:szCs w:val="16"/>
              </w:rPr>
            </w:pPr>
            <w:r w:rsidRPr="00313D20">
              <w:rPr>
                <w:color w:val="000000"/>
                <w:sz w:val="22"/>
                <w:szCs w:val="16"/>
              </w:rPr>
              <w:t>Не менее 3 дюйма (76 мм)</w:t>
            </w:r>
          </w:p>
        </w:tc>
        <w:tc>
          <w:tcPr>
            <w:tcW w:w="1689" w:type="pct"/>
            <w:vMerge/>
            <w:tcBorders>
              <w:left w:val="nil"/>
              <w:right w:val="single" w:sz="4" w:space="0" w:color="auto"/>
            </w:tcBorders>
            <w:shd w:val="clear" w:color="auto" w:fill="auto"/>
            <w:vAlign w:val="center"/>
          </w:tcPr>
          <w:p w14:paraId="13206773" w14:textId="77777777" w:rsidR="00532C60" w:rsidRPr="00313D20" w:rsidRDefault="00532C60" w:rsidP="0061772A">
            <w:pPr>
              <w:jc w:val="center"/>
            </w:pPr>
          </w:p>
        </w:tc>
      </w:tr>
      <w:tr w:rsidR="00532C60" w:rsidRPr="00313D20" w14:paraId="023C223D" w14:textId="77777777" w:rsidTr="0061772A">
        <w:trPr>
          <w:trHeight w:val="267"/>
          <w:jc w:val="center"/>
        </w:trPr>
        <w:tc>
          <w:tcPr>
            <w:tcW w:w="338" w:type="pct"/>
            <w:tcBorders>
              <w:top w:val="nil"/>
              <w:left w:val="single" w:sz="4" w:space="0" w:color="auto"/>
              <w:bottom w:val="single" w:sz="4" w:space="0" w:color="auto"/>
              <w:right w:val="single" w:sz="4" w:space="0" w:color="auto"/>
            </w:tcBorders>
            <w:shd w:val="clear" w:color="auto" w:fill="auto"/>
            <w:vAlign w:val="bottom"/>
          </w:tcPr>
          <w:p w14:paraId="2F510845" w14:textId="77777777" w:rsidR="00532C60" w:rsidRPr="00313D20" w:rsidRDefault="00532C60" w:rsidP="0061772A">
            <w:pPr>
              <w:ind w:hanging="37"/>
              <w:jc w:val="center"/>
              <w:rPr>
                <w:color w:val="000000"/>
                <w:szCs w:val="16"/>
              </w:rPr>
            </w:pPr>
            <w:r w:rsidRPr="00313D20">
              <w:rPr>
                <w:color w:val="000000"/>
                <w:sz w:val="22"/>
                <w:szCs w:val="16"/>
              </w:rPr>
              <w:t>6</w:t>
            </w:r>
          </w:p>
        </w:tc>
        <w:tc>
          <w:tcPr>
            <w:tcW w:w="1213" w:type="pct"/>
            <w:tcBorders>
              <w:top w:val="nil"/>
              <w:left w:val="nil"/>
              <w:bottom w:val="single" w:sz="4" w:space="0" w:color="auto"/>
              <w:right w:val="single" w:sz="4" w:space="0" w:color="auto"/>
            </w:tcBorders>
            <w:shd w:val="clear" w:color="auto" w:fill="auto"/>
            <w:vAlign w:val="bottom"/>
          </w:tcPr>
          <w:p w14:paraId="52B710D0" w14:textId="77777777" w:rsidR="00532C60" w:rsidRPr="00313D20" w:rsidRDefault="00532C60" w:rsidP="0061772A">
            <w:pPr>
              <w:ind w:hanging="37"/>
              <w:rPr>
                <w:color w:val="000000"/>
                <w:szCs w:val="16"/>
              </w:rPr>
            </w:pPr>
            <w:r w:rsidRPr="00313D20">
              <w:rPr>
                <w:color w:val="000000"/>
                <w:sz w:val="22"/>
                <w:szCs w:val="16"/>
              </w:rPr>
              <w:t>70-80 мм</w:t>
            </w:r>
          </w:p>
        </w:tc>
        <w:tc>
          <w:tcPr>
            <w:tcW w:w="1761" w:type="pct"/>
            <w:tcBorders>
              <w:top w:val="nil"/>
              <w:left w:val="nil"/>
              <w:bottom w:val="single" w:sz="4" w:space="0" w:color="auto"/>
              <w:right w:val="single" w:sz="4" w:space="0" w:color="auto"/>
            </w:tcBorders>
            <w:shd w:val="clear" w:color="auto" w:fill="auto"/>
            <w:vAlign w:val="bottom"/>
          </w:tcPr>
          <w:p w14:paraId="540CDBEB" w14:textId="77777777" w:rsidR="00532C60" w:rsidRPr="00313D20" w:rsidRDefault="00532C60" w:rsidP="0061772A">
            <w:pPr>
              <w:ind w:hanging="37"/>
              <w:rPr>
                <w:color w:val="000000"/>
                <w:szCs w:val="16"/>
              </w:rPr>
            </w:pPr>
            <w:r w:rsidRPr="00313D20">
              <w:rPr>
                <w:color w:val="000000"/>
                <w:sz w:val="22"/>
                <w:szCs w:val="16"/>
              </w:rPr>
              <w:t>Не менее 70-80 мм</w:t>
            </w:r>
          </w:p>
        </w:tc>
        <w:tc>
          <w:tcPr>
            <w:tcW w:w="1689" w:type="pct"/>
            <w:vMerge/>
            <w:tcBorders>
              <w:left w:val="nil"/>
              <w:right w:val="single" w:sz="4" w:space="0" w:color="auto"/>
            </w:tcBorders>
            <w:shd w:val="clear" w:color="auto" w:fill="auto"/>
            <w:vAlign w:val="center"/>
          </w:tcPr>
          <w:p w14:paraId="0C5DB6D8" w14:textId="77777777" w:rsidR="00532C60" w:rsidRPr="00313D20" w:rsidRDefault="00532C60" w:rsidP="0061772A">
            <w:pPr>
              <w:jc w:val="center"/>
            </w:pPr>
          </w:p>
        </w:tc>
      </w:tr>
      <w:tr w:rsidR="00532C60" w:rsidRPr="00313D20" w14:paraId="281D389A" w14:textId="77777777" w:rsidTr="0061772A">
        <w:trPr>
          <w:trHeight w:val="284"/>
          <w:jc w:val="center"/>
        </w:trPr>
        <w:tc>
          <w:tcPr>
            <w:tcW w:w="338" w:type="pct"/>
            <w:tcBorders>
              <w:top w:val="nil"/>
              <w:left w:val="single" w:sz="4" w:space="0" w:color="auto"/>
              <w:bottom w:val="single" w:sz="4" w:space="0" w:color="auto"/>
              <w:right w:val="single" w:sz="4" w:space="0" w:color="auto"/>
            </w:tcBorders>
            <w:shd w:val="clear" w:color="auto" w:fill="auto"/>
            <w:vAlign w:val="bottom"/>
          </w:tcPr>
          <w:p w14:paraId="57FA2040" w14:textId="77777777" w:rsidR="00532C60" w:rsidRPr="00313D20" w:rsidRDefault="00532C60" w:rsidP="0061772A">
            <w:pPr>
              <w:ind w:hanging="37"/>
              <w:jc w:val="center"/>
              <w:rPr>
                <w:color w:val="000000"/>
                <w:szCs w:val="16"/>
              </w:rPr>
            </w:pPr>
            <w:r w:rsidRPr="00313D20">
              <w:rPr>
                <w:color w:val="000000"/>
                <w:sz w:val="22"/>
                <w:szCs w:val="16"/>
              </w:rPr>
              <w:t>7</w:t>
            </w:r>
          </w:p>
        </w:tc>
        <w:tc>
          <w:tcPr>
            <w:tcW w:w="1213" w:type="pct"/>
            <w:tcBorders>
              <w:top w:val="nil"/>
              <w:left w:val="nil"/>
              <w:bottom w:val="single" w:sz="4" w:space="0" w:color="auto"/>
              <w:right w:val="single" w:sz="4" w:space="0" w:color="auto"/>
            </w:tcBorders>
            <w:shd w:val="clear" w:color="auto" w:fill="auto"/>
            <w:vAlign w:val="bottom"/>
          </w:tcPr>
          <w:p w14:paraId="31B429E5" w14:textId="77777777" w:rsidR="00532C60" w:rsidRPr="00313D20" w:rsidRDefault="00532C60" w:rsidP="0061772A">
            <w:pPr>
              <w:ind w:hanging="37"/>
              <w:rPr>
                <w:color w:val="000000"/>
                <w:szCs w:val="16"/>
              </w:rPr>
            </w:pPr>
            <w:r w:rsidRPr="00313D20">
              <w:rPr>
                <w:color w:val="000000"/>
                <w:sz w:val="22"/>
                <w:szCs w:val="16"/>
              </w:rPr>
              <w:t>4 дюйма (100 мм)</w:t>
            </w:r>
          </w:p>
        </w:tc>
        <w:tc>
          <w:tcPr>
            <w:tcW w:w="1761" w:type="pct"/>
            <w:tcBorders>
              <w:top w:val="nil"/>
              <w:left w:val="nil"/>
              <w:bottom w:val="single" w:sz="4" w:space="0" w:color="auto"/>
              <w:right w:val="single" w:sz="4" w:space="0" w:color="auto"/>
            </w:tcBorders>
            <w:shd w:val="clear" w:color="auto" w:fill="auto"/>
            <w:vAlign w:val="bottom"/>
          </w:tcPr>
          <w:p w14:paraId="67B7FD39" w14:textId="77777777" w:rsidR="00532C60" w:rsidRPr="00313D20" w:rsidRDefault="00532C60" w:rsidP="0061772A">
            <w:pPr>
              <w:ind w:hanging="37"/>
              <w:rPr>
                <w:color w:val="000000"/>
                <w:szCs w:val="16"/>
              </w:rPr>
            </w:pPr>
            <w:r w:rsidRPr="00313D20">
              <w:rPr>
                <w:color w:val="000000"/>
                <w:sz w:val="22"/>
                <w:szCs w:val="16"/>
              </w:rPr>
              <w:t>Не менее 4 дюйма (100 мм)</w:t>
            </w:r>
          </w:p>
        </w:tc>
        <w:tc>
          <w:tcPr>
            <w:tcW w:w="1689" w:type="pct"/>
            <w:vMerge/>
            <w:tcBorders>
              <w:left w:val="nil"/>
              <w:bottom w:val="single" w:sz="4" w:space="0" w:color="auto"/>
              <w:right w:val="single" w:sz="4" w:space="0" w:color="auto"/>
            </w:tcBorders>
            <w:shd w:val="clear" w:color="auto" w:fill="auto"/>
            <w:vAlign w:val="bottom"/>
          </w:tcPr>
          <w:p w14:paraId="187A550B" w14:textId="77777777" w:rsidR="00532C60" w:rsidRPr="00313D20" w:rsidRDefault="00532C60" w:rsidP="0061772A">
            <w:pPr>
              <w:jc w:val="center"/>
              <w:rPr>
                <w:color w:val="000000"/>
                <w:szCs w:val="16"/>
              </w:rPr>
            </w:pPr>
          </w:p>
        </w:tc>
      </w:tr>
      <w:tr w:rsidR="00532C60" w:rsidRPr="00313D20" w14:paraId="5C9D6A83" w14:textId="77777777" w:rsidTr="0061772A">
        <w:trPr>
          <w:trHeight w:val="275"/>
          <w:jc w:val="center"/>
        </w:trPr>
        <w:tc>
          <w:tcPr>
            <w:tcW w:w="338"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41128DE" w14:textId="77777777" w:rsidR="00532C60" w:rsidRPr="00313D20" w:rsidRDefault="00532C60" w:rsidP="0061772A">
            <w:pPr>
              <w:ind w:hanging="37"/>
              <w:jc w:val="center"/>
              <w:rPr>
                <w:color w:val="000000"/>
                <w:szCs w:val="16"/>
              </w:rPr>
            </w:pPr>
            <w:r w:rsidRPr="00313D20">
              <w:rPr>
                <w:color w:val="000000"/>
                <w:sz w:val="22"/>
                <w:szCs w:val="16"/>
              </w:rPr>
              <w:t>8</w:t>
            </w:r>
          </w:p>
        </w:tc>
        <w:tc>
          <w:tcPr>
            <w:tcW w:w="1213" w:type="pct"/>
            <w:tcBorders>
              <w:top w:val="single" w:sz="4" w:space="0" w:color="auto"/>
              <w:left w:val="nil"/>
              <w:bottom w:val="single" w:sz="4" w:space="0" w:color="auto"/>
              <w:right w:val="single" w:sz="4" w:space="0" w:color="auto"/>
            </w:tcBorders>
            <w:shd w:val="clear" w:color="auto" w:fill="auto"/>
            <w:vAlign w:val="bottom"/>
            <w:hideMark/>
          </w:tcPr>
          <w:p w14:paraId="2159739D" w14:textId="77777777" w:rsidR="00532C60" w:rsidRPr="00313D20" w:rsidRDefault="00532C60" w:rsidP="0061772A">
            <w:pPr>
              <w:ind w:hanging="37"/>
              <w:rPr>
                <w:color w:val="000000"/>
                <w:szCs w:val="16"/>
              </w:rPr>
            </w:pPr>
            <w:r w:rsidRPr="00313D20">
              <w:rPr>
                <w:color w:val="000000"/>
                <w:sz w:val="22"/>
                <w:szCs w:val="16"/>
              </w:rPr>
              <w:t>4 дюйма (100 мм)</w:t>
            </w:r>
          </w:p>
        </w:tc>
        <w:tc>
          <w:tcPr>
            <w:tcW w:w="1761" w:type="pct"/>
            <w:tcBorders>
              <w:top w:val="single" w:sz="4" w:space="0" w:color="auto"/>
              <w:left w:val="nil"/>
              <w:bottom w:val="single" w:sz="4" w:space="0" w:color="auto"/>
              <w:right w:val="single" w:sz="4" w:space="0" w:color="auto"/>
            </w:tcBorders>
            <w:shd w:val="clear" w:color="auto" w:fill="auto"/>
            <w:vAlign w:val="bottom"/>
            <w:hideMark/>
          </w:tcPr>
          <w:p w14:paraId="7FB512E4" w14:textId="77777777" w:rsidR="00532C60" w:rsidRPr="00313D20" w:rsidRDefault="00532C60" w:rsidP="0061772A">
            <w:pPr>
              <w:ind w:hanging="37"/>
              <w:rPr>
                <w:color w:val="000000"/>
                <w:szCs w:val="16"/>
              </w:rPr>
            </w:pPr>
            <w:r w:rsidRPr="00313D20">
              <w:rPr>
                <w:color w:val="000000"/>
                <w:sz w:val="22"/>
                <w:szCs w:val="16"/>
              </w:rPr>
              <w:t>8 дюймов (200 мм)</w:t>
            </w:r>
          </w:p>
        </w:tc>
        <w:tc>
          <w:tcPr>
            <w:tcW w:w="1689" w:type="pct"/>
            <w:vMerge w:val="restart"/>
            <w:tcBorders>
              <w:top w:val="single" w:sz="4" w:space="0" w:color="auto"/>
              <w:left w:val="nil"/>
              <w:bottom w:val="single" w:sz="4" w:space="0" w:color="auto"/>
              <w:right w:val="single" w:sz="4" w:space="0" w:color="auto"/>
            </w:tcBorders>
            <w:shd w:val="clear" w:color="auto" w:fill="auto"/>
            <w:hideMark/>
          </w:tcPr>
          <w:p w14:paraId="60A2B242" w14:textId="77777777" w:rsidR="00532C60" w:rsidRPr="00313D20" w:rsidRDefault="00532C60" w:rsidP="0061772A">
            <w:pPr>
              <w:ind w:hanging="37"/>
              <w:jc w:val="center"/>
              <w:rPr>
                <w:color w:val="000000"/>
                <w:szCs w:val="16"/>
              </w:rPr>
            </w:pPr>
            <w:proofErr w:type="spellStart"/>
            <w:r w:rsidRPr="00313D20">
              <w:rPr>
                <w:color w:val="000000"/>
                <w:sz w:val="22"/>
                <w:szCs w:val="16"/>
              </w:rPr>
              <w:t>Геомеханика</w:t>
            </w:r>
            <w:proofErr w:type="spellEnd"/>
            <w:r w:rsidRPr="00313D20">
              <w:rPr>
                <w:color w:val="000000"/>
                <w:sz w:val="22"/>
                <w:szCs w:val="16"/>
              </w:rPr>
              <w:t xml:space="preserve"> и специальные исследования</w:t>
            </w:r>
          </w:p>
        </w:tc>
      </w:tr>
      <w:tr w:rsidR="00532C60" w:rsidRPr="00313D20" w14:paraId="02C1F634" w14:textId="77777777" w:rsidTr="0061772A">
        <w:trPr>
          <w:trHeight w:val="264"/>
          <w:jc w:val="center"/>
        </w:trPr>
        <w:tc>
          <w:tcPr>
            <w:tcW w:w="338"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1E0C09F2" w14:textId="77777777" w:rsidR="00532C60" w:rsidRPr="00313D20" w:rsidRDefault="00532C60" w:rsidP="0061772A">
            <w:pPr>
              <w:ind w:hanging="37"/>
              <w:jc w:val="center"/>
              <w:rPr>
                <w:color w:val="000000"/>
                <w:szCs w:val="16"/>
              </w:rPr>
            </w:pPr>
            <w:r w:rsidRPr="00313D20">
              <w:rPr>
                <w:color w:val="000000"/>
                <w:sz w:val="22"/>
                <w:szCs w:val="16"/>
              </w:rPr>
              <w:t>9</w:t>
            </w:r>
          </w:p>
        </w:tc>
        <w:tc>
          <w:tcPr>
            <w:tcW w:w="1213" w:type="pct"/>
            <w:tcBorders>
              <w:top w:val="single" w:sz="4" w:space="0" w:color="auto"/>
              <w:left w:val="nil"/>
              <w:bottom w:val="single" w:sz="4" w:space="0" w:color="auto"/>
              <w:right w:val="single" w:sz="4" w:space="0" w:color="auto"/>
            </w:tcBorders>
            <w:shd w:val="clear" w:color="auto" w:fill="auto"/>
            <w:vAlign w:val="bottom"/>
            <w:hideMark/>
          </w:tcPr>
          <w:p w14:paraId="4EE64109" w14:textId="77777777" w:rsidR="00532C60" w:rsidRPr="00313D20" w:rsidRDefault="00532C60" w:rsidP="0061772A">
            <w:pPr>
              <w:ind w:hanging="37"/>
              <w:rPr>
                <w:color w:val="000000"/>
                <w:szCs w:val="16"/>
              </w:rPr>
            </w:pPr>
            <w:r w:rsidRPr="00313D20">
              <w:rPr>
                <w:color w:val="000000"/>
                <w:sz w:val="22"/>
                <w:szCs w:val="16"/>
              </w:rPr>
              <w:t>2 дюйма (50 мм)</w:t>
            </w:r>
          </w:p>
        </w:tc>
        <w:tc>
          <w:tcPr>
            <w:tcW w:w="1761" w:type="pct"/>
            <w:tcBorders>
              <w:top w:val="single" w:sz="4" w:space="0" w:color="auto"/>
              <w:left w:val="nil"/>
              <w:bottom w:val="single" w:sz="4" w:space="0" w:color="auto"/>
              <w:right w:val="single" w:sz="4" w:space="0" w:color="auto"/>
            </w:tcBorders>
            <w:shd w:val="clear" w:color="auto" w:fill="auto"/>
            <w:vAlign w:val="bottom"/>
            <w:hideMark/>
          </w:tcPr>
          <w:p w14:paraId="7259D1FB" w14:textId="262D497B" w:rsidR="00532C60" w:rsidRPr="00313D20" w:rsidRDefault="00AB642A" w:rsidP="0061772A">
            <w:pPr>
              <w:ind w:hanging="37"/>
              <w:rPr>
                <w:color w:val="000000"/>
                <w:szCs w:val="16"/>
              </w:rPr>
            </w:pPr>
            <w:r>
              <w:rPr>
                <w:color w:val="000000"/>
                <w:sz w:val="22"/>
                <w:szCs w:val="16"/>
              </w:rPr>
              <w:t xml:space="preserve">4 </w:t>
            </w:r>
            <w:r w:rsidR="00532C60" w:rsidRPr="00313D20">
              <w:rPr>
                <w:color w:val="000000"/>
                <w:sz w:val="22"/>
                <w:szCs w:val="16"/>
              </w:rPr>
              <w:t>дюйма (100 мм)</w:t>
            </w:r>
          </w:p>
        </w:tc>
        <w:tc>
          <w:tcPr>
            <w:tcW w:w="1689" w:type="pct"/>
            <w:vMerge/>
            <w:tcBorders>
              <w:top w:val="single" w:sz="4" w:space="0" w:color="auto"/>
              <w:left w:val="nil"/>
              <w:right w:val="single" w:sz="4" w:space="0" w:color="auto"/>
            </w:tcBorders>
            <w:shd w:val="clear" w:color="auto" w:fill="auto"/>
            <w:vAlign w:val="bottom"/>
            <w:hideMark/>
          </w:tcPr>
          <w:p w14:paraId="7AD9709B" w14:textId="77777777" w:rsidR="00532C60" w:rsidRPr="00313D20" w:rsidRDefault="00532C60" w:rsidP="0061772A">
            <w:pPr>
              <w:ind w:hanging="37"/>
              <w:rPr>
                <w:color w:val="000000"/>
                <w:szCs w:val="16"/>
              </w:rPr>
            </w:pPr>
          </w:p>
        </w:tc>
      </w:tr>
      <w:tr w:rsidR="00532C60" w:rsidRPr="00313D20" w14:paraId="5E86DD7D" w14:textId="77777777" w:rsidTr="0061772A">
        <w:trPr>
          <w:trHeight w:val="269"/>
          <w:jc w:val="center"/>
        </w:trPr>
        <w:tc>
          <w:tcPr>
            <w:tcW w:w="338" w:type="pct"/>
            <w:tcBorders>
              <w:top w:val="nil"/>
              <w:left w:val="single" w:sz="4" w:space="0" w:color="auto"/>
              <w:bottom w:val="single" w:sz="4" w:space="0" w:color="auto"/>
              <w:right w:val="single" w:sz="4" w:space="0" w:color="auto"/>
            </w:tcBorders>
            <w:shd w:val="clear" w:color="auto" w:fill="auto"/>
            <w:vAlign w:val="bottom"/>
            <w:hideMark/>
          </w:tcPr>
          <w:p w14:paraId="660EE129" w14:textId="77777777" w:rsidR="00532C60" w:rsidRPr="00313D20" w:rsidRDefault="00532C60" w:rsidP="0061772A">
            <w:pPr>
              <w:ind w:hanging="37"/>
              <w:jc w:val="center"/>
              <w:rPr>
                <w:color w:val="000000"/>
                <w:szCs w:val="16"/>
              </w:rPr>
            </w:pPr>
            <w:r w:rsidRPr="00313D20">
              <w:rPr>
                <w:color w:val="000000"/>
                <w:sz w:val="22"/>
                <w:szCs w:val="16"/>
              </w:rPr>
              <w:t>10</w:t>
            </w:r>
          </w:p>
        </w:tc>
        <w:tc>
          <w:tcPr>
            <w:tcW w:w="1213" w:type="pct"/>
            <w:tcBorders>
              <w:top w:val="nil"/>
              <w:left w:val="nil"/>
              <w:bottom w:val="single" w:sz="4" w:space="0" w:color="auto"/>
              <w:right w:val="single" w:sz="4" w:space="0" w:color="auto"/>
            </w:tcBorders>
            <w:shd w:val="clear" w:color="auto" w:fill="auto"/>
            <w:vAlign w:val="bottom"/>
            <w:hideMark/>
          </w:tcPr>
          <w:p w14:paraId="63E0CB8B" w14:textId="74A518C5" w:rsidR="00532C60" w:rsidRPr="00313D20" w:rsidRDefault="00AB642A" w:rsidP="0061772A">
            <w:pPr>
              <w:ind w:hanging="37"/>
              <w:rPr>
                <w:color w:val="000000"/>
                <w:szCs w:val="16"/>
              </w:rPr>
            </w:pPr>
            <w:r>
              <w:rPr>
                <w:color w:val="000000"/>
                <w:sz w:val="22"/>
                <w:szCs w:val="16"/>
              </w:rPr>
              <w:t xml:space="preserve">1.5 </w:t>
            </w:r>
            <w:r w:rsidR="00532C60" w:rsidRPr="00313D20">
              <w:rPr>
                <w:color w:val="000000"/>
                <w:sz w:val="22"/>
                <w:szCs w:val="16"/>
              </w:rPr>
              <w:t>дюйма (38 мм)</w:t>
            </w:r>
          </w:p>
        </w:tc>
        <w:tc>
          <w:tcPr>
            <w:tcW w:w="1761" w:type="pct"/>
            <w:tcBorders>
              <w:top w:val="nil"/>
              <w:left w:val="nil"/>
              <w:bottom w:val="single" w:sz="4" w:space="0" w:color="auto"/>
              <w:right w:val="single" w:sz="4" w:space="0" w:color="auto"/>
            </w:tcBorders>
            <w:shd w:val="clear" w:color="auto" w:fill="auto"/>
            <w:vAlign w:val="bottom"/>
            <w:hideMark/>
          </w:tcPr>
          <w:p w14:paraId="41ED88AF" w14:textId="77777777" w:rsidR="00532C60" w:rsidRPr="00313D20" w:rsidRDefault="00532C60" w:rsidP="0061772A">
            <w:pPr>
              <w:ind w:hanging="37"/>
              <w:rPr>
                <w:color w:val="000000"/>
                <w:szCs w:val="16"/>
              </w:rPr>
            </w:pPr>
            <w:r w:rsidRPr="00313D20">
              <w:rPr>
                <w:color w:val="000000"/>
                <w:sz w:val="22"/>
                <w:szCs w:val="16"/>
              </w:rPr>
              <w:t>3 дюйма (76 мм)</w:t>
            </w:r>
          </w:p>
        </w:tc>
        <w:tc>
          <w:tcPr>
            <w:tcW w:w="1689" w:type="pct"/>
            <w:vMerge/>
            <w:tcBorders>
              <w:left w:val="nil"/>
              <w:right w:val="single" w:sz="4" w:space="0" w:color="auto"/>
            </w:tcBorders>
            <w:shd w:val="clear" w:color="auto" w:fill="auto"/>
            <w:vAlign w:val="bottom"/>
            <w:hideMark/>
          </w:tcPr>
          <w:p w14:paraId="50A17EB6" w14:textId="77777777" w:rsidR="00532C60" w:rsidRPr="00313D20" w:rsidRDefault="00532C60" w:rsidP="0061772A">
            <w:pPr>
              <w:ind w:hanging="37"/>
              <w:rPr>
                <w:color w:val="000000"/>
                <w:szCs w:val="16"/>
              </w:rPr>
            </w:pPr>
          </w:p>
        </w:tc>
      </w:tr>
      <w:tr w:rsidR="00532C60" w:rsidRPr="00313D20" w14:paraId="7D813C64" w14:textId="77777777" w:rsidTr="0061772A">
        <w:trPr>
          <w:trHeight w:val="272"/>
          <w:jc w:val="center"/>
        </w:trPr>
        <w:tc>
          <w:tcPr>
            <w:tcW w:w="338" w:type="pct"/>
            <w:tcBorders>
              <w:top w:val="nil"/>
              <w:left w:val="single" w:sz="4" w:space="0" w:color="auto"/>
              <w:bottom w:val="single" w:sz="4" w:space="0" w:color="auto"/>
              <w:right w:val="single" w:sz="4" w:space="0" w:color="auto"/>
            </w:tcBorders>
            <w:shd w:val="clear" w:color="auto" w:fill="auto"/>
            <w:vAlign w:val="bottom"/>
            <w:hideMark/>
          </w:tcPr>
          <w:p w14:paraId="76EBE849" w14:textId="77777777" w:rsidR="00532C60" w:rsidRPr="00313D20" w:rsidRDefault="00532C60" w:rsidP="0061772A">
            <w:pPr>
              <w:ind w:hanging="37"/>
              <w:jc w:val="center"/>
              <w:rPr>
                <w:color w:val="000000"/>
                <w:szCs w:val="16"/>
              </w:rPr>
            </w:pPr>
            <w:r w:rsidRPr="00313D20">
              <w:rPr>
                <w:color w:val="000000"/>
                <w:sz w:val="22"/>
                <w:szCs w:val="16"/>
              </w:rPr>
              <w:t>11</w:t>
            </w:r>
          </w:p>
        </w:tc>
        <w:tc>
          <w:tcPr>
            <w:tcW w:w="1213" w:type="pct"/>
            <w:tcBorders>
              <w:top w:val="nil"/>
              <w:left w:val="nil"/>
              <w:bottom w:val="single" w:sz="4" w:space="0" w:color="auto"/>
              <w:right w:val="single" w:sz="4" w:space="0" w:color="auto"/>
            </w:tcBorders>
            <w:shd w:val="clear" w:color="auto" w:fill="auto"/>
            <w:vAlign w:val="bottom"/>
            <w:hideMark/>
          </w:tcPr>
          <w:p w14:paraId="533B3D97" w14:textId="77777777" w:rsidR="00532C60" w:rsidRPr="00313D20" w:rsidRDefault="00532C60" w:rsidP="0061772A">
            <w:pPr>
              <w:ind w:hanging="37"/>
              <w:rPr>
                <w:color w:val="000000"/>
                <w:szCs w:val="16"/>
              </w:rPr>
            </w:pPr>
            <w:r w:rsidRPr="00313D20">
              <w:rPr>
                <w:color w:val="000000"/>
                <w:sz w:val="22"/>
                <w:szCs w:val="16"/>
              </w:rPr>
              <w:t>30 мм</w:t>
            </w:r>
          </w:p>
        </w:tc>
        <w:tc>
          <w:tcPr>
            <w:tcW w:w="1761" w:type="pct"/>
            <w:tcBorders>
              <w:top w:val="nil"/>
              <w:left w:val="nil"/>
              <w:bottom w:val="single" w:sz="4" w:space="0" w:color="auto"/>
              <w:right w:val="single" w:sz="4" w:space="0" w:color="auto"/>
            </w:tcBorders>
            <w:shd w:val="clear" w:color="auto" w:fill="auto"/>
            <w:vAlign w:val="bottom"/>
            <w:hideMark/>
          </w:tcPr>
          <w:p w14:paraId="22B6BA7A" w14:textId="77777777" w:rsidR="00532C60" w:rsidRPr="00313D20" w:rsidRDefault="00532C60" w:rsidP="0061772A">
            <w:pPr>
              <w:ind w:hanging="37"/>
              <w:rPr>
                <w:color w:val="000000"/>
                <w:szCs w:val="16"/>
              </w:rPr>
            </w:pPr>
            <w:r w:rsidRPr="00313D20">
              <w:rPr>
                <w:color w:val="000000"/>
                <w:sz w:val="22"/>
                <w:szCs w:val="16"/>
              </w:rPr>
              <w:t>60 мм</w:t>
            </w:r>
          </w:p>
        </w:tc>
        <w:tc>
          <w:tcPr>
            <w:tcW w:w="1689" w:type="pct"/>
            <w:vMerge/>
            <w:tcBorders>
              <w:left w:val="nil"/>
              <w:bottom w:val="single" w:sz="4" w:space="0" w:color="auto"/>
              <w:right w:val="single" w:sz="4" w:space="0" w:color="auto"/>
            </w:tcBorders>
            <w:shd w:val="clear" w:color="auto" w:fill="auto"/>
            <w:vAlign w:val="bottom"/>
            <w:hideMark/>
          </w:tcPr>
          <w:p w14:paraId="571C8E05" w14:textId="77777777" w:rsidR="00532C60" w:rsidRPr="00313D20" w:rsidRDefault="00532C60" w:rsidP="0061772A">
            <w:pPr>
              <w:ind w:hanging="37"/>
              <w:rPr>
                <w:color w:val="000000"/>
                <w:szCs w:val="16"/>
              </w:rPr>
            </w:pPr>
          </w:p>
        </w:tc>
      </w:tr>
    </w:tbl>
    <w:p w14:paraId="61F6BBB7" w14:textId="77777777" w:rsidR="00532C60" w:rsidRPr="00313D20" w:rsidRDefault="00532C60" w:rsidP="00532C60">
      <w:pPr>
        <w:ind w:firstLine="851"/>
        <w:rPr>
          <w:color w:val="000000"/>
          <w:spacing w:val="-1"/>
        </w:rPr>
      </w:pPr>
    </w:p>
    <w:p w14:paraId="518C5131" w14:textId="77777777" w:rsidR="00532C60" w:rsidRPr="00313D20" w:rsidRDefault="00532C60" w:rsidP="00532C60">
      <w:pPr>
        <w:rPr>
          <w:color w:val="000000"/>
          <w:spacing w:val="-1"/>
        </w:rPr>
      </w:pPr>
      <w:r w:rsidRPr="00313D20">
        <w:rPr>
          <w:color w:val="000000"/>
          <w:spacing w:val="-1"/>
        </w:rPr>
        <w:t xml:space="preserve">На рисунке </w:t>
      </w:r>
      <w:r w:rsidR="006B6F85">
        <w:rPr>
          <w:color w:val="000000"/>
          <w:spacing w:val="-1"/>
        </w:rPr>
        <w:t>32</w:t>
      </w:r>
      <w:r w:rsidR="006B6F85" w:rsidRPr="00313D20">
        <w:rPr>
          <w:color w:val="000000"/>
          <w:spacing w:val="-1"/>
        </w:rPr>
        <w:t xml:space="preserve"> </w:t>
      </w:r>
      <w:r w:rsidRPr="00313D20">
        <w:rPr>
          <w:color w:val="000000"/>
          <w:spacing w:val="-1"/>
        </w:rPr>
        <w:t>приведены рекомендуемые размеры изготавливаемых образцов для массовых и специальных лабораторных исследований керна.</w:t>
      </w:r>
    </w:p>
    <w:p w14:paraId="0F13AC5B" w14:textId="77777777" w:rsidR="00532C60" w:rsidRPr="00313D20" w:rsidRDefault="00532C60" w:rsidP="00532C60">
      <w:pPr>
        <w:pStyle w:val="aa"/>
      </w:pPr>
    </w:p>
    <w:p w14:paraId="00C7D396" w14:textId="77777777" w:rsidR="00532C60" w:rsidRPr="00313D20" w:rsidRDefault="00532C60" w:rsidP="00532C60">
      <w:pPr>
        <w:spacing w:after="200"/>
        <w:rPr>
          <w:color w:val="000000"/>
          <w:spacing w:val="-1"/>
        </w:rPr>
      </w:pPr>
      <w:r w:rsidRPr="00313D20">
        <w:rPr>
          <w:color w:val="000000"/>
          <w:spacing w:val="-1"/>
        </w:rPr>
        <w:t xml:space="preserve">Кавернозно-трещиноватые коллектора и коллектора с высокой неоднородностью (изменчивостью) свойств, а также </w:t>
      </w:r>
      <w:proofErr w:type="spellStart"/>
      <w:r w:rsidRPr="00313D20">
        <w:rPr>
          <w:color w:val="000000"/>
          <w:spacing w:val="-1"/>
        </w:rPr>
        <w:t>гравелиты</w:t>
      </w:r>
      <w:proofErr w:type="spellEnd"/>
      <w:r w:rsidRPr="00313D20">
        <w:rPr>
          <w:color w:val="000000"/>
          <w:spacing w:val="-1"/>
        </w:rPr>
        <w:t xml:space="preserve"> и конгломераты рекомендуется изучать комплексно образцами различных размеров от 30 мм до полноразмерных образцов (рисунок </w:t>
      </w:r>
      <w:r w:rsidR="006B6F85">
        <w:rPr>
          <w:color w:val="000000"/>
          <w:spacing w:val="-1"/>
        </w:rPr>
        <w:t>33</w:t>
      </w:r>
      <w:r w:rsidRPr="00313D20">
        <w:rPr>
          <w:color w:val="000000"/>
          <w:spacing w:val="-1"/>
        </w:rPr>
        <w:t>).</w:t>
      </w:r>
    </w:p>
    <w:p w14:paraId="0D0CE1A2" w14:textId="77777777" w:rsidR="00532C60" w:rsidRPr="00313D20" w:rsidRDefault="00532C60" w:rsidP="00532C60">
      <w:pPr>
        <w:spacing w:after="200" w:line="276" w:lineRule="auto"/>
        <w:ind w:firstLine="851"/>
        <w:rPr>
          <w:color w:val="000000"/>
          <w:spacing w:val="-1"/>
        </w:rPr>
      </w:pPr>
      <w:r w:rsidRPr="00313D20">
        <w:rPr>
          <w:noProof/>
          <w:color w:val="000000"/>
          <w:spacing w:val="-1"/>
        </w:rPr>
        <mc:AlternateContent>
          <mc:Choice Requires="wpg">
            <w:drawing>
              <wp:anchor distT="0" distB="0" distL="114300" distR="114300" simplePos="0" relativeHeight="251674624" behindDoc="0" locked="0" layoutInCell="1" allowOverlap="1" wp14:anchorId="204D7DE3" wp14:editId="57E322E3">
                <wp:simplePos x="0" y="0"/>
                <wp:positionH relativeFrom="column">
                  <wp:posOffset>1540510</wp:posOffset>
                </wp:positionH>
                <wp:positionV relativeFrom="paragraph">
                  <wp:posOffset>99060</wp:posOffset>
                </wp:positionV>
                <wp:extent cx="4218305" cy="2890520"/>
                <wp:effectExtent l="0" t="38100" r="0" b="5080"/>
                <wp:wrapNone/>
                <wp:docPr id="382977" name="Группа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8305" cy="2890520"/>
                          <a:chOff x="6260" y="4167"/>
                          <a:chExt cx="10684" cy="7111"/>
                        </a:xfrm>
                      </wpg:grpSpPr>
                      <wps:wsp>
                        <wps:cNvPr id="382978" name="AutoShape 63"/>
                        <wps:cNvSpPr>
                          <a:spLocks noChangeArrowheads="1"/>
                        </wps:cNvSpPr>
                        <wps:spPr bwMode="auto">
                          <a:xfrm>
                            <a:off x="12087" y="4887"/>
                            <a:ext cx="2880" cy="3780"/>
                          </a:xfrm>
                          <a:prstGeom prst="can">
                            <a:avLst>
                              <a:gd name="adj" fmla="val 32813"/>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82979" name="Line 64"/>
                        <wps:cNvCnPr/>
                        <wps:spPr bwMode="auto">
                          <a:xfrm flipH="1">
                            <a:off x="12987" y="4887"/>
                            <a:ext cx="900" cy="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93600" name="Line 65"/>
                        <wps:cNvCnPr/>
                        <wps:spPr bwMode="auto">
                          <a:xfrm>
                            <a:off x="14967" y="5427"/>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3601" name="Line 66"/>
                        <wps:cNvCnPr/>
                        <wps:spPr bwMode="auto">
                          <a:xfrm>
                            <a:off x="13527" y="8667"/>
                            <a:ext cx="21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3602" name="Line 67"/>
                        <wps:cNvCnPr/>
                        <wps:spPr bwMode="auto">
                          <a:xfrm>
                            <a:off x="15327" y="5427"/>
                            <a:ext cx="0" cy="324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93604" name="AutoShape 68"/>
                        <wps:cNvSpPr>
                          <a:spLocks noChangeArrowheads="1"/>
                        </wps:cNvSpPr>
                        <wps:spPr bwMode="auto">
                          <a:xfrm>
                            <a:off x="6507" y="4167"/>
                            <a:ext cx="3450" cy="4500"/>
                          </a:xfrm>
                          <a:prstGeom prst="can">
                            <a:avLst>
                              <a:gd name="adj" fmla="val 32609"/>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93605" name="Line 69"/>
                        <wps:cNvCnPr/>
                        <wps:spPr bwMode="auto">
                          <a:xfrm flipH="1">
                            <a:off x="7542" y="4167"/>
                            <a:ext cx="1208" cy="105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93606" name="Line 70"/>
                        <wps:cNvCnPr/>
                        <wps:spPr bwMode="auto">
                          <a:xfrm>
                            <a:off x="9957" y="4767"/>
                            <a:ext cx="6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3607" name="Line 71"/>
                        <wps:cNvCnPr/>
                        <wps:spPr bwMode="auto">
                          <a:xfrm>
                            <a:off x="8405" y="8667"/>
                            <a:ext cx="224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3608" name="Line 72"/>
                        <wps:cNvCnPr/>
                        <wps:spPr bwMode="auto">
                          <a:xfrm>
                            <a:off x="10302" y="4767"/>
                            <a:ext cx="0" cy="3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93609" name="Text Box 73"/>
                        <wps:cNvSpPr txBox="1">
                          <a:spLocks noChangeArrowheads="1"/>
                        </wps:cNvSpPr>
                        <wps:spPr bwMode="auto">
                          <a:xfrm>
                            <a:off x="12987" y="488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281AB" w14:textId="77777777" w:rsidR="00547D38" w:rsidRPr="00A7773D" w:rsidRDefault="00547D38" w:rsidP="00532C60">
                              <w:pPr>
                                <w:rPr>
                                  <w:b/>
                                  <w:bCs/>
                                  <w:sz w:val="18"/>
                                  <w:szCs w:val="18"/>
                                  <w:lang w:val="en-US"/>
                                </w:rPr>
                              </w:pPr>
                              <w:proofErr w:type="gramStart"/>
                              <w:r w:rsidRPr="00A7773D">
                                <w:rPr>
                                  <w:b/>
                                  <w:bCs/>
                                  <w:sz w:val="18"/>
                                  <w:szCs w:val="18"/>
                                  <w:lang w:val="en-US"/>
                                </w:rPr>
                                <w:t>d</w:t>
                              </w:r>
                              <w:proofErr w:type="gramEnd"/>
                            </w:p>
                          </w:txbxContent>
                        </wps:txbx>
                        <wps:bodyPr rot="0" vert="horz" wrap="square" lIns="91440" tIns="45720" rIns="91440" bIns="45720" anchor="t" anchorCtr="0" upright="1">
                          <a:noAutofit/>
                        </wps:bodyPr>
                      </wps:wsp>
                      <wps:wsp>
                        <wps:cNvPr id="793610" name="Text Box 74"/>
                        <wps:cNvSpPr txBox="1">
                          <a:spLocks noChangeArrowheads="1"/>
                        </wps:cNvSpPr>
                        <wps:spPr bwMode="auto">
                          <a:xfrm>
                            <a:off x="7587" y="434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F9C" w14:textId="77777777" w:rsidR="00547D38" w:rsidRPr="00A7773D" w:rsidRDefault="00547D38" w:rsidP="00532C60">
                              <w:pPr>
                                <w:rPr>
                                  <w:b/>
                                  <w:bCs/>
                                  <w:sz w:val="18"/>
                                  <w:szCs w:val="18"/>
                                  <w:lang w:val="en-US"/>
                                </w:rPr>
                              </w:pPr>
                              <w:proofErr w:type="gramStart"/>
                              <w:r w:rsidRPr="00A7773D">
                                <w:rPr>
                                  <w:b/>
                                  <w:bCs/>
                                  <w:sz w:val="18"/>
                                  <w:szCs w:val="18"/>
                                  <w:lang w:val="en-US"/>
                                </w:rPr>
                                <w:t>d</w:t>
                              </w:r>
                              <w:proofErr w:type="gramEnd"/>
                            </w:p>
                          </w:txbxContent>
                        </wps:txbx>
                        <wps:bodyPr rot="0" vert="horz" wrap="square" lIns="91440" tIns="45720" rIns="91440" bIns="45720" anchor="t" anchorCtr="0" upright="1">
                          <a:noAutofit/>
                        </wps:bodyPr>
                      </wps:wsp>
                      <wps:wsp>
                        <wps:cNvPr id="793611" name="Text Box 75"/>
                        <wps:cNvSpPr txBox="1">
                          <a:spLocks noChangeArrowheads="1"/>
                        </wps:cNvSpPr>
                        <wps:spPr bwMode="auto">
                          <a:xfrm>
                            <a:off x="15327" y="6507"/>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CE7EFF" w14:textId="77777777" w:rsidR="00547D38" w:rsidRPr="00A7773D" w:rsidRDefault="00547D38" w:rsidP="00532C60">
                              <w:pPr>
                                <w:rPr>
                                  <w:b/>
                                  <w:bCs/>
                                  <w:sz w:val="18"/>
                                  <w:szCs w:val="18"/>
                                  <w:lang w:val="en-US"/>
                                </w:rPr>
                              </w:pPr>
                              <w:r w:rsidRPr="00A7773D">
                                <w:rPr>
                                  <w:b/>
                                  <w:bCs/>
                                  <w:sz w:val="18"/>
                                  <w:szCs w:val="18"/>
                                  <w:lang w:val="en-US"/>
                                </w:rPr>
                                <w:t>L</w:t>
                              </w:r>
                            </w:p>
                          </w:txbxContent>
                        </wps:txbx>
                        <wps:bodyPr rot="0" vert="horz" wrap="square" lIns="91440" tIns="45720" rIns="91440" bIns="45720" anchor="t" anchorCtr="0" upright="1">
                          <a:noAutofit/>
                        </wps:bodyPr>
                      </wps:wsp>
                      <wps:wsp>
                        <wps:cNvPr id="793612" name="Text Box 76"/>
                        <wps:cNvSpPr txBox="1">
                          <a:spLocks noChangeArrowheads="1"/>
                        </wps:cNvSpPr>
                        <wps:spPr bwMode="auto">
                          <a:xfrm>
                            <a:off x="10287" y="6507"/>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A3E87" w14:textId="77777777" w:rsidR="00547D38" w:rsidRPr="00A7773D" w:rsidRDefault="00547D38" w:rsidP="00532C60">
                              <w:pPr>
                                <w:rPr>
                                  <w:b/>
                                  <w:bCs/>
                                  <w:sz w:val="18"/>
                                  <w:szCs w:val="18"/>
                                  <w:lang w:val="en-US"/>
                                </w:rPr>
                              </w:pPr>
                              <w:r w:rsidRPr="00A7773D">
                                <w:rPr>
                                  <w:b/>
                                  <w:bCs/>
                                  <w:sz w:val="18"/>
                                  <w:szCs w:val="18"/>
                                  <w:lang w:val="en-US"/>
                                </w:rPr>
                                <w:t>L</w:t>
                              </w:r>
                            </w:p>
                          </w:txbxContent>
                        </wps:txbx>
                        <wps:bodyPr rot="0" vert="horz" wrap="square" lIns="91440" tIns="45720" rIns="91440" bIns="45720" anchor="t" anchorCtr="0" upright="1">
                          <a:noAutofit/>
                        </wps:bodyPr>
                      </wps:wsp>
                      <wps:wsp>
                        <wps:cNvPr id="793613" name="Text Box 77"/>
                        <wps:cNvSpPr txBox="1">
                          <a:spLocks noChangeArrowheads="1"/>
                        </wps:cNvSpPr>
                        <wps:spPr bwMode="auto">
                          <a:xfrm>
                            <a:off x="6260" y="8953"/>
                            <a:ext cx="4747" cy="2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B5FA2" w14:textId="77777777" w:rsidR="00547D38" w:rsidRPr="00A7773D" w:rsidRDefault="00547D38" w:rsidP="00532C60">
                              <w:pPr>
                                <w:autoSpaceDE w:val="0"/>
                                <w:autoSpaceDN w:val="0"/>
                                <w:adjustRightInd w:val="0"/>
                                <w:spacing w:line="360" w:lineRule="auto"/>
                                <w:rPr>
                                  <w:sz w:val="18"/>
                                  <w:szCs w:val="18"/>
                                </w:rPr>
                              </w:pPr>
                              <w:proofErr w:type="gramStart"/>
                              <w:r w:rsidRPr="00A7773D">
                                <w:rPr>
                                  <w:b/>
                                  <w:bCs/>
                                  <w:sz w:val="18"/>
                                  <w:szCs w:val="18"/>
                                  <w:lang w:val="en-US"/>
                                </w:rPr>
                                <w:t>d</w:t>
                              </w:r>
                              <w:proofErr w:type="gramEnd"/>
                              <w:r w:rsidRPr="00A7773D">
                                <w:rPr>
                                  <w:sz w:val="18"/>
                                  <w:szCs w:val="18"/>
                                </w:rPr>
                                <w:t xml:space="preserve"> 1,5´´ (38,1 мм)</w:t>
                              </w:r>
                            </w:p>
                            <w:p w14:paraId="2560AA36" w14:textId="77777777" w:rsidR="00547D38" w:rsidRPr="00A7773D" w:rsidRDefault="00547D38" w:rsidP="00532C60">
                              <w:pPr>
                                <w:autoSpaceDE w:val="0"/>
                                <w:autoSpaceDN w:val="0"/>
                                <w:adjustRightInd w:val="0"/>
                                <w:spacing w:line="360" w:lineRule="auto"/>
                                <w:rPr>
                                  <w:sz w:val="18"/>
                                  <w:szCs w:val="18"/>
                                </w:rPr>
                              </w:pPr>
                              <w:proofErr w:type="gramStart"/>
                              <w:r w:rsidRPr="00A7773D">
                                <w:rPr>
                                  <w:b/>
                                  <w:bCs/>
                                  <w:sz w:val="18"/>
                                  <w:szCs w:val="18"/>
                                  <w:lang w:val="en-US"/>
                                </w:rPr>
                                <w:t>L</w:t>
                              </w:r>
                              <w:r w:rsidRPr="00A7773D">
                                <w:rPr>
                                  <w:sz w:val="18"/>
                                  <w:szCs w:val="18"/>
                                </w:rPr>
                                <w:t xml:space="preserve">  1,5</w:t>
                              </w:r>
                              <w:proofErr w:type="gramEnd"/>
                              <w:r w:rsidRPr="00A7773D">
                                <w:rPr>
                                  <w:sz w:val="18"/>
                                  <w:szCs w:val="18"/>
                                </w:rPr>
                                <w:t xml:space="preserve">´´ </w:t>
                              </w:r>
                              <w:r w:rsidRPr="00A7773D">
                                <w:rPr>
                                  <w:rFonts w:ascii="Symbol" w:hAnsi="Symbol"/>
                                  <w:sz w:val="18"/>
                                  <w:szCs w:val="18"/>
                                </w:rPr>
                                <w:t></w:t>
                              </w:r>
                              <w:r w:rsidRPr="00A7773D">
                                <w:rPr>
                                  <w:rFonts w:ascii="Symbol" w:hAnsi="Symbol"/>
                                  <w:sz w:val="18"/>
                                  <w:szCs w:val="18"/>
                                </w:rPr>
                                <w:t></w:t>
                              </w:r>
                              <w:r w:rsidRPr="00A7773D">
                                <w:rPr>
                                  <w:sz w:val="18"/>
                                  <w:szCs w:val="18"/>
                                </w:rPr>
                                <w:t>0,1</w:t>
                              </w:r>
                              <w:r w:rsidRPr="00A7773D">
                                <w:rPr>
                                  <w:rFonts w:ascii="Symbol" w:hAnsi="Symbol"/>
                                  <w:sz w:val="18"/>
                                  <w:szCs w:val="18"/>
                                </w:rPr>
                                <w:t></w:t>
                              </w:r>
                              <w:r w:rsidRPr="00A7773D">
                                <w:rPr>
                                  <w:rFonts w:ascii="Symbol" w:hAnsi="Symbol"/>
                                  <w:sz w:val="18"/>
                                  <w:szCs w:val="18"/>
                                </w:rPr>
                                <w:t></w:t>
                              </w:r>
                              <w:r w:rsidRPr="00A7773D">
                                <w:rPr>
                                  <w:rFonts w:ascii="Symbol" w:hAnsi="Symbol"/>
                                  <w:sz w:val="18"/>
                                  <w:szCs w:val="18"/>
                                </w:rPr>
                                <w:t></w:t>
                              </w:r>
                              <w:r w:rsidRPr="00A7773D">
                                <w:rPr>
                                  <w:rFonts w:ascii="Symbol" w:hAnsi="Symbol"/>
                                  <w:sz w:val="18"/>
                                  <w:szCs w:val="18"/>
                                </w:rPr>
                                <w:t></w:t>
                              </w:r>
                              <w:r w:rsidRPr="00A7773D">
                                <w:rPr>
                                  <w:rFonts w:ascii="Symbol" w:hAnsi="Symbol"/>
                                  <w:sz w:val="18"/>
                                  <w:szCs w:val="18"/>
                                </w:rPr>
                                <w:t></w:t>
                              </w:r>
                              <w:r w:rsidRPr="00A7773D">
                                <w:rPr>
                                  <w:rFonts w:ascii="Symbol" w:hAnsi="Symbol"/>
                                  <w:sz w:val="18"/>
                                  <w:szCs w:val="18"/>
                                </w:rPr>
                                <w:t></w:t>
                              </w:r>
                              <w:r w:rsidRPr="00A7773D">
                                <w:rPr>
                                  <w:rFonts w:ascii="Symbol" w:hAnsi="Symbol"/>
                                  <w:sz w:val="18"/>
                                  <w:szCs w:val="18"/>
                                </w:rPr>
                                <w:t></w:t>
                              </w:r>
                              <w:r w:rsidRPr="00A7773D">
                                <w:rPr>
                                  <w:rFonts w:ascii="Symbol" w:hAnsi="Symbol"/>
                                  <w:sz w:val="18"/>
                                  <w:szCs w:val="18"/>
                                </w:rPr>
                                <w:t></w:t>
                              </w:r>
                              <w:r w:rsidRPr="00A7773D">
                                <w:rPr>
                                  <w:sz w:val="18"/>
                                  <w:szCs w:val="18"/>
                                </w:rPr>
                                <w:t xml:space="preserve"> 2 мм)</w:t>
                              </w:r>
                            </w:p>
                            <w:p w14:paraId="086EA3BA" w14:textId="77777777" w:rsidR="00547D38" w:rsidRPr="00A7773D" w:rsidRDefault="00547D38" w:rsidP="00532C60">
                              <w:pPr>
                                <w:spacing w:line="360" w:lineRule="auto"/>
                                <w:rPr>
                                  <w:sz w:val="18"/>
                                  <w:szCs w:val="18"/>
                                </w:rPr>
                              </w:pPr>
                              <w:r w:rsidRPr="00A7773D">
                                <w:rPr>
                                  <w:b/>
                                  <w:bCs/>
                                  <w:sz w:val="18"/>
                                  <w:szCs w:val="18"/>
                                  <w:lang w:val="en-US"/>
                                </w:rPr>
                                <w:t>L</w:t>
                              </w:r>
                              <w:proofErr w:type="spellStart"/>
                              <w:r w:rsidRPr="00A7773D">
                                <w:rPr>
                                  <w:sz w:val="18"/>
                                  <w:szCs w:val="18"/>
                                  <w:vertAlign w:val="subscript"/>
                                </w:rPr>
                                <w:t>допуст</w:t>
                              </w:r>
                              <w:proofErr w:type="spellEnd"/>
                              <w:r w:rsidRPr="00A7773D">
                                <w:rPr>
                                  <w:sz w:val="18"/>
                                  <w:szCs w:val="18"/>
                                </w:rPr>
                                <w:t xml:space="preserve"> 40-55 мм</w:t>
                              </w:r>
                            </w:p>
                            <w:p w14:paraId="178BBC56" w14:textId="77777777" w:rsidR="00547D38" w:rsidRPr="00A7773D" w:rsidRDefault="00547D38" w:rsidP="00532C60">
                              <w:pPr>
                                <w:spacing w:line="360" w:lineRule="auto"/>
                                <w:rPr>
                                  <w:sz w:val="18"/>
                                  <w:szCs w:val="18"/>
                                </w:rPr>
                              </w:pPr>
                              <w:r w:rsidRPr="00A7773D">
                                <w:rPr>
                                  <w:sz w:val="18"/>
                                  <w:szCs w:val="18"/>
                                </w:rPr>
                                <w:t xml:space="preserve">Для потоковых </w:t>
                              </w:r>
                              <w:proofErr w:type="gramStart"/>
                              <w:r w:rsidRPr="00A7773D">
                                <w:rPr>
                                  <w:b/>
                                  <w:bCs/>
                                  <w:sz w:val="18"/>
                                  <w:szCs w:val="18"/>
                                  <w:lang w:val="en-US"/>
                                </w:rPr>
                                <w:t>L</w:t>
                              </w:r>
                              <w:proofErr w:type="spellStart"/>
                              <w:proofErr w:type="gramEnd"/>
                              <w:r w:rsidRPr="00A7773D">
                                <w:rPr>
                                  <w:sz w:val="18"/>
                                  <w:szCs w:val="18"/>
                                  <w:vertAlign w:val="subscript"/>
                                </w:rPr>
                                <w:t>допуст</w:t>
                              </w:r>
                              <w:proofErr w:type="spellEnd"/>
                              <w:r w:rsidRPr="00A7773D">
                                <w:rPr>
                                  <w:sz w:val="18"/>
                                  <w:szCs w:val="18"/>
                                </w:rPr>
                                <w:t xml:space="preserve"> 55 - 70мм</w:t>
                              </w:r>
                            </w:p>
                          </w:txbxContent>
                        </wps:txbx>
                        <wps:bodyPr rot="0" vert="horz" wrap="square" lIns="91440" tIns="45720" rIns="91440" bIns="45720" anchor="t" anchorCtr="0" upright="1">
                          <a:noAutofit/>
                        </wps:bodyPr>
                      </wps:wsp>
                      <wps:wsp>
                        <wps:cNvPr id="793614" name="Text Box 78"/>
                        <wps:cNvSpPr txBox="1">
                          <a:spLocks noChangeArrowheads="1"/>
                        </wps:cNvSpPr>
                        <wps:spPr bwMode="auto">
                          <a:xfrm>
                            <a:off x="12087" y="8953"/>
                            <a:ext cx="4857"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F5A4E" w14:textId="77777777" w:rsidR="00547D38" w:rsidRPr="005C3ABF" w:rsidRDefault="00547D38" w:rsidP="00532C60">
                              <w:pPr>
                                <w:spacing w:line="360" w:lineRule="auto"/>
                                <w:rPr>
                                  <w:b/>
                                  <w:bCs/>
                                  <w:sz w:val="18"/>
                                  <w:szCs w:val="18"/>
                                </w:rPr>
                              </w:pPr>
                              <w:bookmarkStart w:id="80" w:name="_Toc422409190"/>
                              <w:bookmarkStart w:id="81" w:name="_Toc426387717"/>
                              <w:bookmarkStart w:id="82" w:name="_Toc436399121"/>
                              <w:bookmarkStart w:id="83" w:name="_Toc449100915"/>
                              <w:bookmarkStart w:id="84" w:name="_Toc449100994"/>
                              <w:bookmarkStart w:id="85" w:name="_Toc452103258"/>
                              <w:bookmarkStart w:id="86" w:name="_Toc465064417"/>
                              <w:bookmarkStart w:id="87" w:name="_Toc467770571"/>
                              <w:bookmarkStart w:id="88" w:name="_Toc472064152"/>
                              <w:proofErr w:type="gramStart"/>
                              <w:r w:rsidRPr="00845D9B">
                                <w:rPr>
                                  <w:b/>
                                  <w:bCs/>
                                  <w:sz w:val="18"/>
                                  <w:szCs w:val="18"/>
                                  <w:lang w:val="en-US"/>
                                </w:rPr>
                                <w:t>d</w:t>
                              </w:r>
                              <w:proofErr w:type="gramEnd"/>
                              <w:r w:rsidRPr="005C3ABF">
                                <w:rPr>
                                  <w:b/>
                                  <w:bCs/>
                                  <w:sz w:val="18"/>
                                  <w:szCs w:val="18"/>
                                </w:rPr>
                                <w:t xml:space="preserve"> 30 </w:t>
                              </w:r>
                              <w:r w:rsidRPr="00A7773D">
                                <w:rPr>
                                  <w:rFonts w:ascii="Symbol" w:hAnsi="Symbol"/>
                                  <w:sz w:val="18"/>
                                  <w:szCs w:val="18"/>
                                </w:rPr>
                                <w:t></w:t>
                              </w:r>
                              <w:r w:rsidRPr="005C3ABF">
                                <w:rPr>
                                  <w:b/>
                                  <w:bCs/>
                                  <w:sz w:val="18"/>
                                  <w:szCs w:val="18"/>
                                </w:rPr>
                                <w:t xml:space="preserve"> 1 мм</w:t>
                              </w:r>
                              <w:bookmarkEnd w:id="80"/>
                              <w:bookmarkEnd w:id="81"/>
                              <w:bookmarkEnd w:id="82"/>
                              <w:bookmarkEnd w:id="83"/>
                              <w:bookmarkEnd w:id="84"/>
                              <w:bookmarkEnd w:id="85"/>
                              <w:bookmarkEnd w:id="86"/>
                              <w:bookmarkEnd w:id="87"/>
                              <w:bookmarkEnd w:id="88"/>
                            </w:p>
                            <w:p w14:paraId="3E1838BB" w14:textId="77777777" w:rsidR="00547D38" w:rsidRPr="00A7773D" w:rsidRDefault="00547D38" w:rsidP="00532C60">
                              <w:pPr>
                                <w:spacing w:line="360" w:lineRule="auto"/>
                                <w:rPr>
                                  <w:sz w:val="18"/>
                                  <w:szCs w:val="18"/>
                                </w:rPr>
                              </w:pPr>
                              <w:r w:rsidRPr="00A7773D">
                                <w:rPr>
                                  <w:b/>
                                  <w:bCs/>
                                  <w:sz w:val="18"/>
                                  <w:szCs w:val="18"/>
                                  <w:lang w:val="en-US"/>
                                </w:rPr>
                                <w:t>L</w:t>
                              </w:r>
                              <w:r w:rsidRPr="00A7773D">
                                <w:rPr>
                                  <w:sz w:val="18"/>
                                  <w:szCs w:val="18"/>
                                </w:rPr>
                                <w:t xml:space="preserve">   30 </w:t>
                              </w:r>
                              <w:r w:rsidRPr="00A7773D">
                                <w:rPr>
                                  <w:rFonts w:ascii="Symbol" w:hAnsi="Symbol"/>
                                  <w:sz w:val="18"/>
                                  <w:szCs w:val="18"/>
                                </w:rPr>
                                <w:t></w:t>
                              </w:r>
                              <w:r w:rsidRPr="00A7773D">
                                <w:rPr>
                                  <w:sz w:val="18"/>
                                  <w:szCs w:val="18"/>
                                </w:rPr>
                                <w:t xml:space="preserve"> 2мм</w:t>
                              </w:r>
                            </w:p>
                            <w:p w14:paraId="424521F8" w14:textId="77777777" w:rsidR="00547D38" w:rsidRDefault="00547D38" w:rsidP="00532C60">
                              <w:pPr>
                                <w:spacing w:line="360" w:lineRule="auto"/>
                                <w:rPr>
                                  <w:sz w:val="18"/>
                                  <w:szCs w:val="18"/>
                                </w:rPr>
                              </w:pPr>
                              <w:r w:rsidRPr="00A7773D">
                                <w:rPr>
                                  <w:b/>
                                  <w:bCs/>
                                  <w:sz w:val="18"/>
                                  <w:szCs w:val="18"/>
                                  <w:lang w:val="en-US"/>
                                </w:rPr>
                                <w:t>L</w:t>
                              </w:r>
                              <w:proofErr w:type="spellStart"/>
                              <w:r w:rsidRPr="00A7773D">
                                <w:rPr>
                                  <w:sz w:val="18"/>
                                  <w:szCs w:val="18"/>
                                  <w:vertAlign w:val="subscript"/>
                                </w:rPr>
                                <w:t>допуст</w:t>
                              </w:r>
                              <w:proofErr w:type="spellEnd"/>
                              <w:r w:rsidRPr="00A7773D">
                                <w:rPr>
                                  <w:sz w:val="18"/>
                                  <w:szCs w:val="18"/>
                                </w:rPr>
                                <w:t xml:space="preserve"> 28-45 мм</w:t>
                              </w:r>
                            </w:p>
                            <w:p w14:paraId="7134FE3C" w14:textId="77777777" w:rsidR="00547D38" w:rsidRPr="00A7773D" w:rsidRDefault="00547D38" w:rsidP="00532C60">
                              <w:pPr>
                                <w:spacing w:line="360" w:lineRule="auto"/>
                                <w:rPr>
                                  <w:sz w:val="18"/>
                                  <w:szCs w:val="18"/>
                                </w:rPr>
                              </w:pPr>
                              <w:r w:rsidRPr="00A7773D">
                                <w:rPr>
                                  <w:sz w:val="18"/>
                                  <w:szCs w:val="18"/>
                                </w:rPr>
                                <w:t xml:space="preserve">Для потоковых </w:t>
                              </w:r>
                              <w:proofErr w:type="gramStart"/>
                              <w:r w:rsidRPr="00A7773D">
                                <w:rPr>
                                  <w:b/>
                                  <w:bCs/>
                                  <w:sz w:val="18"/>
                                  <w:szCs w:val="18"/>
                                  <w:lang w:val="en-US"/>
                                </w:rPr>
                                <w:t>L</w:t>
                              </w:r>
                              <w:proofErr w:type="spellStart"/>
                              <w:proofErr w:type="gramEnd"/>
                              <w:r w:rsidRPr="00A7773D">
                                <w:rPr>
                                  <w:sz w:val="18"/>
                                  <w:szCs w:val="18"/>
                                  <w:vertAlign w:val="subscript"/>
                                </w:rPr>
                                <w:t>допуст</w:t>
                              </w:r>
                              <w:proofErr w:type="spellEnd"/>
                              <w:r w:rsidRPr="00A7773D">
                                <w:rPr>
                                  <w:sz w:val="18"/>
                                  <w:szCs w:val="18"/>
                                </w:rPr>
                                <w:t xml:space="preserve"> </w:t>
                              </w:r>
                              <w:r>
                                <w:rPr>
                                  <w:sz w:val="18"/>
                                  <w:szCs w:val="18"/>
                                </w:rPr>
                                <w:t>30</w:t>
                              </w:r>
                              <w:r w:rsidRPr="00A7773D">
                                <w:rPr>
                                  <w:sz w:val="18"/>
                                  <w:szCs w:val="18"/>
                                </w:rPr>
                                <w:t xml:space="preserve"> - </w:t>
                              </w:r>
                              <w:r>
                                <w:rPr>
                                  <w:sz w:val="18"/>
                                  <w:szCs w:val="18"/>
                                </w:rPr>
                                <w:t>60</w:t>
                              </w:r>
                              <w:r w:rsidRPr="00A7773D">
                                <w:rPr>
                                  <w:sz w:val="18"/>
                                  <w:szCs w:val="18"/>
                                </w:rPr>
                                <w:t>мм</w:t>
                              </w:r>
                            </w:p>
                            <w:p w14:paraId="190A2728" w14:textId="77777777" w:rsidR="00547D38" w:rsidRPr="00A7773D" w:rsidRDefault="00547D38" w:rsidP="00532C60">
                              <w:pPr>
                                <w:spacing w:line="360" w:lineRule="auto"/>
                                <w:rPr>
                                  <w:sz w:val="18"/>
                                  <w:szCs w:val="1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5" o:spid="_x0000_s1294" style="position:absolute;left:0;text-align:left;margin-left:121.3pt;margin-top:7.8pt;width:332.15pt;height:227.6pt;z-index:251674624" coordorigin="6260,4167" coordsize="10684,71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63" o:spid="_x0000_s1295" type="#_x0000_t22" style="position:absolute;left:12087;top:4887;width:2880;height:3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L78UA&#10;AADfAAAADwAAAGRycy9kb3ducmV2LnhtbERPy4rCMBTdC/5DuIIbGVMf+KhGEVFGmNXUYWB2l+ba&#10;Fpub0kTb8evNQnB5OO/1tjWluFPtCssKRsMIBHFqdcGZgp/z8WMBwnlkjaVlUvBPDrabbmeNsbYN&#10;f9M98ZkIIexiVJB7X8VSujQng25oK+LAXWxt0AdYZ1LX2IRwU8pxFM2kwYJDQ44V7XNKr8nNKKj+&#10;ml86JHp2O0UD7dzx8TX9fCjV77W7FQhPrX+LX+6TVjBZjJfzMDj8CV9Ab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UYvvxQAAAN8AAAAPAAAAAAAAAAAAAAAAAJgCAABkcnMv&#10;ZG93bnJldi54bWxQSwUGAAAAAAQABAD1AAAAigMAAAAA&#10;"/>
                <v:line id="Line 64" o:spid="_x0000_s1296" style="position:absolute;flip:x;visibility:visible;mso-wrap-style:square" from="12987,4887" to="13887,5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EoI8gAAADfAAAADwAAAGRycy9kb3ducmV2LnhtbESPT2vCQBTE74V+h+UJvZS6UaGN0VVq&#10;NVDwYvxzf2SfSTD7dsluNf32rlDocZiZ3zDzZW9acaXON5YVjIYJCOLS6oYrBcdD/paC8AFZY2uZ&#10;FPySh+Xi+WmOmbY3Lui6D5WIEPYZKqhDcJmUvqzJoB9aRxy9s+0Mhii7SuoObxFuWjlOkndpsOG4&#10;UKOjr5rKy/7HKHidbNbOpWmeF2vb7NxpU6y2R6VeBv3nDESgPvyH/9rfWsEkHU8/pvD4E7+AXNw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SEoI8gAAADfAAAADwAAAAAA&#10;AAAAAAAAAAChAgAAZHJzL2Rvd25yZXYueG1sUEsFBgAAAAAEAAQA+QAAAJYDAAAAAA==&#10;">
                  <v:stroke startarrow="block" endarrow="block"/>
                </v:line>
                <v:line id="Line 65" o:spid="_x0000_s1297" style="position:absolute;visibility:visible;mso-wrap-style:square" from="14967,5427" to="15687,5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P9TsgAAADfAAAADwAAAGRycy9kb3ducmV2LnhtbESPy2rCQBSG9wXfYThCd3VShbSmjiKW&#10;gnYh3sAuj5nTJJo5E2amSfr2zqLQ5c9/45stelOLlpyvLCt4HiUgiHOrKy4UnI4fT68gfEDWWFsm&#10;Bb/kYTEfPMww07bjPbWHUIg4wj5DBWUITSalz0sy6Ee2IY7et3UGQ5SukNphF8dNLcdJkkqDFceH&#10;EhtalZTfDj9GwXayS9vl5nPdnzfpJX/fX76unVPqcdgv30AE6sN/+K+91gpeppM0iQSRJ7KAn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iP9TsgAAADfAAAADwAAAAAA&#10;AAAAAAAAAAChAgAAZHJzL2Rvd25yZXYueG1sUEsFBgAAAAAEAAQA+QAAAJYDAAAAAA==&#10;"/>
                <v:line id="Line 66" o:spid="_x0000_s1298" style="position:absolute;visibility:visible;mso-wrap-style:square" from="13527,8667" to="15687,8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1b1jVygAAAN8AAAAPAAAA&#10;AAAAAAAAAAAAAKECAABkcnMvZG93bnJldi54bWxQSwUGAAAAAAQABAD5AAAAmAMAAAAA&#10;"/>
                <v:line id="Line 67" o:spid="_x0000_s1299" style="position:absolute;visibility:visible;mso-wrap-style:square" from="15327,5427" to="15327,8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7RKsgAAADfAAAADwAAAGRycy9kb3ducmV2LnhtbESPQUvDQBSE74L/YXmCN7vbCLWm3ZZS&#10;UHIpYi2eX7PPJDb7Ns1us9Ff7wqCx2FmvmGW69G2YqDeN441TCcKBHHpTMOVhsPb090chA/IBlvH&#10;pOGLPKxX11dLzI2L/ErDPlQiQdjnqKEOocul9GVNFv3EdcTJ+3C9xZBkX0nTY0xw28pMqZm02HBa&#10;qLGjbU3laX+xGlT8fpafsmiGl2J3jt0xvmfnqPXtzbhZgAg0hv/wX7swGh4e72cqg98/6QvI1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o7RKsgAAADfAAAADwAAAAAA&#10;AAAAAAAAAAChAgAAZHJzL2Rvd25yZXYueG1sUEsFBgAAAAAEAAQA+QAAAJYDAAAAAA==&#10;">
                  <v:stroke startarrow="block" endarrow="block"/>
                </v:line>
                <v:shape id="AutoShape 68" o:spid="_x0000_s1300" type="#_x0000_t22" style="position:absolute;left:6507;top:4167;width:3450;height:4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P9pcgA&#10;AADfAAAADwAAAGRycy9kb3ducmV2LnhtbESPQWvCQBSE74X+h+UVeim6W5WoqasUqVToySiCt0f2&#10;mYRm34bsaqK/vlso9DjMzDfMYtXbWlyp9ZVjDa9DBYI4d6biQsNhvxnMQPiAbLB2TBpu5GG1fHxY&#10;YGpcxzu6ZqEQEcI+RQ1lCE0qpc9LsuiHriGO3tm1FkOUbSFNi12E21qOlEqkxYrjQokNrUvKv7OL&#10;1dCcuiN9ZCa5bNWL8X5z/5p83rV+furf30AE6sN/+K+9NRqm83GiJvD7J34B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w/2lyAAAAN8AAAAPAAAAAAAAAAAAAAAAAJgCAABk&#10;cnMvZG93bnJldi54bWxQSwUGAAAAAAQABAD1AAAAjQMAAAAA&#10;"/>
                <v:line id="Line 69" o:spid="_x0000_s1301" style="position:absolute;flip:x;visibility:visible;mso-wrap-style:square" from="7542,4167" to="8750,5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NeacgAAADfAAAADwAAAGRycy9kb3ducmV2LnhtbESPQWvCQBSE7wX/w/IKXkrdtKJNU1dp&#10;qwHBi7H2/si+JsHs2yW7avrvXUHwOMzMN8xs0ZtWnKjzjWUFL6MEBHFpdcOVgv1P/pyC8AFZY2uZ&#10;FPyTh8V88DDDTNszF3TahUpECPsMFdQhuExKX9Zk0I+sI47en+0Mhii7SuoOzxFuWvmaJFNpsOG4&#10;UKOj75rKw+5oFDyNV0vn0jTPi6Vttu53VXxt9koNH/vPDxCB+nAP39prreDtfTxNJnD9E7+AnF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LNeacgAAADfAAAADwAAAAAA&#10;AAAAAAAAAAChAgAAZHJzL2Rvd25yZXYueG1sUEsFBgAAAAAEAAQA+QAAAJYDAAAAAA==&#10;">
                  <v:stroke startarrow="block" endarrow="block"/>
                </v:line>
                <v:line id="Line 70" o:spid="_x0000_s1302" style="position:absolute;visibility:visible;mso-wrap-style:square" from="9957,4767" to="10647,4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LqGwKHJAAAA3wAAAA8AAAAA&#10;AAAAAAAAAAAAoQIAAGRycy9kb3ducmV2LnhtbFBLBQYAAAAABAAEAPkAAACXAwAAAAA=&#10;"/>
                <v:line id="Line 71" o:spid="_x0000_s1303" style="position:absolute;visibility:visible;mso-wrap-style:square" from="8405,8667" to="10647,8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XKZTrJAAAA3wAAAA8AAAAA&#10;AAAAAAAAAAAAoQIAAGRycy9kb3ducmV2LnhtbFBLBQYAAAAABAAEAPkAAACXAwAAAAA=&#10;"/>
                <v:line id="Line 72" o:spid="_x0000_s1304" style="position:absolute;visibility:visible;mso-wrap-style:square" from="10302,4767" to="10302,8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2bmwMUAAADfAAAADwAAAGRycy9kb3ducmV2LnhtbERPz0/CMBS+m/g/NI+Em7RAAjIpxJhI&#10;djFGNJ4f63MbrK9jLev0r7cHEo5fvt/r7WAb0VPna8caphMFgrhwpuZSw9fn68MjCB+QDTaOScMv&#10;edhu7u/WmBkX+YP6fShFCmGfoYYqhDaT0hcVWfQT1xIn7sd1FkOCXSlNhzGF20bOlFpIizWnhgpb&#10;eqmoOO0vVoOKfzt5lHndv+dv59ge4vfsHLUej4bnJxCBhnATX9250bBczRcqDU5/0heQm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2bmwMUAAADfAAAADwAAAAAAAAAA&#10;AAAAAAChAgAAZHJzL2Rvd25yZXYueG1sUEsFBgAAAAAEAAQA+QAAAJMDAAAAAA==&#10;">
                  <v:stroke startarrow="block" endarrow="block"/>
                </v:line>
                <v:shape id="Text Box 73" o:spid="_x0000_s1305" type="#_x0000_t202" style="position:absolute;left:12987;top:488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7/eMcA&#10;AADfAAAADwAAAGRycy9kb3ducmV2LnhtbESPQWvCQBSE70L/w/IK3nS3am2TuooogqdKUy309sg+&#10;k9Ds25BdTfz3bqHQ4zAz3zCLVW9rcaXWV441PI0VCOLcmYoLDcfP3egVhA/IBmvHpOFGHlbLh8EC&#10;U+M6/qBrFgoRIexT1FCG0KRS+rwki37sGuLonV1rMUTZFtK02EW4reVEqbm0WHFcKLGhTUn5T3ax&#10;Gk7v5++vmToUW/vcdK5Xkm0itR4+9us3EIH68B/+a++NhpdkOlcJ/P6JX0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3jHAAAA3wAAAA8AAAAAAAAAAAAAAAAAmAIAAGRy&#10;cy9kb3ducmV2LnhtbFBLBQYAAAAABAAEAPUAAACMAwAAAAA=&#10;" filled="f" stroked="f">
                  <v:textbox>
                    <w:txbxContent>
                      <w:p w14:paraId="187281AB" w14:textId="77777777" w:rsidR="00547D38" w:rsidRPr="00A7773D" w:rsidRDefault="00547D38" w:rsidP="00532C60">
                        <w:pPr>
                          <w:rPr>
                            <w:b/>
                            <w:bCs/>
                            <w:sz w:val="18"/>
                            <w:szCs w:val="18"/>
                            <w:lang w:val="en-US"/>
                          </w:rPr>
                        </w:pPr>
                        <w:proofErr w:type="gramStart"/>
                        <w:r w:rsidRPr="00A7773D">
                          <w:rPr>
                            <w:b/>
                            <w:bCs/>
                            <w:sz w:val="18"/>
                            <w:szCs w:val="18"/>
                            <w:lang w:val="en-US"/>
                          </w:rPr>
                          <w:t>d</w:t>
                        </w:r>
                        <w:proofErr w:type="gramEnd"/>
                      </w:p>
                    </w:txbxContent>
                  </v:textbox>
                </v:shape>
                <v:shape id="_x0000_s1306" type="#_x0000_t202" style="position:absolute;left:7587;top:434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3AOMUA&#10;AADfAAAADwAAAGRycy9kb3ducmV2LnhtbESPy2rCQBSG94LvMByhO52xXlqjoxRF6EpRW8HdIXNM&#10;gpkzITM18e07C8Hlz3/jW6xaW4o71b5wrGE4UCCIU2cKzjT8nLb9TxA+IBssHZOGB3lYLbudBSbG&#10;NXyg+zFkIo6wT1BDHkKVSOnTnCz6gauIo3d1tcUQZZ1JU2MTx20p35WaSosFx4ccK1rnlN6Of1bD&#10;7+56OY/VPtvYSdW4Vkm2M6n1W6/9moMI1IZX+Nn+Nho+ZqPpMBJEnsg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HcA4xQAAAN8AAAAPAAAAAAAAAAAAAAAAAJgCAABkcnMv&#10;ZG93bnJldi54bWxQSwUGAAAAAAQABAD1AAAAigMAAAAA&#10;" filled="f" stroked="f">
                  <v:textbox>
                    <w:txbxContent>
                      <w:p w14:paraId="23E1FF9C" w14:textId="77777777" w:rsidR="00547D38" w:rsidRPr="00A7773D" w:rsidRDefault="00547D38" w:rsidP="00532C60">
                        <w:pPr>
                          <w:rPr>
                            <w:b/>
                            <w:bCs/>
                            <w:sz w:val="18"/>
                            <w:szCs w:val="18"/>
                            <w:lang w:val="en-US"/>
                          </w:rPr>
                        </w:pPr>
                        <w:proofErr w:type="gramStart"/>
                        <w:r w:rsidRPr="00A7773D">
                          <w:rPr>
                            <w:b/>
                            <w:bCs/>
                            <w:sz w:val="18"/>
                            <w:szCs w:val="18"/>
                            <w:lang w:val="en-US"/>
                          </w:rPr>
                          <w:t>d</w:t>
                        </w:r>
                        <w:proofErr w:type="gramEnd"/>
                      </w:p>
                    </w:txbxContent>
                  </v:textbox>
                </v:shape>
                <v:shape id="Text Box 75" o:spid="_x0000_s1307" type="#_x0000_t202" style="position:absolute;left:15327;top:650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lo8cA&#10;AADfAAAADwAAAGRycy9kb3ducmV2LnhtbESPT2vCQBTE74V+h+UJvdXdWP9GV5GWgqdKUy309sg+&#10;k9Ds25Ddmvjt3YLgcZiZ3zCrTW9rcabWV441JEMFgjh3puJCw+Hr/XkOwgdkg7Vj0nAhD5v148MK&#10;U+M6/qRzFgoRIexT1FCG0KRS+rwki37oGuLonVxrMUTZFtK02EW4reVIqam0WHFcKLGh15Ly3+zP&#10;ajh+nH6+x2pfvNlJ07leSbYLqfXToN8uQQTqwz18a++MhtniZZok8P8nfgG5v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1RZaPHAAAA3wAAAA8AAAAAAAAAAAAAAAAAmAIAAGRy&#10;cy9kb3ducmV2LnhtbFBLBQYAAAAABAAEAPUAAACMAwAAAAA=&#10;" filled="f" stroked="f">
                  <v:textbox>
                    <w:txbxContent>
                      <w:p w14:paraId="18CE7EFF" w14:textId="77777777" w:rsidR="00547D38" w:rsidRPr="00A7773D" w:rsidRDefault="00547D38" w:rsidP="00532C60">
                        <w:pPr>
                          <w:rPr>
                            <w:b/>
                            <w:bCs/>
                            <w:sz w:val="18"/>
                            <w:szCs w:val="18"/>
                            <w:lang w:val="en-US"/>
                          </w:rPr>
                        </w:pPr>
                        <w:r w:rsidRPr="00A7773D">
                          <w:rPr>
                            <w:b/>
                            <w:bCs/>
                            <w:sz w:val="18"/>
                            <w:szCs w:val="18"/>
                            <w:lang w:val="en-US"/>
                          </w:rPr>
                          <w:t>L</w:t>
                        </w:r>
                      </w:p>
                    </w:txbxContent>
                  </v:textbox>
                </v:shape>
                <v:shape id="Text Box 76" o:spid="_x0000_s1308" type="#_x0000_t202" style="position:absolute;left:10287;top:650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P71MYA&#10;AADfAAAADwAAAGRycy9kb3ducmV2LnhtbESPT2sCMRTE70K/Q3gFb5r4t3VrlKIInpRaLfT22Dx3&#10;l25elk10129vBKHHYWZ+w8yXrS3FlWpfONYw6CsQxKkzBWcajt+b3jsIH5ANlo5Jw408LBcvnTkm&#10;xjX8RddDyESEsE9QQx5ClUjp05ws+r6riKN3drXFEGWdSVNjE+G2lEOlptJiwXEhx4pWOaV/h4vV&#10;cNqdf3/Gap+t7aRqXKsk25nUuvvafn6ACNSG//CzvTUa3maj6WAIjz/xC8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P71MYAAADfAAAADwAAAAAAAAAAAAAAAACYAgAAZHJz&#10;L2Rvd25yZXYueG1sUEsFBgAAAAAEAAQA9QAAAIsDAAAAAA==&#10;" filled="f" stroked="f">
                  <v:textbox>
                    <w:txbxContent>
                      <w:p w14:paraId="7CDA3E87" w14:textId="77777777" w:rsidR="00547D38" w:rsidRPr="00A7773D" w:rsidRDefault="00547D38" w:rsidP="00532C60">
                        <w:pPr>
                          <w:rPr>
                            <w:b/>
                            <w:bCs/>
                            <w:sz w:val="18"/>
                            <w:szCs w:val="18"/>
                            <w:lang w:val="en-US"/>
                          </w:rPr>
                        </w:pPr>
                        <w:r w:rsidRPr="00A7773D">
                          <w:rPr>
                            <w:b/>
                            <w:bCs/>
                            <w:sz w:val="18"/>
                            <w:szCs w:val="18"/>
                            <w:lang w:val="en-US"/>
                          </w:rPr>
                          <w:t>L</w:t>
                        </w:r>
                      </w:p>
                    </w:txbxContent>
                  </v:textbox>
                </v:shape>
                <v:shape id="Text Box 77" o:spid="_x0000_s1309" type="#_x0000_t202" style="position:absolute;left:6260;top:8953;width:4747;height:2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9eT8cA&#10;AADfAAAADwAAAGRycy9kb3ducmV2LnhtbESPS2vDMBCE74X8B7GB3hrJSZuHYyWUlkJPDXlCbou1&#10;sU2slbHU2P33VaGQ4zAz3zDZure1uFHrK8cakpECQZw7U3Gh4bD/eJqD8AHZYO2YNPyQh/Vq8JBh&#10;alzHW7rtQiEihH2KGsoQmlRKn5dk0Y9cQxy9i2sthijbQpoWuwi3tRwrNZUWK44LJTb0VlJ+3X1b&#10;Dcevy/n0rDbFu31pOtcryXYhtX4c9q9LEIH6cA//tz+NhtliMk0m8Pcnf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PXk/HAAAA3wAAAA8AAAAAAAAAAAAAAAAAmAIAAGRy&#10;cy9kb3ducmV2LnhtbFBLBQYAAAAABAAEAPUAAACMAwAAAAA=&#10;" filled="f" stroked="f">
                  <v:textbox>
                    <w:txbxContent>
                      <w:p w14:paraId="4E0B5FA2" w14:textId="77777777" w:rsidR="00547D38" w:rsidRPr="00A7773D" w:rsidRDefault="00547D38" w:rsidP="00532C60">
                        <w:pPr>
                          <w:autoSpaceDE w:val="0"/>
                          <w:autoSpaceDN w:val="0"/>
                          <w:adjustRightInd w:val="0"/>
                          <w:spacing w:line="360" w:lineRule="auto"/>
                          <w:rPr>
                            <w:sz w:val="18"/>
                            <w:szCs w:val="18"/>
                          </w:rPr>
                        </w:pPr>
                        <w:proofErr w:type="gramStart"/>
                        <w:r w:rsidRPr="00A7773D">
                          <w:rPr>
                            <w:b/>
                            <w:bCs/>
                            <w:sz w:val="18"/>
                            <w:szCs w:val="18"/>
                            <w:lang w:val="en-US"/>
                          </w:rPr>
                          <w:t>d</w:t>
                        </w:r>
                        <w:proofErr w:type="gramEnd"/>
                        <w:r w:rsidRPr="00A7773D">
                          <w:rPr>
                            <w:sz w:val="18"/>
                            <w:szCs w:val="18"/>
                          </w:rPr>
                          <w:t xml:space="preserve"> 1,5´´ (38,1 мм)</w:t>
                        </w:r>
                      </w:p>
                      <w:p w14:paraId="2560AA36" w14:textId="77777777" w:rsidR="00547D38" w:rsidRPr="00A7773D" w:rsidRDefault="00547D38" w:rsidP="00532C60">
                        <w:pPr>
                          <w:autoSpaceDE w:val="0"/>
                          <w:autoSpaceDN w:val="0"/>
                          <w:adjustRightInd w:val="0"/>
                          <w:spacing w:line="360" w:lineRule="auto"/>
                          <w:rPr>
                            <w:sz w:val="18"/>
                            <w:szCs w:val="18"/>
                          </w:rPr>
                        </w:pPr>
                        <w:proofErr w:type="gramStart"/>
                        <w:r w:rsidRPr="00A7773D">
                          <w:rPr>
                            <w:b/>
                            <w:bCs/>
                            <w:sz w:val="18"/>
                            <w:szCs w:val="18"/>
                            <w:lang w:val="en-US"/>
                          </w:rPr>
                          <w:t>L</w:t>
                        </w:r>
                        <w:r w:rsidRPr="00A7773D">
                          <w:rPr>
                            <w:sz w:val="18"/>
                            <w:szCs w:val="18"/>
                          </w:rPr>
                          <w:t xml:space="preserve">  1,5</w:t>
                        </w:r>
                        <w:proofErr w:type="gramEnd"/>
                        <w:r w:rsidRPr="00A7773D">
                          <w:rPr>
                            <w:sz w:val="18"/>
                            <w:szCs w:val="18"/>
                          </w:rPr>
                          <w:t xml:space="preserve">´´ </w:t>
                        </w:r>
                        <w:r w:rsidRPr="00A7773D">
                          <w:rPr>
                            <w:rFonts w:ascii="Symbol" w:hAnsi="Symbol"/>
                            <w:sz w:val="18"/>
                            <w:szCs w:val="18"/>
                          </w:rPr>
                          <w:t></w:t>
                        </w:r>
                        <w:r w:rsidRPr="00A7773D">
                          <w:rPr>
                            <w:rFonts w:ascii="Symbol" w:hAnsi="Symbol"/>
                            <w:sz w:val="18"/>
                            <w:szCs w:val="18"/>
                          </w:rPr>
                          <w:t></w:t>
                        </w:r>
                        <w:r w:rsidRPr="00A7773D">
                          <w:rPr>
                            <w:sz w:val="18"/>
                            <w:szCs w:val="18"/>
                          </w:rPr>
                          <w:t>0,1</w:t>
                        </w:r>
                        <w:r w:rsidRPr="00A7773D">
                          <w:rPr>
                            <w:rFonts w:ascii="Symbol" w:hAnsi="Symbol"/>
                            <w:sz w:val="18"/>
                            <w:szCs w:val="18"/>
                          </w:rPr>
                          <w:t></w:t>
                        </w:r>
                        <w:r w:rsidRPr="00A7773D">
                          <w:rPr>
                            <w:rFonts w:ascii="Symbol" w:hAnsi="Symbol"/>
                            <w:sz w:val="18"/>
                            <w:szCs w:val="18"/>
                          </w:rPr>
                          <w:t></w:t>
                        </w:r>
                        <w:r w:rsidRPr="00A7773D">
                          <w:rPr>
                            <w:rFonts w:ascii="Symbol" w:hAnsi="Symbol"/>
                            <w:sz w:val="18"/>
                            <w:szCs w:val="18"/>
                          </w:rPr>
                          <w:t></w:t>
                        </w:r>
                        <w:r w:rsidRPr="00A7773D">
                          <w:rPr>
                            <w:rFonts w:ascii="Symbol" w:hAnsi="Symbol"/>
                            <w:sz w:val="18"/>
                            <w:szCs w:val="18"/>
                          </w:rPr>
                          <w:t></w:t>
                        </w:r>
                        <w:r w:rsidRPr="00A7773D">
                          <w:rPr>
                            <w:rFonts w:ascii="Symbol" w:hAnsi="Symbol"/>
                            <w:sz w:val="18"/>
                            <w:szCs w:val="18"/>
                          </w:rPr>
                          <w:t></w:t>
                        </w:r>
                        <w:r w:rsidRPr="00A7773D">
                          <w:rPr>
                            <w:rFonts w:ascii="Symbol" w:hAnsi="Symbol"/>
                            <w:sz w:val="18"/>
                            <w:szCs w:val="18"/>
                          </w:rPr>
                          <w:t></w:t>
                        </w:r>
                        <w:r w:rsidRPr="00A7773D">
                          <w:rPr>
                            <w:rFonts w:ascii="Symbol" w:hAnsi="Symbol"/>
                            <w:sz w:val="18"/>
                            <w:szCs w:val="18"/>
                          </w:rPr>
                          <w:t></w:t>
                        </w:r>
                        <w:r w:rsidRPr="00A7773D">
                          <w:rPr>
                            <w:rFonts w:ascii="Symbol" w:hAnsi="Symbol"/>
                            <w:sz w:val="18"/>
                            <w:szCs w:val="18"/>
                          </w:rPr>
                          <w:t></w:t>
                        </w:r>
                        <w:r w:rsidRPr="00A7773D">
                          <w:rPr>
                            <w:sz w:val="18"/>
                            <w:szCs w:val="18"/>
                          </w:rPr>
                          <w:t xml:space="preserve"> 2 мм)</w:t>
                        </w:r>
                      </w:p>
                      <w:p w14:paraId="086EA3BA" w14:textId="77777777" w:rsidR="00547D38" w:rsidRPr="00A7773D" w:rsidRDefault="00547D38" w:rsidP="00532C60">
                        <w:pPr>
                          <w:spacing w:line="360" w:lineRule="auto"/>
                          <w:rPr>
                            <w:sz w:val="18"/>
                            <w:szCs w:val="18"/>
                          </w:rPr>
                        </w:pPr>
                        <w:r w:rsidRPr="00A7773D">
                          <w:rPr>
                            <w:b/>
                            <w:bCs/>
                            <w:sz w:val="18"/>
                            <w:szCs w:val="18"/>
                            <w:lang w:val="en-US"/>
                          </w:rPr>
                          <w:t>L</w:t>
                        </w:r>
                        <w:proofErr w:type="spellStart"/>
                        <w:r w:rsidRPr="00A7773D">
                          <w:rPr>
                            <w:sz w:val="18"/>
                            <w:szCs w:val="18"/>
                            <w:vertAlign w:val="subscript"/>
                          </w:rPr>
                          <w:t>допуст</w:t>
                        </w:r>
                        <w:proofErr w:type="spellEnd"/>
                        <w:r w:rsidRPr="00A7773D">
                          <w:rPr>
                            <w:sz w:val="18"/>
                            <w:szCs w:val="18"/>
                          </w:rPr>
                          <w:t xml:space="preserve"> 40-55 мм</w:t>
                        </w:r>
                      </w:p>
                      <w:p w14:paraId="178BBC56" w14:textId="77777777" w:rsidR="00547D38" w:rsidRPr="00A7773D" w:rsidRDefault="00547D38" w:rsidP="00532C60">
                        <w:pPr>
                          <w:spacing w:line="360" w:lineRule="auto"/>
                          <w:rPr>
                            <w:sz w:val="18"/>
                            <w:szCs w:val="18"/>
                          </w:rPr>
                        </w:pPr>
                        <w:r w:rsidRPr="00A7773D">
                          <w:rPr>
                            <w:sz w:val="18"/>
                            <w:szCs w:val="18"/>
                          </w:rPr>
                          <w:t xml:space="preserve">Для потоковых </w:t>
                        </w:r>
                        <w:proofErr w:type="gramStart"/>
                        <w:r w:rsidRPr="00A7773D">
                          <w:rPr>
                            <w:b/>
                            <w:bCs/>
                            <w:sz w:val="18"/>
                            <w:szCs w:val="18"/>
                            <w:lang w:val="en-US"/>
                          </w:rPr>
                          <w:t>L</w:t>
                        </w:r>
                        <w:proofErr w:type="spellStart"/>
                        <w:proofErr w:type="gramEnd"/>
                        <w:r w:rsidRPr="00A7773D">
                          <w:rPr>
                            <w:sz w:val="18"/>
                            <w:szCs w:val="18"/>
                            <w:vertAlign w:val="subscript"/>
                          </w:rPr>
                          <w:t>допуст</w:t>
                        </w:r>
                        <w:proofErr w:type="spellEnd"/>
                        <w:r w:rsidRPr="00A7773D">
                          <w:rPr>
                            <w:sz w:val="18"/>
                            <w:szCs w:val="18"/>
                          </w:rPr>
                          <w:t xml:space="preserve"> 55 - 70мм</w:t>
                        </w:r>
                      </w:p>
                    </w:txbxContent>
                  </v:textbox>
                </v:shape>
                <v:shape id="Text Box 78" o:spid="_x0000_s1310" type="#_x0000_t202" style="position:absolute;left:12087;top:8953;width:4857;height:2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bGO8gA&#10;AADfAAAADwAAAGRycy9kb3ducmV2LnhtbESPT2vCQBTE74V+h+UVvNXd1D+taVYRi+BJqdVCb4/s&#10;MwnNvg3ZrYnf3hWEHoeZ+Q2TLXpbizO1vnKsIRkqEMS5MxUXGg5f6+c3ED4gG6wdk4YLeVjMHx8y&#10;TI3r+JPO+1CICGGfooYyhCaV0uclWfRD1xBH7+RaiyHKtpCmxS7CbS1flJpKixXHhRIbWpWU/+7/&#10;rIbj9vTzPVa74sNOms71SrKdSa0HT/3yHUSgPvyH7+2N0fA6G02TMdz+xC8g5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JsY7yAAAAN8AAAAPAAAAAAAAAAAAAAAAAJgCAABk&#10;cnMvZG93bnJldi54bWxQSwUGAAAAAAQABAD1AAAAjQMAAAAA&#10;" filled="f" stroked="f">
                  <v:textbox>
                    <w:txbxContent>
                      <w:p w14:paraId="2D5F5A4E" w14:textId="77777777" w:rsidR="00547D38" w:rsidRPr="005C3ABF" w:rsidRDefault="00547D38" w:rsidP="00532C60">
                        <w:pPr>
                          <w:spacing w:line="360" w:lineRule="auto"/>
                          <w:rPr>
                            <w:b/>
                            <w:bCs/>
                            <w:sz w:val="18"/>
                            <w:szCs w:val="18"/>
                          </w:rPr>
                        </w:pPr>
                        <w:bookmarkStart w:id="167" w:name="_Toc422409190"/>
                        <w:bookmarkStart w:id="168" w:name="_Toc426387717"/>
                        <w:bookmarkStart w:id="169" w:name="_Toc436399121"/>
                        <w:bookmarkStart w:id="170" w:name="_Toc449100915"/>
                        <w:bookmarkStart w:id="171" w:name="_Toc449100994"/>
                        <w:bookmarkStart w:id="172" w:name="_Toc452103258"/>
                        <w:bookmarkStart w:id="173" w:name="_Toc465064417"/>
                        <w:bookmarkStart w:id="174" w:name="_Toc467770571"/>
                        <w:bookmarkStart w:id="175" w:name="_Toc472064152"/>
                        <w:proofErr w:type="gramStart"/>
                        <w:r w:rsidRPr="00845D9B">
                          <w:rPr>
                            <w:b/>
                            <w:bCs/>
                            <w:sz w:val="18"/>
                            <w:szCs w:val="18"/>
                            <w:lang w:val="en-US"/>
                          </w:rPr>
                          <w:t>d</w:t>
                        </w:r>
                        <w:proofErr w:type="gramEnd"/>
                        <w:r w:rsidRPr="005C3ABF">
                          <w:rPr>
                            <w:b/>
                            <w:bCs/>
                            <w:sz w:val="18"/>
                            <w:szCs w:val="18"/>
                          </w:rPr>
                          <w:t xml:space="preserve"> 30 </w:t>
                        </w:r>
                        <w:r w:rsidRPr="00A7773D">
                          <w:rPr>
                            <w:rFonts w:ascii="Symbol" w:hAnsi="Symbol"/>
                            <w:sz w:val="18"/>
                            <w:szCs w:val="18"/>
                          </w:rPr>
                          <w:t></w:t>
                        </w:r>
                        <w:r w:rsidRPr="005C3ABF">
                          <w:rPr>
                            <w:b/>
                            <w:bCs/>
                            <w:sz w:val="18"/>
                            <w:szCs w:val="18"/>
                          </w:rPr>
                          <w:t xml:space="preserve"> 1 мм</w:t>
                        </w:r>
                        <w:bookmarkEnd w:id="167"/>
                        <w:bookmarkEnd w:id="168"/>
                        <w:bookmarkEnd w:id="169"/>
                        <w:bookmarkEnd w:id="170"/>
                        <w:bookmarkEnd w:id="171"/>
                        <w:bookmarkEnd w:id="172"/>
                        <w:bookmarkEnd w:id="173"/>
                        <w:bookmarkEnd w:id="174"/>
                        <w:bookmarkEnd w:id="175"/>
                      </w:p>
                      <w:p w14:paraId="3E1838BB" w14:textId="77777777" w:rsidR="00547D38" w:rsidRPr="00A7773D" w:rsidRDefault="00547D38" w:rsidP="00532C60">
                        <w:pPr>
                          <w:spacing w:line="360" w:lineRule="auto"/>
                          <w:rPr>
                            <w:sz w:val="18"/>
                            <w:szCs w:val="18"/>
                          </w:rPr>
                        </w:pPr>
                        <w:r w:rsidRPr="00A7773D">
                          <w:rPr>
                            <w:b/>
                            <w:bCs/>
                            <w:sz w:val="18"/>
                            <w:szCs w:val="18"/>
                            <w:lang w:val="en-US"/>
                          </w:rPr>
                          <w:t>L</w:t>
                        </w:r>
                        <w:r w:rsidRPr="00A7773D">
                          <w:rPr>
                            <w:sz w:val="18"/>
                            <w:szCs w:val="18"/>
                          </w:rPr>
                          <w:t xml:space="preserve">   30 </w:t>
                        </w:r>
                        <w:r w:rsidRPr="00A7773D">
                          <w:rPr>
                            <w:rFonts w:ascii="Symbol" w:hAnsi="Symbol"/>
                            <w:sz w:val="18"/>
                            <w:szCs w:val="18"/>
                          </w:rPr>
                          <w:t></w:t>
                        </w:r>
                        <w:r w:rsidRPr="00A7773D">
                          <w:rPr>
                            <w:sz w:val="18"/>
                            <w:szCs w:val="18"/>
                          </w:rPr>
                          <w:t xml:space="preserve"> 2мм</w:t>
                        </w:r>
                      </w:p>
                      <w:p w14:paraId="424521F8" w14:textId="77777777" w:rsidR="00547D38" w:rsidRDefault="00547D38" w:rsidP="00532C60">
                        <w:pPr>
                          <w:spacing w:line="360" w:lineRule="auto"/>
                          <w:rPr>
                            <w:sz w:val="18"/>
                            <w:szCs w:val="18"/>
                          </w:rPr>
                        </w:pPr>
                        <w:r w:rsidRPr="00A7773D">
                          <w:rPr>
                            <w:b/>
                            <w:bCs/>
                            <w:sz w:val="18"/>
                            <w:szCs w:val="18"/>
                            <w:lang w:val="en-US"/>
                          </w:rPr>
                          <w:t>L</w:t>
                        </w:r>
                        <w:proofErr w:type="spellStart"/>
                        <w:r w:rsidRPr="00A7773D">
                          <w:rPr>
                            <w:sz w:val="18"/>
                            <w:szCs w:val="18"/>
                            <w:vertAlign w:val="subscript"/>
                          </w:rPr>
                          <w:t>допуст</w:t>
                        </w:r>
                        <w:proofErr w:type="spellEnd"/>
                        <w:r w:rsidRPr="00A7773D">
                          <w:rPr>
                            <w:sz w:val="18"/>
                            <w:szCs w:val="18"/>
                          </w:rPr>
                          <w:t xml:space="preserve"> 28-45 мм</w:t>
                        </w:r>
                      </w:p>
                      <w:p w14:paraId="7134FE3C" w14:textId="77777777" w:rsidR="00547D38" w:rsidRPr="00A7773D" w:rsidRDefault="00547D38" w:rsidP="00532C60">
                        <w:pPr>
                          <w:spacing w:line="360" w:lineRule="auto"/>
                          <w:rPr>
                            <w:sz w:val="18"/>
                            <w:szCs w:val="18"/>
                          </w:rPr>
                        </w:pPr>
                        <w:r w:rsidRPr="00A7773D">
                          <w:rPr>
                            <w:sz w:val="18"/>
                            <w:szCs w:val="18"/>
                          </w:rPr>
                          <w:t xml:space="preserve">Для потоковых </w:t>
                        </w:r>
                        <w:proofErr w:type="gramStart"/>
                        <w:r w:rsidRPr="00A7773D">
                          <w:rPr>
                            <w:b/>
                            <w:bCs/>
                            <w:sz w:val="18"/>
                            <w:szCs w:val="18"/>
                            <w:lang w:val="en-US"/>
                          </w:rPr>
                          <w:t>L</w:t>
                        </w:r>
                        <w:proofErr w:type="spellStart"/>
                        <w:proofErr w:type="gramEnd"/>
                        <w:r w:rsidRPr="00A7773D">
                          <w:rPr>
                            <w:sz w:val="18"/>
                            <w:szCs w:val="18"/>
                            <w:vertAlign w:val="subscript"/>
                          </w:rPr>
                          <w:t>допуст</w:t>
                        </w:r>
                        <w:proofErr w:type="spellEnd"/>
                        <w:r w:rsidRPr="00A7773D">
                          <w:rPr>
                            <w:sz w:val="18"/>
                            <w:szCs w:val="18"/>
                          </w:rPr>
                          <w:t xml:space="preserve"> </w:t>
                        </w:r>
                        <w:r>
                          <w:rPr>
                            <w:sz w:val="18"/>
                            <w:szCs w:val="18"/>
                          </w:rPr>
                          <w:t>30</w:t>
                        </w:r>
                        <w:r w:rsidRPr="00A7773D">
                          <w:rPr>
                            <w:sz w:val="18"/>
                            <w:szCs w:val="18"/>
                          </w:rPr>
                          <w:t xml:space="preserve"> - </w:t>
                        </w:r>
                        <w:r>
                          <w:rPr>
                            <w:sz w:val="18"/>
                            <w:szCs w:val="18"/>
                          </w:rPr>
                          <w:t>60</w:t>
                        </w:r>
                        <w:r w:rsidRPr="00A7773D">
                          <w:rPr>
                            <w:sz w:val="18"/>
                            <w:szCs w:val="18"/>
                          </w:rPr>
                          <w:t>мм</w:t>
                        </w:r>
                      </w:p>
                      <w:p w14:paraId="190A2728" w14:textId="77777777" w:rsidR="00547D38" w:rsidRPr="00A7773D" w:rsidRDefault="00547D38" w:rsidP="00532C60">
                        <w:pPr>
                          <w:spacing w:line="360" w:lineRule="auto"/>
                          <w:rPr>
                            <w:sz w:val="18"/>
                            <w:szCs w:val="18"/>
                          </w:rPr>
                        </w:pPr>
                      </w:p>
                    </w:txbxContent>
                  </v:textbox>
                </v:shape>
              </v:group>
            </w:pict>
          </mc:Fallback>
        </mc:AlternateContent>
      </w:r>
    </w:p>
    <w:p w14:paraId="4238C9E9" w14:textId="77777777" w:rsidR="00532C60" w:rsidRPr="00313D20" w:rsidRDefault="00532C60" w:rsidP="00532C60">
      <w:pPr>
        <w:spacing w:after="200" w:line="276" w:lineRule="auto"/>
        <w:ind w:firstLine="851"/>
        <w:rPr>
          <w:color w:val="000000"/>
          <w:spacing w:val="-1"/>
        </w:rPr>
      </w:pPr>
      <w:r w:rsidRPr="00313D20">
        <w:rPr>
          <w:noProof/>
        </w:rPr>
        <mc:AlternateContent>
          <mc:Choice Requires="wpg">
            <w:drawing>
              <wp:anchor distT="0" distB="0" distL="114300" distR="114300" simplePos="0" relativeHeight="251675648" behindDoc="0" locked="0" layoutInCell="1" allowOverlap="1" wp14:anchorId="3FBE4BDC" wp14:editId="02711842">
                <wp:simplePos x="0" y="0"/>
                <wp:positionH relativeFrom="column">
                  <wp:posOffset>2753360</wp:posOffset>
                </wp:positionH>
                <wp:positionV relativeFrom="paragraph">
                  <wp:posOffset>305435</wp:posOffset>
                </wp:positionV>
                <wp:extent cx="535305" cy="5899785"/>
                <wp:effectExtent l="3810" t="0" r="20955" b="20955"/>
                <wp:wrapNone/>
                <wp:docPr id="593942" name="Группа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rot="16200000">
                          <a:off x="0" y="0"/>
                          <a:ext cx="535305" cy="5899785"/>
                          <a:chOff x="0" y="0"/>
                          <a:chExt cx="756859" cy="6891983"/>
                        </a:xfrm>
                        <a:noFill/>
                      </wpg:grpSpPr>
                      <wps:wsp>
                        <wps:cNvPr id="593943" name="Блок-схема: магнитный диск 67"/>
                        <wps:cNvSpPr/>
                        <wps:spPr>
                          <a:xfrm>
                            <a:off x="11549" y="2226068"/>
                            <a:ext cx="698090" cy="1415845"/>
                          </a:xfrm>
                          <a:prstGeom prst="flowChartMagneticDisk">
                            <a:avLst/>
                          </a:prstGeom>
                          <a:grp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3944" name="Блок-схема: магнитный диск 69"/>
                        <wps:cNvSpPr/>
                        <wps:spPr>
                          <a:xfrm>
                            <a:off x="0" y="0"/>
                            <a:ext cx="698090" cy="1415845"/>
                          </a:xfrm>
                          <a:prstGeom prst="flowChartMagneticDisk">
                            <a:avLst/>
                          </a:prstGeom>
                          <a:grp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3945" name="Блок-схема: магнитный диск 76"/>
                        <wps:cNvSpPr/>
                        <wps:spPr>
                          <a:xfrm>
                            <a:off x="58994" y="5476568"/>
                            <a:ext cx="697865" cy="1415415"/>
                          </a:xfrm>
                          <a:prstGeom prst="flowChartMagneticDisk">
                            <a:avLst/>
                          </a:prstGeom>
                          <a:gr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3946" name="Блок-схема: магнитный диск 77"/>
                        <wps:cNvSpPr/>
                        <wps:spPr>
                          <a:xfrm rot="5400000">
                            <a:off x="188426" y="1627082"/>
                            <a:ext cx="359729" cy="638266"/>
                          </a:xfrm>
                          <a:prstGeom prst="flowChartMagneticDisk">
                            <a:avLst/>
                          </a:prstGeom>
                          <a:grp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3947" name="Блок-схема: магнитный диск 78"/>
                        <wps:cNvSpPr/>
                        <wps:spPr>
                          <a:xfrm rot="5400000">
                            <a:off x="233514" y="3807475"/>
                            <a:ext cx="329535" cy="603193"/>
                          </a:xfrm>
                          <a:prstGeom prst="flowChartMagneticDisk">
                            <a:avLst/>
                          </a:prstGeom>
                          <a:grp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3948" name="Поле 85"/>
                        <wps:cNvSpPr txBox="1"/>
                        <wps:spPr>
                          <a:xfrm rot="5400000">
                            <a:off x="45356" y="1740829"/>
                            <a:ext cx="488840" cy="439538"/>
                          </a:xfrm>
                          <a:prstGeom prst="rect">
                            <a:avLst/>
                          </a:prstGeom>
                          <a:grpFill/>
                          <a:ln w="6350">
                            <a:noFill/>
                          </a:ln>
                          <a:effectLst/>
                        </wps:spPr>
                        <wps:style>
                          <a:lnRef idx="0">
                            <a:schemeClr val="accent1"/>
                          </a:lnRef>
                          <a:fillRef idx="0">
                            <a:schemeClr val="accent1"/>
                          </a:fillRef>
                          <a:effectRef idx="0">
                            <a:schemeClr val="accent1"/>
                          </a:effectRef>
                          <a:fontRef idx="minor">
                            <a:schemeClr val="dk1"/>
                          </a:fontRef>
                        </wps:style>
                        <wps:txbx>
                          <w:txbxContent>
                            <w:p w14:paraId="773870B5" w14:textId="77777777" w:rsidR="00547D38" w:rsidRPr="00082F0B" w:rsidRDefault="00547D38" w:rsidP="00532C60">
                              <w:pPr>
                                <w:rPr>
                                  <w:b/>
                                </w:rPr>
                              </w:pPr>
                              <w:r>
                                <w:rPr>
                                  <w:b/>
                                </w:rPr>
                                <w:t>С</w:t>
                              </w:r>
                              <w:r w:rsidRPr="00082F0B">
                                <w:rPr>
                                  <w:b/>
                                </w:rPr>
                                <w:t>О</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93949" name="Поле 86"/>
                        <wps:cNvSpPr txBox="1"/>
                        <wps:spPr>
                          <a:xfrm rot="5400000">
                            <a:off x="76820" y="3896399"/>
                            <a:ext cx="488840" cy="439538"/>
                          </a:xfrm>
                          <a:prstGeom prst="rect">
                            <a:avLst/>
                          </a:prstGeom>
                          <a:grpFill/>
                          <a:ln w="6350">
                            <a:noFill/>
                          </a:ln>
                          <a:effectLst/>
                        </wps:spPr>
                        <wps:style>
                          <a:lnRef idx="0">
                            <a:schemeClr val="accent1"/>
                          </a:lnRef>
                          <a:fillRef idx="0">
                            <a:schemeClr val="accent1"/>
                          </a:fillRef>
                          <a:effectRef idx="0">
                            <a:schemeClr val="accent1"/>
                          </a:effectRef>
                          <a:fontRef idx="minor">
                            <a:schemeClr val="dk1"/>
                          </a:fontRef>
                        </wps:style>
                        <wps:txbx>
                          <w:txbxContent>
                            <w:p w14:paraId="41C68E1D" w14:textId="77777777" w:rsidR="00547D38" w:rsidRPr="00082F0B" w:rsidRDefault="00547D38" w:rsidP="00532C60">
                              <w:pPr>
                                <w:rPr>
                                  <w:b/>
                                </w:rPr>
                              </w:pPr>
                              <w:r>
                                <w:rPr>
                                  <w:b/>
                                </w:rPr>
                                <w:t>С</w:t>
                              </w:r>
                              <w:r w:rsidRPr="00082F0B">
                                <w:rPr>
                                  <w:b/>
                                </w:rPr>
                                <w:t>О</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93950" name="Поле 84"/>
                        <wps:cNvSpPr txBox="1"/>
                        <wps:spPr>
                          <a:xfrm rot="5400000">
                            <a:off x="159699" y="6085756"/>
                            <a:ext cx="498484" cy="438642"/>
                          </a:xfrm>
                          <a:prstGeom prst="rect">
                            <a:avLst/>
                          </a:prstGeom>
                          <a:grpFill/>
                          <a:ln w="6350">
                            <a:noFill/>
                          </a:ln>
                          <a:effectLst/>
                        </wps:spPr>
                        <wps:style>
                          <a:lnRef idx="0">
                            <a:schemeClr val="accent1"/>
                          </a:lnRef>
                          <a:fillRef idx="0">
                            <a:schemeClr val="accent1"/>
                          </a:fillRef>
                          <a:effectRef idx="0">
                            <a:schemeClr val="accent1"/>
                          </a:effectRef>
                          <a:fontRef idx="minor">
                            <a:schemeClr val="dk1"/>
                          </a:fontRef>
                        </wps:style>
                        <wps:txbx>
                          <w:txbxContent>
                            <w:p w14:paraId="2DF1A07C" w14:textId="77777777" w:rsidR="00547D38" w:rsidRPr="00082F0B" w:rsidRDefault="00547D38" w:rsidP="00532C60">
                              <w:pPr>
                                <w:rPr>
                                  <w:b/>
                                </w:rPr>
                              </w:pPr>
                              <w:r w:rsidRPr="00082F0B">
                                <w:rPr>
                                  <w:b/>
                                </w:rPr>
                                <w:t>ПО</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93951" name="Поле 79"/>
                        <wps:cNvSpPr txBox="1"/>
                        <wps:spPr>
                          <a:xfrm rot="5400000">
                            <a:off x="81838" y="2894365"/>
                            <a:ext cx="498484" cy="440391"/>
                          </a:xfrm>
                          <a:prstGeom prst="rect">
                            <a:avLst/>
                          </a:prstGeom>
                          <a:grpFill/>
                          <a:ln w="6350">
                            <a:noFill/>
                          </a:ln>
                          <a:effectLst/>
                        </wps:spPr>
                        <wps:style>
                          <a:lnRef idx="0">
                            <a:schemeClr val="accent1"/>
                          </a:lnRef>
                          <a:fillRef idx="0">
                            <a:schemeClr val="accent1"/>
                          </a:fillRef>
                          <a:effectRef idx="0">
                            <a:schemeClr val="accent1"/>
                          </a:effectRef>
                          <a:fontRef idx="minor">
                            <a:schemeClr val="dk1"/>
                          </a:fontRef>
                        </wps:style>
                        <wps:txbx>
                          <w:txbxContent>
                            <w:p w14:paraId="73ED0158" w14:textId="77777777" w:rsidR="00547D38" w:rsidRPr="00082F0B" w:rsidRDefault="00547D38" w:rsidP="00532C60">
                              <w:pPr>
                                <w:rPr>
                                  <w:b/>
                                </w:rPr>
                              </w:pPr>
                              <w:r w:rsidRPr="00082F0B">
                                <w:rPr>
                                  <w:b/>
                                </w:rPr>
                                <w:t>ПО</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82976" name="Поле 80"/>
                        <wps:cNvSpPr txBox="1"/>
                        <wps:spPr>
                          <a:xfrm rot="5400000">
                            <a:off x="88356" y="571932"/>
                            <a:ext cx="498484" cy="438642"/>
                          </a:xfrm>
                          <a:prstGeom prst="rect">
                            <a:avLst/>
                          </a:prstGeom>
                          <a:grpFill/>
                          <a:ln w="6350">
                            <a:noFill/>
                          </a:ln>
                          <a:effectLst/>
                        </wps:spPr>
                        <wps:style>
                          <a:lnRef idx="0">
                            <a:schemeClr val="accent1"/>
                          </a:lnRef>
                          <a:fillRef idx="0">
                            <a:schemeClr val="accent1"/>
                          </a:fillRef>
                          <a:effectRef idx="0">
                            <a:schemeClr val="accent1"/>
                          </a:effectRef>
                          <a:fontRef idx="minor">
                            <a:schemeClr val="dk1"/>
                          </a:fontRef>
                        </wps:style>
                        <wps:txbx>
                          <w:txbxContent>
                            <w:p w14:paraId="1244FCDC" w14:textId="77777777" w:rsidR="00547D38" w:rsidRPr="00082F0B" w:rsidRDefault="00547D38" w:rsidP="00532C60">
                              <w:pPr>
                                <w:rPr>
                                  <w:b/>
                                </w:rPr>
                              </w:pPr>
                              <w:r w:rsidRPr="00082F0B">
                                <w:rPr>
                                  <w:b/>
                                </w:rPr>
                                <w:t>ПО</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Группа 66" o:spid="_x0000_s1311" style="position:absolute;left:0;text-align:left;margin-left:216.8pt;margin-top:24.05pt;width:42.15pt;height:464.55pt;rotation:-90;z-index:251675648;mso-width-relative:margin;mso-height-relative:margin" coordsize="7568,68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">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Блок-схема: магнитный диск 67" o:spid="_x0000_s1312" type="#_x0000_t132" style="position:absolute;left:115;top:22260;width:6981;height:14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IBR8oA&#10;AADfAAAADwAAAGRycy9kb3ducmV2LnhtbESPQUvDQBSE74L/YXlCb3Zjo2Jjt0VapAoFaWwPuT2z&#10;r0k0+zbsrmn677uC0OMwM98ws8VgWtGT841lBXfjBARxaXXDlYLd5+vtEwgfkDW2lknBiTws5tdX&#10;M8y0PfKW+jxUIkLYZ6igDqHLpPRlTQb92HbE0TtYZzBE6SqpHR4j3LRykiSP0mDDcaHGjpY1lT/5&#10;r1HwVWzyffj43us17Q7uvS/S1alQanQzvDyDCDSES/i//aYVPEzT6X0Kf3/iF5DzM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GiAUfKAAAA3wAAAA8AAAAAAAAAAAAAAAAAmAIA&#10;AGRycy9kb3ducmV2LnhtbFBLBQYAAAAABAAEAPUAAACPAwAAAAA=&#10;" filled="f" strokecolor="#385d8a" strokeweight="2pt"/>
                <v:shape id="Блок-схема: магнитный диск 69" o:spid="_x0000_s1313" type="#_x0000_t132" style="position:absolute;width:6980;height:141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uZM8oA&#10;AADfAAAADwAAAGRycy9kb3ducmV2LnhtbESPQWvCQBSE7wX/w/KE3uqm1UpNXaUopS0USqMecntm&#10;n0k0+zbsbmP8991CweMwM98w82VvGtGR87VlBfejBARxYXXNpYLt5vXuCYQPyBoby6TgQh6Wi8HN&#10;HFNtz/xNXRZKESHsU1RQhdCmUvqiIoN+ZFvi6B2sMxiidKXUDs8Rbhr5kCRTabDmuFBhS6uKilP2&#10;YxTs889sF76OO/1G24P76PLx+pIrdTvsX55BBOrDNfzfftcKHmfj2WQCf3/iF5CL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5LmTPKAAAA3wAAAA8AAAAAAAAAAAAAAAAAmAIA&#10;AGRycy9kb3ducmV2LnhtbFBLBQYAAAAABAAEAPUAAACPAwAAAAA=&#10;" filled="f" strokecolor="#385d8a" strokeweight="2pt"/>
                <v:shape id="Блок-схема: магнитный диск 76" o:spid="_x0000_s1314" type="#_x0000_t132" style="position:absolute;left:589;top:54765;width:6979;height:14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7pJccA&#10;AADfAAAADwAAAGRycy9kb3ducmV2LnhtbESPS4vCQBCE74L/YeiFvYhOXF9r1lFEEMSD4uPircn0&#10;JsFMT8iMJv57RxA8FlX1FTVbNKYQd6pcbllBvxeBIE6szjlVcD6tu78gnEfWWFgmBQ9ysJi3WzOM&#10;ta35QPejT0WAsItRQeZ9GUvpkowMup4tiYP3byuDPsgqlbrCOsBNIX+iaCwN5hwWMixplVFyPd6M&#10;Arna42V82jw6uVtvy0myvNa7VKnvr2b5B8JT4z/hd3ujFYymg+lwBK8/4QvI+R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O6SXHAAAA3wAAAA8AAAAAAAAAAAAAAAAAmAIAAGRy&#10;cy9kb3ducmV2LnhtbFBLBQYAAAAABAAEAPUAAACMAwAAAAA=&#10;" filled="f" strokecolor="#243f60 [1604]" strokeweight="2pt"/>
                <v:shape id="Блок-схема: магнитный диск 77" o:spid="_x0000_s1315" type="#_x0000_t132" style="position:absolute;left:1884;top:16270;width:3597;height:6383;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4QHMYA&#10;AADfAAAADwAAAGRycy9kb3ducmV2LnhtbESPT2sCMRTE74LfITzBmyb9o9TVKMW2YOnJtfT8unlu&#10;lm5ewibq1k/fFAo9DjPzG2a16V0rztTFxrOGm6kCQVx503Ct4f3wMnkAEROywdYzafimCJv1cLDC&#10;wvgL7+lcplpkCMcCNdiUQiFlrCw5jFMfiLN39J3DlGVXS9PhJcNdK2+VmkuHDecFi4G2lqqv8uQ0&#10;0Fv50fZBba8KP+nJvs7Sswpaj0f94xJEoj79h//aO6Nhtrhb3M/h90/+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4QHMYAAADfAAAADwAAAAAAAAAAAAAAAACYAgAAZHJz&#10;L2Rvd25yZXYueG1sUEsFBgAAAAAEAAQA9QAAAIsDAAAAAA==&#10;" filled="f" strokecolor="#385d8a" strokeweight="2pt"/>
                <v:shape id="Блок-схема: магнитный диск 78" o:spid="_x0000_s1316" type="#_x0000_t132" style="position:absolute;left:2334;top:38075;width:3295;height:603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K1h8YA&#10;AADfAAAADwAAAGRycy9kb3ducmV2LnhtbESPT0sDMRTE74LfIbyCN5tU7b+1aZFqQfHUbfH83Dw3&#10;i5uXsInttp++EQSPw8z8hlmseteKA3Wx8axhNFQgiCtvGq417Heb2xmImJANtp5Jw4kirJbXVwss&#10;jD/ylg5lqkWGcCxQg00pFFLGypLDOPSBOHtfvnOYsuxqaTo8Zrhr5Z1SE+mw4bxgMdDaUvVd/jgN&#10;9F5+tH1Q67PCT3q2b+P0ooLWN4P+6RFEoj79h//ar0bDeH4/f5jC75/8BeTy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K1h8YAAADfAAAADwAAAAAAAAAAAAAAAACYAgAAZHJz&#10;L2Rvd25yZXYueG1sUEsFBgAAAAAEAAQA9QAAAIsDAAAAAA==&#10;" filled="f" strokecolor="#385d8a" strokeweight="2pt"/>
                <v:shape id="Поле 85" o:spid="_x0000_s1317" type="#_x0000_t202" style="position:absolute;left:453;top:17408;width:4889;height:4395;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bTgsYA&#10;AADfAAAADwAAAGRycy9kb3ducmV2LnhtbERPTU8CMRC9m/AfmiHxQqSrgnEXCjEmGtETCJwn22G7&#10;sJ1u2gILv94eSDy+vO/pvLONOJEPtWMFj8MMBHHpdM2VgvXvx8MriBCRNTaOScGFAsxnvbspFtqd&#10;eUmnVaxECuFQoAITY1tIGUpDFsPQtcSJ2zlvMSboK6k9nlO4beRTlr1IizWnBoMtvRsqD6ujVXAM&#10;P3tttt8b/4ndYLfeXheL/KrUfb97m4CI1MV/8c39pRWM8+d8lAanP+kL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bTgsYAAADfAAAADwAAAAAAAAAAAAAAAACYAgAAZHJz&#10;L2Rvd25yZXYueG1sUEsFBgAAAAAEAAQA9QAAAIsDAAAAAA==&#10;" filled="f" stroked="f" strokeweight=".5pt">
                  <v:textbox>
                    <w:txbxContent>
                      <w:p w14:paraId="773870B5" w14:textId="77777777" w:rsidR="00547D38" w:rsidRPr="00082F0B" w:rsidRDefault="00547D38" w:rsidP="00532C60">
                        <w:pPr>
                          <w:rPr>
                            <w:b/>
                          </w:rPr>
                        </w:pPr>
                        <w:r>
                          <w:rPr>
                            <w:b/>
                          </w:rPr>
                          <w:t>С</w:t>
                        </w:r>
                        <w:r w:rsidRPr="00082F0B">
                          <w:rPr>
                            <w:b/>
                          </w:rPr>
                          <w:t>О</w:t>
                        </w:r>
                      </w:p>
                    </w:txbxContent>
                  </v:textbox>
                </v:shape>
                <v:shape id="Поле 86" o:spid="_x0000_s1318" type="#_x0000_t202" style="position:absolute;left:768;top:38963;width:4888;height:4396;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2GckA&#10;AADfAAAADwAAAGRycy9kb3ducmV2LnhtbESPQWsCMRSE74X+h/AKvYhmrW3pbo1SCkq1p6r1/Ng8&#10;N1s3L0sSdeuvNwWhx2FmvmHG08424kg+1I4VDAcZCOLS6ZorBZv1rP8CIkRkjY1jUvBLAaaT25sx&#10;Ftqd+IuOq1iJBOFQoAITY1tIGUpDFsPAtcTJ2zlvMSbpK6k9nhLcNvIhy56lxZrTgsGW3g2V+9XB&#10;KjiEzx9ttstvP8eut9tsz4tFflbq/q57ewURqYv/4Wv7Qyt4ykf5Yw5/f9IXkJM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jp2GckAAADfAAAADwAAAAAAAAAAAAAAAACYAgAA&#10;ZHJzL2Rvd25yZXYueG1sUEsFBgAAAAAEAAQA9QAAAI4DAAAAAA==&#10;" filled="f" stroked="f" strokeweight=".5pt">
                  <v:textbox>
                    <w:txbxContent>
                      <w:p w14:paraId="41C68E1D" w14:textId="77777777" w:rsidR="00547D38" w:rsidRPr="00082F0B" w:rsidRDefault="00547D38" w:rsidP="00532C60">
                        <w:pPr>
                          <w:rPr>
                            <w:b/>
                          </w:rPr>
                        </w:pPr>
                        <w:r>
                          <w:rPr>
                            <w:b/>
                          </w:rPr>
                          <w:t>С</w:t>
                        </w:r>
                        <w:r w:rsidRPr="00082F0B">
                          <w:rPr>
                            <w:b/>
                          </w:rPr>
                          <w:t>О</w:t>
                        </w:r>
                      </w:p>
                    </w:txbxContent>
                  </v:textbox>
                </v:shape>
                <v:shape id="Поле 84" o:spid="_x0000_s1319" type="#_x0000_t202" style="position:absolute;left:1596;top:60858;width:4985;height:4386;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lJWccA&#10;AADfAAAADwAAAGRycy9kb3ducmV2LnhtbESPzWoCMRSF9wXfIVzBTamZWpTO1ChFsFS7qlrXl8l1&#10;Mjq5GZKoU5/eLApdHs4f33Te2UZcyIfasYLnYQaCuHS65krBbrt8egURIrLGxjEp+KUA81nvYYqF&#10;dlf+pssmViKNcChQgYmxLaQMpSGLYeha4uQdnLcYk/SV1B6vadw2cpRlE2mx5vRgsKWFofK0OVsF&#10;5/B11Ga//vEf2D0edvvbapXflBr0u/c3EJG6+B/+a39qBeP8JR8ngsSTWE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ZSVnHAAAA3wAAAA8AAAAAAAAAAAAAAAAAmAIAAGRy&#10;cy9kb3ducmV2LnhtbFBLBQYAAAAABAAEAPUAAACMAwAAAAA=&#10;" filled="f" stroked="f" strokeweight=".5pt">
                  <v:textbox>
                    <w:txbxContent>
                      <w:p w14:paraId="2DF1A07C" w14:textId="77777777" w:rsidR="00547D38" w:rsidRPr="00082F0B" w:rsidRDefault="00547D38" w:rsidP="00532C60">
                        <w:pPr>
                          <w:rPr>
                            <w:b/>
                          </w:rPr>
                        </w:pPr>
                        <w:r w:rsidRPr="00082F0B">
                          <w:rPr>
                            <w:b/>
                          </w:rPr>
                          <w:t>ПО</w:t>
                        </w:r>
                      </w:p>
                    </w:txbxContent>
                  </v:textbox>
                </v:shape>
                <v:shape id="Поле 79" o:spid="_x0000_s1320" type="#_x0000_t202" style="position:absolute;left:817;top:28944;width:4985;height:4404;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XswsgA&#10;AADfAAAADwAAAGRycy9kb3ducmV2LnhtbESPQWsCMRSE70L/Q3hCL0WzWizuapRSsNT2VKueH5vn&#10;Zu3mZUmibv31TaHgcZiZb5j5srONOJMPtWMFo2EGgrh0uuZKwfZrNZiCCBFZY+OYFPxQgOXirjfH&#10;QrsLf9J5EyuRIBwKVGBibAspQ2nIYhi6ljh5B+ctxiR9JbXHS4LbRo6z7ElarDktGGzpxVD5vTlZ&#10;BafwcdRm/77zr9g9HLb763qdX5W673fPMxCRungL/7fftIJJ/phPRvD3J30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lezCyAAAAN8AAAAPAAAAAAAAAAAAAAAAAJgCAABk&#10;cnMvZG93bnJldi54bWxQSwUGAAAAAAQABAD1AAAAjQMAAAAA&#10;" filled="f" stroked="f" strokeweight=".5pt">
                  <v:textbox>
                    <w:txbxContent>
                      <w:p w14:paraId="73ED0158" w14:textId="77777777" w:rsidR="00547D38" w:rsidRPr="00082F0B" w:rsidRDefault="00547D38" w:rsidP="00532C60">
                        <w:pPr>
                          <w:rPr>
                            <w:b/>
                          </w:rPr>
                        </w:pPr>
                        <w:r w:rsidRPr="00082F0B">
                          <w:rPr>
                            <w:b/>
                          </w:rPr>
                          <w:t>ПО</w:t>
                        </w:r>
                      </w:p>
                    </w:txbxContent>
                  </v:textbox>
                </v:shape>
                <v:shape id="Поле 80" o:spid="_x0000_s1321" type="#_x0000_t202" style="position:absolute;left:884;top:5718;width:4984;height:4387;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SPZsgA&#10;AADfAAAADwAAAGRycy9kb3ducmV2LnhtbESPT2sCMRTE74V+h/CEXopma8HqapQiWGo91X/nx+a5&#10;Wbt5WZKoq5/eFAo9DjPzG2Yya20tzuRD5VjBSy8DQVw4XXGpYLtZdIcgQkTWWDsmBVcKMJs+Pkww&#10;1+7C33Rex1IkCIccFZgYm1zKUBiyGHquIU7ewXmLMUlfSu3xkuC2lv0sG0iLFacFgw3NDRU/65NV&#10;cAqrozb7r53/wPb5sN3flsvRTamnTvs+BhGpjf/hv/anVvA67I/eBvD7J30BOb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NI9myAAAAN8AAAAPAAAAAAAAAAAAAAAAAJgCAABk&#10;cnMvZG93bnJldi54bWxQSwUGAAAAAAQABAD1AAAAjQMAAAAA&#10;" filled="f" stroked="f" strokeweight=".5pt">
                  <v:textbox>
                    <w:txbxContent>
                      <w:p w14:paraId="1244FCDC" w14:textId="77777777" w:rsidR="00547D38" w:rsidRPr="00082F0B" w:rsidRDefault="00547D38" w:rsidP="00532C60">
                        <w:pPr>
                          <w:rPr>
                            <w:b/>
                          </w:rPr>
                        </w:pPr>
                        <w:r w:rsidRPr="00082F0B">
                          <w:rPr>
                            <w:b/>
                          </w:rPr>
                          <w:t>ПО</w:t>
                        </w:r>
                      </w:p>
                    </w:txbxContent>
                  </v:textbox>
                </v:shape>
              </v:group>
            </w:pict>
          </mc:Fallback>
        </mc:AlternateContent>
      </w:r>
    </w:p>
    <w:p w14:paraId="17A6CE9E" w14:textId="77777777" w:rsidR="00532C60" w:rsidRPr="00313D20" w:rsidRDefault="00532C60" w:rsidP="00532C60">
      <w:pPr>
        <w:spacing w:after="200" w:line="276" w:lineRule="auto"/>
        <w:ind w:firstLine="851"/>
        <w:rPr>
          <w:color w:val="000000"/>
          <w:spacing w:val="-1"/>
        </w:rPr>
      </w:pPr>
    </w:p>
    <w:p w14:paraId="755152D2" w14:textId="77777777" w:rsidR="00532C60" w:rsidRPr="00313D20" w:rsidRDefault="00532C60" w:rsidP="00532C60">
      <w:pPr>
        <w:spacing w:after="200" w:line="276" w:lineRule="auto"/>
        <w:ind w:firstLine="851"/>
        <w:rPr>
          <w:color w:val="000000"/>
          <w:spacing w:val="-1"/>
        </w:rPr>
      </w:pPr>
    </w:p>
    <w:p w14:paraId="4BE330CF" w14:textId="77777777" w:rsidR="00532C60" w:rsidRPr="00313D20" w:rsidRDefault="00532C60" w:rsidP="00532C60">
      <w:pPr>
        <w:spacing w:after="200" w:line="276" w:lineRule="auto"/>
        <w:ind w:firstLine="851"/>
        <w:rPr>
          <w:color w:val="000000"/>
          <w:spacing w:val="-1"/>
        </w:rPr>
      </w:pPr>
    </w:p>
    <w:p w14:paraId="65D44C0A" w14:textId="77777777" w:rsidR="00532C60" w:rsidRPr="00313D20" w:rsidRDefault="00532C60" w:rsidP="00532C60">
      <w:pPr>
        <w:spacing w:after="200" w:line="276" w:lineRule="auto"/>
        <w:ind w:firstLine="851"/>
        <w:rPr>
          <w:color w:val="000000"/>
          <w:spacing w:val="-1"/>
        </w:rPr>
      </w:pPr>
    </w:p>
    <w:p w14:paraId="1C76097B" w14:textId="77777777" w:rsidR="00532C60" w:rsidRPr="00313D20" w:rsidRDefault="00532C60" w:rsidP="00532C60">
      <w:pPr>
        <w:spacing w:after="200" w:line="276" w:lineRule="auto"/>
        <w:ind w:firstLine="851"/>
        <w:rPr>
          <w:color w:val="000000"/>
          <w:spacing w:val="-1"/>
        </w:rPr>
      </w:pPr>
    </w:p>
    <w:p w14:paraId="77567219" w14:textId="77777777" w:rsidR="00532C60" w:rsidRPr="00313D20" w:rsidRDefault="00532C60" w:rsidP="00532C60">
      <w:pPr>
        <w:spacing w:after="200" w:line="276" w:lineRule="auto"/>
        <w:ind w:firstLine="851"/>
        <w:rPr>
          <w:color w:val="000000"/>
          <w:spacing w:val="-1"/>
        </w:rPr>
      </w:pPr>
    </w:p>
    <w:p w14:paraId="4A640EAF" w14:textId="77777777" w:rsidR="00532C60" w:rsidRPr="00313D20" w:rsidRDefault="00532C60" w:rsidP="00532C60">
      <w:pPr>
        <w:spacing w:after="200" w:line="276" w:lineRule="auto"/>
        <w:ind w:firstLine="851"/>
        <w:rPr>
          <w:color w:val="000000"/>
          <w:spacing w:val="-1"/>
        </w:rPr>
      </w:pPr>
    </w:p>
    <w:p w14:paraId="7B943519" w14:textId="77777777" w:rsidR="00532C60" w:rsidRPr="00313D20" w:rsidRDefault="00532C60" w:rsidP="00532C60">
      <w:pPr>
        <w:pStyle w:val="S6"/>
      </w:pPr>
      <w:r w:rsidRPr="00313D20">
        <w:t xml:space="preserve">Рис. </w:t>
      </w:r>
      <w:r w:rsidR="006B6F85">
        <w:t>32</w:t>
      </w:r>
      <w:r w:rsidR="006B6F85" w:rsidRPr="00313D20">
        <w:t xml:space="preserve"> </w:t>
      </w:r>
      <w:r w:rsidRPr="00313D20">
        <w:t>Рекомендуемые размеры образцов для массовых исследований</w:t>
      </w:r>
    </w:p>
    <w:p w14:paraId="7FC60500" w14:textId="77777777" w:rsidR="00532C60" w:rsidRPr="00313D20" w:rsidRDefault="00532C60" w:rsidP="00532C60">
      <w:pPr>
        <w:pStyle w:val="aa"/>
      </w:pPr>
    </w:p>
    <w:p w14:paraId="6ABADA31" w14:textId="77777777" w:rsidR="00532C60" w:rsidRPr="00313D20" w:rsidRDefault="00532C60" w:rsidP="00532C60">
      <w:r w:rsidRPr="00313D20">
        <w:object w:dxaOrig="21012" w:dyaOrig="2190" w14:anchorId="47BC4D94">
          <v:shape id="_x0000_i1030" type="#_x0000_t75" style="width:482.25pt;height:49.6pt" o:ole="">
            <v:imagedata r:id="rId132" o:title=""/>
          </v:shape>
          <o:OLEObject Type="Embed" ProgID="PBrush" ShapeID="_x0000_i1030" DrawAspect="Content" ObjectID="_1696936207" r:id="rId133"/>
        </w:object>
      </w:r>
      <w:r w:rsidRPr="00313D20">
        <w:t xml:space="preserve"> </w:t>
      </w:r>
    </w:p>
    <w:p w14:paraId="1D517A1F" w14:textId="77777777" w:rsidR="00532C60" w:rsidRPr="00313D20" w:rsidRDefault="00532C60" w:rsidP="00532C60">
      <w:pPr>
        <w:pStyle w:val="S6"/>
      </w:pPr>
      <w:r w:rsidRPr="00313D20">
        <w:t>Рис.</w:t>
      </w:r>
      <w:r w:rsidR="006B6F85">
        <w:t>33</w:t>
      </w:r>
      <w:r w:rsidR="006B6F85" w:rsidRPr="00313D20">
        <w:t xml:space="preserve"> </w:t>
      </w:r>
      <w:r w:rsidRPr="00313D20">
        <w:t>Пример разметки кавернозного керна по результатам РКТ</w:t>
      </w:r>
    </w:p>
    <w:p w14:paraId="59C6B573" w14:textId="77777777" w:rsidR="00532C60" w:rsidRPr="00313D20" w:rsidRDefault="00532C60" w:rsidP="00532C60">
      <w:pPr>
        <w:jc w:val="center"/>
        <w:rPr>
          <w:rFonts w:ascii="Arial" w:hAnsi="Arial"/>
          <w:b/>
          <w:sz w:val="20"/>
        </w:rPr>
      </w:pPr>
      <w:r w:rsidRPr="00313D20">
        <w:rPr>
          <w:rFonts w:ascii="Arial" w:hAnsi="Arial"/>
          <w:b/>
          <w:sz w:val="20"/>
        </w:rPr>
        <w:t>ПО – полноразмерный образец, СО – стандартный образец</w:t>
      </w:r>
    </w:p>
    <w:p w14:paraId="372BF3D7" w14:textId="77777777" w:rsidR="008C4947" w:rsidRDefault="008C4947" w:rsidP="00532C60">
      <w:pPr>
        <w:spacing w:after="200" w:line="276" w:lineRule="auto"/>
        <w:rPr>
          <w:rFonts w:ascii="Arial" w:eastAsia="Calibri" w:hAnsi="Arial"/>
          <w:i/>
          <w:caps/>
        </w:rPr>
        <w:sectPr w:rsidR="008C4947" w:rsidSect="002E74CF">
          <w:pgSz w:w="11907" w:h="16840" w:code="9"/>
          <w:pgMar w:top="510" w:right="1021" w:bottom="567" w:left="1247" w:header="737" w:footer="680" w:gutter="0"/>
          <w:cols w:space="708"/>
          <w:docGrid w:linePitch="360"/>
        </w:sectPr>
      </w:pPr>
    </w:p>
    <w:p w14:paraId="2C364AA2" w14:textId="77777777" w:rsidR="00532C60" w:rsidRPr="00313D20" w:rsidRDefault="008C4947" w:rsidP="008C4947">
      <w:pPr>
        <w:pStyle w:val="S13"/>
        <w:numPr>
          <w:ilvl w:val="0"/>
          <w:numId w:val="42"/>
        </w:numPr>
        <w:ind w:left="0" w:firstLine="0"/>
        <w:rPr>
          <w:rFonts w:eastAsia="Calibri"/>
        </w:rPr>
      </w:pPr>
      <w:bookmarkStart w:id="89" w:name="_Toc422409191"/>
      <w:bookmarkStart w:id="90" w:name="_Toc426387718"/>
      <w:bookmarkStart w:id="91" w:name="_Toc436399122"/>
      <w:bookmarkStart w:id="92" w:name="_Toc452103259"/>
      <w:bookmarkStart w:id="93" w:name="_Toc465064418"/>
      <w:bookmarkStart w:id="94" w:name="_Toc467770572"/>
      <w:bookmarkStart w:id="95" w:name="_Toc472064153"/>
      <w:bookmarkStart w:id="96" w:name="_Toc477180477"/>
      <w:bookmarkStart w:id="97" w:name="_Toc477434309"/>
      <w:bookmarkStart w:id="98" w:name="_Toc479344345"/>
      <w:r w:rsidRPr="00313D20">
        <w:rPr>
          <w:rFonts w:eastAsia="Calibri"/>
          <w:caps w:val="0"/>
        </w:rPr>
        <w:lastRenderedPageBreak/>
        <w:t>ИЗГОТОВЛЕНИЕ ОБРАЗЦОВ РАЗЛИЧНЫМИ ТЕХНОЛОГИЯМИ</w:t>
      </w:r>
      <w:bookmarkEnd w:id="89"/>
      <w:bookmarkEnd w:id="90"/>
      <w:bookmarkEnd w:id="91"/>
      <w:bookmarkEnd w:id="92"/>
      <w:bookmarkEnd w:id="93"/>
      <w:bookmarkEnd w:id="94"/>
      <w:bookmarkEnd w:id="95"/>
      <w:r w:rsidRPr="00313D20">
        <w:rPr>
          <w:rFonts w:eastAsia="Calibri"/>
          <w:caps w:val="0"/>
        </w:rPr>
        <w:t>, ЭКСТРАКЦИЯ И СУШКА</w:t>
      </w:r>
      <w:bookmarkEnd w:id="96"/>
      <w:bookmarkEnd w:id="97"/>
      <w:bookmarkEnd w:id="98"/>
    </w:p>
    <w:p w14:paraId="39DA064A" w14:textId="77777777" w:rsidR="00532C60" w:rsidRPr="00313D20" w:rsidRDefault="00532C60" w:rsidP="00532C60"/>
    <w:p w14:paraId="7C300BC3" w14:textId="77777777" w:rsidR="00532C60" w:rsidRPr="00313D20" w:rsidRDefault="00532C60" w:rsidP="00532C60">
      <w:pPr>
        <w:pStyle w:val="aa"/>
      </w:pPr>
    </w:p>
    <w:p w14:paraId="5A403199" w14:textId="489F6A1F" w:rsidR="00532C60" w:rsidRPr="00313D20" w:rsidRDefault="00532C60" w:rsidP="00532C60">
      <w:pPr>
        <w:rPr>
          <w:color w:val="000000"/>
          <w:spacing w:val="-1"/>
        </w:rPr>
      </w:pPr>
      <w:r w:rsidRPr="00313D20">
        <w:t>Механическая обработка керн</w:t>
      </w:r>
      <w:r w:rsidR="00092FFF">
        <w:t>а</w:t>
      </w:r>
      <w:r w:rsidRPr="00313D20">
        <w:t xml:space="preserve">, поступающего на определение ФЕС, проводится с помощью алмазного режущего и сверлящего инструмента согласно </w:t>
      </w:r>
      <w:r w:rsidR="008C4947">
        <w:br/>
      </w:r>
      <w:r w:rsidRPr="00313D20">
        <w:t xml:space="preserve">ГОСТ 26450.0. </w:t>
      </w:r>
      <w:r w:rsidRPr="00313D20">
        <w:rPr>
          <w:color w:val="000000"/>
          <w:spacing w:val="-1"/>
        </w:rPr>
        <w:t xml:space="preserve">Традиционная технология изготовления образцов керна описанная в </w:t>
      </w:r>
      <w:r w:rsidR="008C4947">
        <w:rPr>
          <w:color w:val="000000"/>
          <w:spacing w:val="-1"/>
        </w:rPr>
        <w:br/>
      </w:r>
      <w:r w:rsidRPr="00313D20">
        <w:t xml:space="preserve">ГОСТ 26450.0 </w:t>
      </w:r>
      <w:r w:rsidRPr="00313D20">
        <w:rPr>
          <w:color w:val="000000"/>
          <w:spacing w:val="-1"/>
        </w:rPr>
        <w:t xml:space="preserve">позволяет получать качественные образцы для проведения лабораторных исследований керна из ГП, не требующих специальных подходов, таких как неконсолидированные и </w:t>
      </w:r>
      <w:proofErr w:type="spellStart"/>
      <w:r w:rsidRPr="00313D20">
        <w:rPr>
          <w:color w:val="000000"/>
          <w:spacing w:val="-1"/>
        </w:rPr>
        <w:t>слабоконсолидированные</w:t>
      </w:r>
      <w:proofErr w:type="spellEnd"/>
      <w:r w:rsidRPr="00313D20">
        <w:rPr>
          <w:color w:val="000000"/>
          <w:spacing w:val="-1"/>
        </w:rPr>
        <w:t xml:space="preserve"> ГП, </w:t>
      </w:r>
      <w:proofErr w:type="spellStart"/>
      <w:r w:rsidRPr="00313D20">
        <w:rPr>
          <w:color w:val="000000"/>
          <w:spacing w:val="-1"/>
        </w:rPr>
        <w:t>нефтематеринские</w:t>
      </w:r>
      <w:proofErr w:type="spellEnd"/>
      <w:r w:rsidRPr="00313D20">
        <w:rPr>
          <w:color w:val="000000"/>
          <w:spacing w:val="-1"/>
        </w:rPr>
        <w:t xml:space="preserve"> ГП. В Таблице </w:t>
      </w:r>
      <w:r w:rsidR="006B6F85">
        <w:rPr>
          <w:color w:val="000000"/>
          <w:spacing w:val="-1"/>
        </w:rPr>
        <w:t>25</w:t>
      </w:r>
      <w:r w:rsidR="006B6F85" w:rsidRPr="00313D20">
        <w:rPr>
          <w:color w:val="000000"/>
          <w:spacing w:val="-1"/>
        </w:rPr>
        <w:t xml:space="preserve"> </w:t>
      </w:r>
      <w:r w:rsidRPr="00313D20">
        <w:rPr>
          <w:color w:val="000000"/>
          <w:spacing w:val="-1"/>
        </w:rPr>
        <w:t>указаны основные технологические моменты, которые необходимо учитывать при изготовлении образцов керна различных ГП.</w:t>
      </w:r>
    </w:p>
    <w:p w14:paraId="6BBB9ADD" w14:textId="77777777" w:rsidR="00532C60" w:rsidRPr="00313D20" w:rsidRDefault="00532C60" w:rsidP="00532C60">
      <w:pPr>
        <w:pStyle w:val="aa"/>
      </w:pPr>
    </w:p>
    <w:p w14:paraId="1730F9C9" w14:textId="77777777" w:rsidR="00532C60" w:rsidRPr="00313D20" w:rsidRDefault="00532C60" w:rsidP="00532C60">
      <w:pPr>
        <w:pStyle w:val="S5"/>
      </w:pPr>
      <w:r w:rsidRPr="00313D20">
        <w:t xml:space="preserve">Таблица </w:t>
      </w:r>
      <w:r w:rsidR="006B6F85">
        <w:t>25</w:t>
      </w:r>
    </w:p>
    <w:p w14:paraId="4CEB6444" w14:textId="77777777" w:rsidR="00532C60" w:rsidRPr="00313D20" w:rsidRDefault="00532C60" w:rsidP="00532C60">
      <w:pPr>
        <w:pStyle w:val="S5"/>
        <w:spacing w:after="60"/>
      </w:pPr>
      <w:r w:rsidRPr="00313D20">
        <w:t>Применимость различных технологий при изготовлении образцов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3599"/>
        <w:gridCol w:w="3209"/>
        <w:gridCol w:w="2215"/>
      </w:tblGrid>
      <w:tr w:rsidR="00532C60" w:rsidRPr="00313D20" w14:paraId="3AAB2F8B" w14:textId="77777777" w:rsidTr="009B4142">
        <w:trPr>
          <w:trHeight w:val="295"/>
        </w:trPr>
        <w:tc>
          <w:tcPr>
            <w:tcW w:w="422" w:type="pct"/>
          </w:tcPr>
          <w:p w14:paraId="7D727325" w14:textId="77777777" w:rsidR="00532C60" w:rsidRPr="00313D20" w:rsidRDefault="00532C60" w:rsidP="0061772A">
            <w:pPr>
              <w:jc w:val="center"/>
              <w:rPr>
                <w:b/>
              </w:rPr>
            </w:pPr>
            <w:r w:rsidRPr="00313D20">
              <w:rPr>
                <w:b/>
              </w:rPr>
              <w:t>№</w:t>
            </w:r>
            <w:proofErr w:type="spellStart"/>
            <w:r w:rsidRPr="00313D20">
              <w:rPr>
                <w:b/>
              </w:rPr>
              <w:t>пп</w:t>
            </w:r>
            <w:proofErr w:type="spellEnd"/>
          </w:p>
        </w:tc>
        <w:tc>
          <w:tcPr>
            <w:tcW w:w="1826" w:type="pct"/>
          </w:tcPr>
          <w:p w14:paraId="2AB8489B" w14:textId="77777777" w:rsidR="00532C60" w:rsidRPr="00313D20" w:rsidRDefault="00532C60" w:rsidP="0061772A">
            <w:pPr>
              <w:jc w:val="center"/>
              <w:rPr>
                <w:b/>
              </w:rPr>
            </w:pPr>
            <w:r w:rsidRPr="00313D20">
              <w:rPr>
                <w:b/>
              </w:rPr>
              <w:t>Тип ГП</w:t>
            </w:r>
          </w:p>
        </w:tc>
        <w:tc>
          <w:tcPr>
            <w:tcW w:w="1628" w:type="pct"/>
          </w:tcPr>
          <w:p w14:paraId="7AC62704" w14:textId="77777777" w:rsidR="00532C60" w:rsidRPr="00313D20" w:rsidRDefault="00532C60" w:rsidP="0061772A">
            <w:pPr>
              <w:jc w:val="center"/>
              <w:rPr>
                <w:b/>
              </w:rPr>
            </w:pPr>
            <w:r w:rsidRPr="00313D20">
              <w:rPr>
                <w:b/>
              </w:rPr>
              <w:t>Сверлильный станок</w:t>
            </w:r>
          </w:p>
        </w:tc>
        <w:tc>
          <w:tcPr>
            <w:tcW w:w="1124" w:type="pct"/>
          </w:tcPr>
          <w:p w14:paraId="1ED3B3F3" w14:textId="77777777" w:rsidR="00532C60" w:rsidRPr="00313D20" w:rsidRDefault="00532C60" w:rsidP="0061772A">
            <w:pPr>
              <w:jc w:val="center"/>
              <w:rPr>
                <w:b/>
              </w:rPr>
            </w:pPr>
            <w:r w:rsidRPr="00313D20">
              <w:rPr>
                <w:b/>
              </w:rPr>
              <w:t>Плунжер (вдавливание)</w:t>
            </w:r>
          </w:p>
        </w:tc>
      </w:tr>
      <w:tr w:rsidR="00532C60" w:rsidRPr="00313D20" w14:paraId="127E5A36" w14:textId="77777777" w:rsidTr="009B4142">
        <w:tc>
          <w:tcPr>
            <w:tcW w:w="422" w:type="pct"/>
          </w:tcPr>
          <w:p w14:paraId="544BBF29" w14:textId="77777777" w:rsidR="00532C60" w:rsidRPr="00313D20" w:rsidRDefault="00532C60" w:rsidP="008C4947">
            <w:pPr>
              <w:jc w:val="left"/>
              <w:rPr>
                <w:sz w:val="22"/>
              </w:rPr>
            </w:pPr>
            <w:r w:rsidRPr="00313D20">
              <w:rPr>
                <w:sz w:val="22"/>
              </w:rPr>
              <w:t>1</w:t>
            </w:r>
          </w:p>
        </w:tc>
        <w:tc>
          <w:tcPr>
            <w:tcW w:w="1826" w:type="pct"/>
          </w:tcPr>
          <w:p w14:paraId="78F175A9" w14:textId="77777777" w:rsidR="00532C60" w:rsidRPr="00313D20" w:rsidRDefault="00532C60" w:rsidP="008C4947">
            <w:pPr>
              <w:jc w:val="left"/>
              <w:rPr>
                <w:sz w:val="22"/>
              </w:rPr>
            </w:pPr>
            <w:proofErr w:type="gramStart"/>
            <w:r w:rsidRPr="00313D20">
              <w:rPr>
                <w:sz w:val="22"/>
              </w:rPr>
              <w:t>Традиционные</w:t>
            </w:r>
            <w:proofErr w:type="gramEnd"/>
            <w:r w:rsidRPr="00313D20">
              <w:rPr>
                <w:sz w:val="22"/>
              </w:rPr>
              <w:t xml:space="preserve"> терригенные и карбонатные коллектора</w:t>
            </w:r>
          </w:p>
        </w:tc>
        <w:tc>
          <w:tcPr>
            <w:tcW w:w="1628" w:type="pct"/>
          </w:tcPr>
          <w:p w14:paraId="623BD891" w14:textId="77777777" w:rsidR="00532C60" w:rsidRPr="00313D20" w:rsidRDefault="00532C60" w:rsidP="008C4947">
            <w:pPr>
              <w:jc w:val="left"/>
              <w:rPr>
                <w:sz w:val="22"/>
              </w:rPr>
            </w:pPr>
            <w:r w:rsidRPr="00313D20">
              <w:rPr>
                <w:sz w:val="22"/>
              </w:rPr>
              <w:t>Охлаждение водой</w:t>
            </w:r>
          </w:p>
        </w:tc>
        <w:tc>
          <w:tcPr>
            <w:tcW w:w="1124" w:type="pct"/>
          </w:tcPr>
          <w:p w14:paraId="2CF01C67" w14:textId="77777777" w:rsidR="00532C60" w:rsidRPr="00313D20" w:rsidRDefault="00532C60" w:rsidP="008C4947">
            <w:pPr>
              <w:jc w:val="left"/>
              <w:rPr>
                <w:sz w:val="22"/>
              </w:rPr>
            </w:pPr>
            <w:r w:rsidRPr="00313D20">
              <w:rPr>
                <w:sz w:val="22"/>
              </w:rPr>
              <w:t>Не применимо</w:t>
            </w:r>
          </w:p>
        </w:tc>
      </w:tr>
      <w:tr w:rsidR="00532C60" w:rsidRPr="00313D20" w14:paraId="373581C1" w14:textId="77777777" w:rsidTr="009B4142">
        <w:tc>
          <w:tcPr>
            <w:tcW w:w="422" w:type="pct"/>
          </w:tcPr>
          <w:p w14:paraId="14578557" w14:textId="77777777" w:rsidR="00532C60" w:rsidRPr="00313D20" w:rsidRDefault="00532C60" w:rsidP="008C4947">
            <w:pPr>
              <w:jc w:val="left"/>
              <w:rPr>
                <w:sz w:val="22"/>
              </w:rPr>
            </w:pPr>
            <w:r w:rsidRPr="00313D20">
              <w:rPr>
                <w:sz w:val="22"/>
              </w:rPr>
              <w:t>2</w:t>
            </w:r>
          </w:p>
        </w:tc>
        <w:tc>
          <w:tcPr>
            <w:tcW w:w="1826" w:type="pct"/>
          </w:tcPr>
          <w:p w14:paraId="7CA30529" w14:textId="77777777" w:rsidR="00532C60" w:rsidRPr="00313D20" w:rsidRDefault="00532C60" w:rsidP="008C4947">
            <w:pPr>
              <w:jc w:val="left"/>
              <w:rPr>
                <w:sz w:val="22"/>
              </w:rPr>
            </w:pPr>
            <w:proofErr w:type="spellStart"/>
            <w:r w:rsidRPr="00313D20">
              <w:rPr>
                <w:sz w:val="22"/>
              </w:rPr>
              <w:t>Засолоненные</w:t>
            </w:r>
            <w:proofErr w:type="spellEnd"/>
            <w:r w:rsidRPr="00313D20">
              <w:rPr>
                <w:sz w:val="22"/>
              </w:rPr>
              <w:t xml:space="preserve"> коллектора</w:t>
            </w:r>
          </w:p>
        </w:tc>
        <w:tc>
          <w:tcPr>
            <w:tcW w:w="1628" w:type="pct"/>
          </w:tcPr>
          <w:p w14:paraId="1509FCB2" w14:textId="77777777" w:rsidR="00532C60" w:rsidRPr="00313D20" w:rsidRDefault="00532C60" w:rsidP="008C4947">
            <w:pPr>
              <w:jc w:val="left"/>
            </w:pPr>
            <w:r w:rsidRPr="00313D20">
              <w:rPr>
                <w:sz w:val="22"/>
              </w:rPr>
              <w:t>Охлаждение маслом</w:t>
            </w:r>
          </w:p>
        </w:tc>
        <w:tc>
          <w:tcPr>
            <w:tcW w:w="1124" w:type="pct"/>
          </w:tcPr>
          <w:p w14:paraId="3B2FE373" w14:textId="77777777" w:rsidR="00532C60" w:rsidRPr="00313D20" w:rsidRDefault="00532C60" w:rsidP="008C4947">
            <w:pPr>
              <w:jc w:val="left"/>
              <w:rPr>
                <w:sz w:val="22"/>
              </w:rPr>
            </w:pPr>
            <w:r w:rsidRPr="00313D20">
              <w:rPr>
                <w:sz w:val="22"/>
              </w:rPr>
              <w:t>Не применимо</w:t>
            </w:r>
          </w:p>
        </w:tc>
      </w:tr>
      <w:tr w:rsidR="00532C60" w:rsidRPr="00313D20" w14:paraId="7CAB45D7" w14:textId="77777777" w:rsidTr="009B4142">
        <w:tc>
          <w:tcPr>
            <w:tcW w:w="422" w:type="pct"/>
          </w:tcPr>
          <w:p w14:paraId="1ABF8DD3" w14:textId="77777777" w:rsidR="00532C60" w:rsidRPr="00313D20" w:rsidRDefault="00532C60" w:rsidP="008C4947">
            <w:pPr>
              <w:jc w:val="left"/>
              <w:rPr>
                <w:sz w:val="22"/>
              </w:rPr>
            </w:pPr>
            <w:r w:rsidRPr="00313D20">
              <w:rPr>
                <w:sz w:val="22"/>
              </w:rPr>
              <w:t>3</w:t>
            </w:r>
          </w:p>
        </w:tc>
        <w:tc>
          <w:tcPr>
            <w:tcW w:w="1826" w:type="pct"/>
          </w:tcPr>
          <w:p w14:paraId="41B0A0C8" w14:textId="77777777" w:rsidR="00532C60" w:rsidRPr="00313D20" w:rsidRDefault="00532C60" w:rsidP="008C4947">
            <w:pPr>
              <w:jc w:val="left"/>
              <w:rPr>
                <w:sz w:val="22"/>
              </w:rPr>
            </w:pPr>
            <w:proofErr w:type="gramStart"/>
            <w:r w:rsidRPr="00313D20">
              <w:rPr>
                <w:sz w:val="22"/>
              </w:rPr>
              <w:t>Терригенные</w:t>
            </w:r>
            <w:proofErr w:type="gramEnd"/>
            <w:r w:rsidRPr="00313D20">
              <w:rPr>
                <w:sz w:val="22"/>
              </w:rPr>
              <w:t xml:space="preserve"> ГП с </w:t>
            </w:r>
            <w:proofErr w:type="spellStart"/>
            <w:r w:rsidRPr="00313D20">
              <w:rPr>
                <w:sz w:val="22"/>
              </w:rPr>
              <w:t>водонабухающими</w:t>
            </w:r>
            <w:proofErr w:type="spellEnd"/>
            <w:r w:rsidRPr="00313D20">
              <w:rPr>
                <w:sz w:val="22"/>
              </w:rPr>
              <w:t xml:space="preserve"> минералами</w:t>
            </w:r>
          </w:p>
        </w:tc>
        <w:tc>
          <w:tcPr>
            <w:tcW w:w="1628" w:type="pct"/>
          </w:tcPr>
          <w:p w14:paraId="3014FD49" w14:textId="77777777" w:rsidR="00532C60" w:rsidRPr="00313D20" w:rsidRDefault="00532C60" w:rsidP="008C4947">
            <w:pPr>
              <w:jc w:val="left"/>
            </w:pPr>
            <w:r w:rsidRPr="00313D20">
              <w:rPr>
                <w:sz w:val="22"/>
              </w:rPr>
              <w:t>Охлаждение маслом/керосином</w:t>
            </w:r>
          </w:p>
        </w:tc>
        <w:tc>
          <w:tcPr>
            <w:tcW w:w="1124" w:type="pct"/>
          </w:tcPr>
          <w:p w14:paraId="3045B130" w14:textId="77777777" w:rsidR="00532C60" w:rsidRPr="00313D20" w:rsidRDefault="00532C60" w:rsidP="008C4947">
            <w:pPr>
              <w:jc w:val="left"/>
              <w:rPr>
                <w:sz w:val="22"/>
              </w:rPr>
            </w:pPr>
            <w:r w:rsidRPr="00313D20">
              <w:rPr>
                <w:sz w:val="22"/>
              </w:rPr>
              <w:t>Не применимо</w:t>
            </w:r>
          </w:p>
        </w:tc>
      </w:tr>
      <w:tr w:rsidR="00532C60" w:rsidRPr="00313D20" w14:paraId="11CE9341" w14:textId="77777777" w:rsidTr="009B4142">
        <w:tc>
          <w:tcPr>
            <w:tcW w:w="422" w:type="pct"/>
          </w:tcPr>
          <w:p w14:paraId="51A34D47" w14:textId="77777777" w:rsidR="00532C60" w:rsidRPr="00313D20" w:rsidRDefault="00532C60" w:rsidP="008C4947">
            <w:pPr>
              <w:jc w:val="left"/>
              <w:rPr>
                <w:sz w:val="22"/>
              </w:rPr>
            </w:pPr>
            <w:r w:rsidRPr="00313D20">
              <w:rPr>
                <w:sz w:val="22"/>
              </w:rPr>
              <w:t>4</w:t>
            </w:r>
          </w:p>
        </w:tc>
        <w:tc>
          <w:tcPr>
            <w:tcW w:w="1826" w:type="pct"/>
          </w:tcPr>
          <w:p w14:paraId="00D88685" w14:textId="77777777" w:rsidR="00532C60" w:rsidRPr="00313D20" w:rsidRDefault="00532C60" w:rsidP="008C4947">
            <w:pPr>
              <w:jc w:val="left"/>
              <w:rPr>
                <w:sz w:val="22"/>
              </w:rPr>
            </w:pPr>
            <w:proofErr w:type="spellStart"/>
            <w:r w:rsidRPr="00313D20">
              <w:rPr>
                <w:sz w:val="22"/>
              </w:rPr>
              <w:t>Нефтематеринские</w:t>
            </w:r>
            <w:proofErr w:type="spellEnd"/>
            <w:r w:rsidRPr="00313D20">
              <w:rPr>
                <w:sz w:val="22"/>
              </w:rPr>
              <w:t xml:space="preserve"> ГП</w:t>
            </w:r>
          </w:p>
        </w:tc>
        <w:tc>
          <w:tcPr>
            <w:tcW w:w="1628" w:type="pct"/>
          </w:tcPr>
          <w:p w14:paraId="0DAD5B1C" w14:textId="77777777" w:rsidR="00532C60" w:rsidRPr="00313D20" w:rsidRDefault="00532C60" w:rsidP="008C4947">
            <w:pPr>
              <w:jc w:val="left"/>
              <w:rPr>
                <w:sz w:val="22"/>
              </w:rPr>
            </w:pPr>
            <w:r w:rsidRPr="00313D20">
              <w:rPr>
                <w:sz w:val="22"/>
              </w:rPr>
              <w:t>Охлаждение воздухом/жидким азотом/керосином</w:t>
            </w:r>
          </w:p>
        </w:tc>
        <w:tc>
          <w:tcPr>
            <w:tcW w:w="1124" w:type="pct"/>
          </w:tcPr>
          <w:p w14:paraId="4E8CFCE4" w14:textId="77777777" w:rsidR="00532C60" w:rsidRPr="00313D20" w:rsidRDefault="00532C60" w:rsidP="008C4947">
            <w:pPr>
              <w:jc w:val="left"/>
              <w:rPr>
                <w:sz w:val="22"/>
              </w:rPr>
            </w:pPr>
            <w:r w:rsidRPr="00313D20">
              <w:rPr>
                <w:sz w:val="22"/>
              </w:rPr>
              <w:t>Не применимо</w:t>
            </w:r>
          </w:p>
        </w:tc>
      </w:tr>
      <w:tr w:rsidR="00532C60" w:rsidRPr="00313D20" w14:paraId="1D79DCD3" w14:textId="77777777" w:rsidTr="009B4142">
        <w:tc>
          <w:tcPr>
            <w:tcW w:w="422" w:type="pct"/>
          </w:tcPr>
          <w:p w14:paraId="3CF3ED4B" w14:textId="77777777" w:rsidR="00532C60" w:rsidRPr="00313D20" w:rsidRDefault="00532C60" w:rsidP="008C4947">
            <w:pPr>
              <w:jc w:val="left"/>
              <w:rPr>
                <w:sz w:val="22"/>
              </w:rPr>
            </w:pPr>
            <w:r w:rsidRPr="00313D20">
              <w:rPr>
                <w:sz w:val="22"/>
              </w:rPr>
              <w:t>5</w:t>
            </w:r>
          </w:p>
        </w:tc>
        <w:tc>
          <w:tcPr>
            <w:tcW w:w="1826" w:type="pct"/>
          </w:tcPr>
          <w:p w14:paraId="74E3376D" w14:textId="77777777" w:rsidR="00532C60" w:rsidRPr="00313D20" w:rsidRDefault="00532C60" w:rsidP="008C4947">
            <w:pPr>
              <w:jc w:val="left"/>
              <w:rPr>
                <w:sz w:val="22"/>
              </w:rPr>
            </w:pPr>
            <w:r w:rsidRPr="00313D20">
              <w:rPr>
                <w:sz w:val="22"/>
              </w:rPr>
              <w:t>Неконсолидированные ГП</w:t>
            </w:r>
          </w:p>
        </w:tc>
        <w:tc>
          <w:tcPr>
            <w:tcW w:w="1628" w:type="pct"/>
          </w:tcPr>
          <w:p w14:paraId="4BD240FD" w14:textId="77777777" w:rsidR="00532C60" w:rsidRPr="00313D20" w:rsidRDefault="00532C60" w:rsidP="008C4947">
            <w:pPr>
              <w:jc w:val="left"/>
              <w:rPr>
                <w:sz w:val="22"/>
              </w:rPr>
            </w:pPr>
            <w:r w:rsidRPr="00313D20">
              <w:rPr>
                <w:sz w:val="22"/>
              </w:rPr>
              <w:t>Режим на сухую.</w:t>
            </w:r>
          </w:p>
          <w:p w14:paraId="5C14156E" w14:textId="77777777" w:rsidR="00532C60" w:rsidRPr="00313D20" w:rsidRDefault="00532C60" w:rsidP="008C4947">
            <w:pPr>
              <w:jc w:val="left"/>
              <w:rPr>
                <w:sz w:val="22"/>
              </w:rPr>
            </w:pPr>
            <w:r w:rsidRPr="00313D20">
              <w:rPr>
                <w:sz w:val="22"/>
              </w:rPr>
              <w:t>Замораживание керна в жидком азоте с охлаждением жидким азотом</w:t>
            </w:r>
          </w:p>
        </w:tc>
        <w:tc>
          <w:tcPr>
            <w:tcW w:w="1124" w:type="pct"/>
          </w:tcPr>
          <w:p w14:paraId="09870FE8" w14:textId="77777777" w:rsidR="00532C60" w:rsidRPr="00313D20" w:rsidRDefault="00532C60" w:rsidP="008C4947">
            <w:pPr>
              <w:jc w:val="left"/>
              <w:rPr>
                <w:sz w:val="22"/>
              </w:rPr>
            </w:pPr>
            <w:r w:rsidRPr="00313D20">
              <w:rPr>
                <w:sz w:val="22"/>
              </w:rPr>
              <w:t>Только в зоне однородного по размеру частиц кернового материала. Без заморозки.</w:t>
            </w:r>
          </w:p>
        </w:tc>
      </w:tr>
      <w:tr w:rsidR="00532C60" w:rsidRPr="00313D20" w14:paraId="3D2EF876" w14:textId="77777777" w:rsidTr="009B4142">
        <w:tc>
          <w:tcPr>
            <w:tcW w:w="422" w:type="pct"/>
          </w:tcPr>
          <w:p w14:paraId="67193E33" w14:textId="77777777" w:rsidR="00532C60" w:rsidRPr="00313D20" w:rsidRDefault="00532C60" w:rsidP="008C4947">
            <w:pPr>
              <w:jc w:val="left"/>
              <w:rPr>
                <w:sz w:val="22"/>
              </w:rPr>
            </w:pPr>
            <w:r w:rsidRPr="00313D20">
              <w:rPr>
                <w:sz w:val="22"/>
              </w:rPr>
              <w:t>6</w:t>
            </w:r>
          </w:p>
        </w:tc>
        <w:tc>
          <w:tcPr>
            <w:tcW w:w="1826" w:type="pct"/>
          </w:tcPr>
          <w:p w14:paraId="4E742988" w14:textId="77777777" w:rsidR="00532C60" w:rsidRPr="00313D20" w:rsidRDefault="00532C60" w:rsidP="008C4947">
            <w:pPr>
              <w:jc w:val="left"/>
              <w:rPr>
                <w:sz w:val="22"/>
              </w:rPr>
            </w:pPr>
            <w:proofErr w:type="spellStart"/>
            <w:r w:rsidRPr="00313D20">
              <w:rPr>
                <w:sz w:val="22"/>
              </w:rPr>
              <w:t>Слабоконсолидированные</w:t>
            </w:r>
            <w:proofErr w:type="spellEnd"/>
            <w:r w:rsidRPr="00313D20">
              <w:rPr>
                <w:sz w:val="22"/>
              </w:rPr>
              <w:t xml:space="preserve"> ГП</w:t>
            </w:r>
          </w:p>
        </w:tc>
        <w:tc>
          <w:tcPr>
            <w:tcW w:w="1628" w:type="pct"/>
          </w:tcPr>
          <w:p w14:paraId="596A1BAC" w14:textId="77777777" w:rsidR="00532C60" w:rsidRPr="00313D20" w:rsidRDefault="00532C60" w:rsidP="008C4947">
            <w:pPr>
              <w:jc w:val="left"/>
              <w:rPr>
                <w:sz w:val="22"/>
              </w:rPr>
            </w:pPr>
            <w:r w:rsidRPr="00313D20">
              <w:rPr>
                <w:sz w:val="22"/>
              </w:rPr>
              <w:t>Режим на сухую.</w:t>
            </w:r>
          </w:p>
          <w:p w14:paraId="56B48A72" w14:textId="77777777" w:rsidR="00532C60" w:rsidRPr="00313D20" w:rsidRDefault="00532C60" w:rsidP="008C4947">
            <w:pPr>
              <w:jc w:val="left"/>
              <w:rPr>
                <w:sz w:val="22"/>
              </w:rPr>
            </w:pPr>
            <w:r w:rsidRPr="00313D20">
              <w:rPr>
                <w:sz w:val="22"/>
              </w:rPr>
              <w:t>Замораживание керна в жидком азоте с охлаждением жидким азотом</w:t>
            </w:r>
          </w:p>
        </w:tc>
        <w:tc>
          <w:tcPr>
            <w:tcW w:w="1124" w:type="pct"/>
          </w:tcPr>
          <w:p w14:paraId="67302602" w14:textId="77777777" w:rsidR="00532C60" w:rsidRPr="00313D20" w:rsidRDefault="00532C60" w:rsidP="008C4947">
            <w:pPr>
              <w:jc w:val="left"/>
              <w:rPr>
                <w:sz w:val="22"/>
              </w:rPr>
            </w:pPr>
            <w:r w:rsidRPr="00313D20">
              <w:rPr>
                <w:sz w:val="22"/>
              </w:rPr>
              <w:t>Только в зоне однородного по размеру частиц кернового материала. Без заморозки.</w:t>
            </w:r>
          </w:p>
        </w:tc>
      </w:tr>
    </w:tbl>
    <w:p w14:paraId="4DFEA99F" w14:textId="77777777" w:rsidR="00532C60" w:rsidRPr="00313D20" w:rsidRDefault="00532C60" w:rsidP="00532C60"/>
    <w:p w14:paraId="3DBE2209" w14:textId="77777777" w:rsidR="00532C60" w:rsidRPr="00313D20" w:rsidRDefault="00532C60" w:rsidP="00532C60">
      <w:bookmarkStart w:id="99" w:name="_Toc422409192"/>
      <w:r w:rsidRPr="00313D20">
        <w:t xml:space="preserve">Технологии работ с </w:t>
      </w:r>
      <w:proofErr w:type="gramStart"/>
      <w:r w:rsidRPr="00313D20">
        <w:t>неконсолидированными</w:t>
      </w:r>
      <w:proofErr w:type="gramEnd"/>
      <w:r w:rsidRPr="00313D20">
        <w:t xml:space="preserve"> и </w:t>
      </w:r>
      <w:proofErr w:type="spellStart"/>
      <w:r w:rsidRPr="00313D20">
        <w:t>слабоконсолидированными</w:t>
      </w:r>
      <w:proofErr w:type="spellEnd"/>
      <w:r w:rsidRPr="00313D20">
        <w:t xml:space="preserve"> ГП требуют отдельного специфического подхода. Практика работ показывает, что к каждому керновому </w:t>
      </w:r>
      <w:proofErr w:type="gramStart"/>
      <w:r w:rsidRPr="00313D20">
        <w:t>материалу</w:t>
      </w:r>
      <w:proofErr w:type="gramEnd"/>
      <w:r w:rsidRPr="00313D20">
        <w:t xml:space="preserve"> отобранному из таких ГП требуется индивидуальный подход.</w:t>
      </w:r>
      <w:bookmarkEnd w:id="99"/>
    </w:p>
    <w:p w14:paraId="422C94FA" w14:textId="77777777" w:rsidR="00532C60" w:rsidRPr="00313D20" w:rsidRDefault="00532C60" w:rsidP="00532C60"/>
    <w:p w14:paraId="435C0F44" w14:textId="77777777" w:rsidR="00532C60" w:rsidRPr="00313D20" w:rsidRDefault="00532C60" w:rsidP="00532C60">
      <w:r w:rsidRPr="00313D20">
        <w:t xml:space="preserve">На начальном этапе необходимо отработать технологии изготовления образцов без применения </w:t>
      </w:r>
      <w:proofErr w:type="spellStart"/>
      <w:r w:rsidRPr="00313D20">
        <w:t>криотехнологий</w:t>
      </w:r>
      <w:proofErr w:type="spellEnd"/>
      <w:r w:rsidRPr="00313D20">
        <w:t>.</w:t>
      </w:r>
    </w:p>
    <w:p w14:paraId="3DC27261" w14:textId="77777777" w:rsidR="00532C60" w:rsidRPr="00313D20" w:rsidRDefault="00532C60" w:rsidP="00532C60">
      <w:pPr>
        <w:pStyle w:val="aa"/>
      </w:pPr>
    </w:p>
    <w:p w14:paraId="67AAC26F" w14:textId="77777777" w:rsidR="00532C60" w:rsidRPr="00313D20" w:rsidRDefault="00532C60" w:rsidP="00532C60">
      <w:r w:rsidRPr="00313D20">
        <w:t xml:space="preserve">В случае невозможности изготовления образцов «на сухую» и «вдавливанием» применяется </w:t>
      </w:r>
      <w:proofErr w:type="spellStart"/>
      <w:r w:rsidRPr="00313D20">
        <w:t>криотехнология</w:t>
      </w:r>
      <w:proofErr w:type="spellEnd"/>
      <w:r w:rsidRPr="00313D20">
        <w:t xml:space="preserve"> заморозки в жидком азоте.</w:t>
      </w:r>
    </w:p>
    <w:p w14:paraId="1CF21C4E" w14:textId="77777777" w:rsidR="00532C60" w:rsidRPr="00313D20" w:rsidRDefault="00532C60" w:rsidP="00532C60">
      <w:pPr>
        <w:pStyle w:val="aa"/>
      </w:pPr>
    </w:p>
    <w:p w14:paraId="0F34991B" w14:textId="77777777" w:rsidR="00532C60" w:rsidRPr="00313D20" w:rsidRDefault="00532C60" w:rsidP="00532C60">
      <w:r w:rsidRPr="00313D20">
        <w:t xml:space="preserve">Общие требования к ориентации изготавливаемых образцов относительно плоскости напластования сводятся к следующему (рисунок </w:t>
      </w:r>
      <w:r w:rsidR="00D543C5">
        <w:t>34</w:t>
      </w:r>
      <w:r w:rsidRPr="00313D20">
        <w:t>):</w:t>
      </w:r>
    </w:p>
    <w:p w14:paraId="6FE26032" w14:textId="77777777" w:rsidR="00532C60" w:rsidRPr="00313D20" w:rsidRDefault="00532C60" w:rsidP="00532C60">
      <w:pPr>
        <w:pStyle w:val="ac"/>
        <w:numPr>
          <w:ilvl w:val="1"/>
          <w:numId w:val="38"/>
        </w:numPr>
        <w:tabs>
          <w:tab w:val="left" w:pos="539"/>
        </w:tabs>
        <w:spacing w:before="120"/>
        <w:ind w:left="538" w:hanging="357"/>
      </w:pPr>
      <w:r w:rsidRPr="00313D20">
        <w:t xml:space="preserve">для массовых (рутинных) и большинства специальных исследований преобладающим является горизонтальное направление (вдоль напластования); </w:t>
      </w:r>
    </w:p>
    <w:p w14:paraId="5A9151A1" w14:textId="77777777" w:rsidR="00532C60" w:rsidRPr="00313D20" w:rsidRDefault="00532C60" w:rsidP="00532C60">
      <w:pPr>
        <w:pStyle w:val="ac"/>
        <w:numPr>
          <w:ilvl w:val="1"/>
          <w:numId w:val="38"/>
        </w:numPr>
        <w:tabs>
          <w:tab w:val="left" w:pos="539"/>
        </w:tabs>
        <w:spacing w:before="120"/>
        <w:ind w:left="538" w:hanging="357"/>
      </w:pPr>
      <w:r w:rsidRPr="00313D20">
        <w:lastRenderedPageBreak/>
        <w:t xml:space="preserve">для </w:t>
      </w:r>
      <w:proofErr w:type="spellStart"/>
      <w:r w:rsidRPr="00313D20">
        <w:t>геомеханических</w:t>
      </w:r>
      <w:proofErr w:type="spellEnd"/>
      <w:r w:rsidRPr="00313D20">
        <w:t xml:space="preserve"> исследований и изучения анизотропии применяется изготовление образцов перпендикулярно напластованию;</w:t>
      </w:r>
    </w:p>
    <w:p w14:paraId="13F563E2" w14:textId="77777777" w:rsidR="00532C60" w:rsidRPr="00313D20" w:rsidRDefault="00532C60" w:rsidP="00532C60">
      <w:pPr>
        <w:pStyle w:val="ac"/>
        <w:numPr>
          <w:ilvl w:val="1"/>
          <w:numId w:val="38"/>
        </w:numPr>
        <w:tabs>
          <w:tab w:val="left" w:pos="539"/>
        </w:tabs>
        <w:spacing w:before="120"/>
        <w:ind w:left="538" w:hanging="357"/>
      </w:pPr>
      <w:r w:rsidRPr="00313D20">
        <w:t xml:space="preserve">для специальных исследований анизотропии и </w:t>
      </w:r>
      <w:proofErr w:type="spellStart"/>
      <w:r w:rsidRPr="00313D20">
        <w:t>геомеханических</w:t>
      </w:r>
      <w:proofErr w:type="spellEnd"/>
      <w:r w:rsidRPr="00313D20">
        <w:t xml:space="preserve"> исследований допускается изготовление образцов под углами отличными от параллельного и перпендикулярного направления относительно напластования.</w:t>
      </w:r>
    </w:p>
    <w:p w14:paraId="48059923" w14:textId="77777777" w:rsidR="00532C60" w:rsidRPr="00313D20" w:rsidRDefault="00532C60" w:rsidP="00532C60"/>
    <w:p w14:paraId="19D0AADC" w14:textId="77777777" w:rsidR="00532C60" w:rsidRPr="00313D20" w:rsidRDefault="00532C60" w:rsidP="00532C60">
      <w:pPr>
        <w:jc w:val="center"/>
      </w:pPr>
      <w:r w:rsidRPr="00313D20">
        <w:rPr>
          <w:noProof/>
        </w:rPr>
        <w:drawing>
          <wp:inline distT="0" distB="0" distL="0" distR="0" wp14:anchorId="1DF90A0D" wp14:editId="760352AF">
            <wp:extent cx="4076119" cy="2322166"/>
            <wp:effectExtent l="0" t="0" r="635"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4081743" cy="2325370"/>
                    </a:xfrm>
                    <a:prstGeom prst="rect">
                      <a:avLst/>
                    </a:prstGeom>
                    <a:noFill/>
                  </pic:spPr>
                </pic:pic>
              </a:graphicData>
            </a:graphic>
          </wp:inline>
        </w:drawing>
      </w:r>
    </w:p>
    <w:p w14:paraId="753776E9" w14:textId="77777777" w:rsidR="00532C60" w:rsidRPr="00313D20" w:rsidRDefault="00532C60" w:rsidP="00532C60">
      <w:pPr>
        <w:pStyle w:val="S6"/>
      </w:pPr>
      <w:bookmarkStart w:id="100" w:name="_Toc410915223"/>
      <w:r w:rsidRPr="00313D20">
        <w:t xml:space="preserve">Рис. </w:t>
      </w:r>
      <w:r w:rsidR="00D543C5">
        <w:t>34</w:t>
      </w:r>
      <w:r w:rsidR="00D543C5" w:rsidRPr="00313D20">
        <w:t xml:space="preserve"> </w:t>
      </w:r>
      <w:r w:rsidRPr="00313D20">
        <w:t>Требования к направлению изготовления образцов</w:t>
      </w:r>
      <w:bookmarkEnd w:id="100"/>
    </w:p>
    <w:p w14:paraId="6BD9C34D" w14:textId="77777777" w:rsidR="00532C60" w:rsidRPr="00313D20" w:rsidRDefault="00532C60" w:rsidP="00532C60">
      <w:pPr>
        <w:rPr>
          <w:b/>
        </w:rPr>
      </w:pPr>
    </w:p>
    <w:p w14:paraId="1C264827" w14:textId="77777777" w:rsidR="00532C60" w:rsidRPr="00313D20" w:rsidRDefault="00532C60" w:rsidP="00532C60">
      <w:r w:rsidRPr="00313D20">
        <w:t xml:space="preserve">Перед началом работ необходимо по результатам лабораторных исследований полноразмерного керна и РКТ провести разметку керна на изготовление образцов (рисунок </w:t>
      </w:r>
      <w:r w:rsidR="00D543C5">
        <w:t>35</w:t>
      </w:r>
      <w:r w:rsidRPr="00313D20">
        <w:t>).</w:t>
      </w:r>
    </w:p>
    <w:p w14:paraId="03AAB84B" w14:textId="77777777" w:rsidR="00532C60" w:rsidRPr="00313D20" w:rsidRDefault="00532C60" w:rsidP="00532C60">
      <w:pPr>
        <w:pStyle w:val="aa"/>
      </w:pPr>
    </w:p>
    <w:p w14:paraId="476CCA98" w14:textId="77777777" w:rsidR="00532C60" w:rsidRPr="00313D20" w:rsidRDefault="00532C60" w:rsidP="00532C60">
      <w:r w:rsidRPr="00313D20">
        <w:t>Изготовление образцов методом вдавливания проводится с использованием специализированного станка компании «</w:t>
      </w:r>
      <w:proofErr w:type="spellStart"/>
      <w:r w:rsidRPr="00313D20">
        <w:rPr>
          <w:lang w:val="en-US"/>
        </w:rPr>
        <w:t>ErgoTech</w:t>
      </w:r>
      <w:proofErr w:type="spellEnd"/>
      <w:r w:rsidRPr="00313D20">
        <w:t xml:space="preserve">» или аналогичного. </w:t>
      </w:r>
      <w:proofErr w:type="gramStart"/>
      <w:r w:rsidRPr="00313D20">
        <w:t xml:space="preserve">Конструктивно он состоит из остро заточенного плунжера, с помещенным во внутрь </w:t>
      </w:r>
      <w:proofErr w:type="spellStart"/>
      <w:r w:rsidRPr="00313D20">
        <w:t>термоусадочным</w:t>
      </w:r>
      <w:proofErr w:type="spellEnd"/>
      <w:r w:rsidRPr="00313D20">
        <w:t xml:space="preserve"> рукавом, станины, гидравлического цилиндра, ручного насоса и датчика давления, а также вспомогательных приспособлений. </w:t>
      </w:r>
      <w:proofErr w:type="gramEnd"/>
    </w:p>
    <w:p w14:paraId="33A50FA6" w14:textId="77777777" w:rsidR="00532C60" w:rsidRPr="00313D20" w:rsidRDefault="00532C60" w:rsidP="00532C60">
      <w:pPr>
        <w:pStyle w:val="aa"/>
      </w:pPr>
    </w:p>
    <w:p w14:paraId="5E561265" w14:textId="77777777" w:rsidR="00532C60" w:rsidRPr="00313D20" w:rsidRDefault="00532C60" w:rsidP="00532C60">
      <w:r w:rsidRPr="00313D20">
        <w:t xml:space="preserve">Образец извлекается из плунжера, торцы специальным скребком выравниваются, по торцам образцов помещаются металлические сетки, дополнительно могут помещаться тефлоновые перфорированные шайбы, предназначенные для обеспечения параллельности торцов. На рисунке </w:t>
      </w:r>
      <w:r w:rsidR="00D543C5">
        <w:t>36</w:t>
      </w:r>
      <w:r w:rsidR="00D543C5" w:rsidRPr="00313D20">
        <w:t xml:space="preserve"> </w:t>
      </w:r>
      <w:r w:rsidRPr="00313D20">
        <w:t xml:space="preserve">показана общая схема образца, а на рисунке </w:t>
      </w:r>
      <w:r w:rsidR="00D543C5">
        <w:t>37</w:t>
      </w:r>
      <w:r w:rsidR="00D543C5" w:rsidRPr="00313D20">
        <w:t xml:space="preserve"> </w:t>
      </w:r>
      <w:r w:rsidRPr="00313D20">
        <w:t>показан образец изготовленный методом вдавливания.</w:t>
      </w:r>
    </w:p>
    <w:p w14:paraId="270C8449" w14:textId="77777777" w:rsidR="00532C60" w:rsidRPr="00313D20" w:rsidRDefault="00532C60" w:rsidP="00532C60">
      <w:pPr>
        <w:pStyle w:val="aa"/>
      </w:pPr>
      <w:bookmarkStart w:id="101" w:name="_Toc422409193"/>
    </w:p>
    <w:p w14:paraId="263BA4F6" w14:textId="77777777" w:rsidR="00532C60" w:rsidRPr="00313D20" w:rsidRDefault="00532C60" w:rsidP="00532C60">
      <w:pPr>
        <w:pStyle w:val="ac"/>
        <w:numPr>
          <w:ilvl w:val="0"/>
          <w:numId w:val="40"/>
        </w:numPr>
        <w:ind w:left="0" w:firstLine="0"/>
        <w:rPr>
          <w:b/>
          <w:bCs/>
          <w:iCs/>
          <w:caps/>
          <w:sz w:val="22"/>
        </w:rPr>
      </w:pPr>
      <w:r w:rsidRPr="00313D20">
        <w:rPr>
          <w:b/>
        </w:rPr>
        <w:t>Порядок работ по изготовлению образцов методом вдавливания (</w:t>
      </w:r>
      <w:proofErr w:type="gramStart"/>
      <w:r w:rsidRPr="00313D20">
        <w:rPr>
          <w:b/>
        </w:rPr>
        <w:t>для</w:t>
      </w:r>
      <w:proofErr w:type="gramEnd"/>
      <w:r w:rsidRPr="00313D20">
        <w:rPr>
          <w:b/>
        </w:rPr>
        <w:t xml:space="preserve"> неконсолидированных </w:t>
      </w:r>
      <w:r w:rsidR="002C7028">
        <w:rPr>
          <w:b/>
        </w:rPr>
        <w:t>ГП</w:t>
      </w:r>
      <w:r w:rsidRPr="00313D20">
        <w:rPr>
          <w:b/>
        </w:rPr>
        <w:t>)</w:t>
      </w:r>
      <w:bookmarkEnd w:id="101"/>
    </w:p>
    <w:p w14:paraId="59342CEF" w14:textId="77777777" w:rsidR="00532C60" w:rsidRPr="00313D20" w:rsidRDefault="00532C60" w:rsidP="00532C60">
      <w:pPr>
        <w:pStyle w:val="aa"/>
      </w:pPr>
    </w:p>
    <w:p w14:paraId="41ACB62C" w14:textId="77777777" w:rsidR="00532C60" w:rsidRPr="00313D20" w:rsidRDefault="00532C60" w:rsidP="00532C60">
      <w:pPr>
        <w:pStyle w:val="ac"/>
        <w:numPr>
          <w:ilvl w:val="1"/>
          <w:numId w:val="40"/>
        </w:numPr>
        <w:tabs>
          <w:tab w:val="left" w:pos="539"/>
        </w:tabs>
        <w:spacing w:before="120"/>
        <w:ind w:left="538" w:hanging="357"/>
      </w:pPr>
      <w:r w:rsidRPr="00313D20">
        <w:t>При наличии не распиленного керна, разметить тубусы.</w:t>
      </w:r>
    </w:p>
    <w:p w14:paraId="19D59EA9" w14:textId="77777777" w:rsidR="00532C60" w:rsidRPr="00313D20" w:rsidRDefault="00532C60" w:rsidP="00532C60">
      <w:pPr>
        <w:pStyle w:val="ac"/>
        <w:numPr>
          <w:ilvl w:val="1"/>
          <w:numId w:val="40"/>
        </w:numPr>
        <w:tabs>
          <w:tab w:val="left" w:pos="539"/>
        </w:tabs>
        <w:spacing w:before="120"/>
        <w:ind w:left="538" w:hanging="357"/>
      </w:pPr>
      <w:r w:rsidRPr="00313D20">
        <w:t>Провести перфорацию тубуса в выбранных местах с помощью специальной коронки, с внешним диаметром 53 мм (при изготовлении образцов диаметром 30/38 мм).</w:t>
      </w:r>
    </w:p>
    <w:p w14:paraId="333489B8" w14:textId="77777777" w:rsidR="00532C60" w:rsidRPr="00313D20" w:rsidRDefault="00532C60" w:rsidP="00532C60">
      <w:pPr>
        <w:pStyle w:val="ac"/>
        <w:numPr>
          <w:ilvl w:val="1"/>
          <w:numId w:val="40"/>
        </w:numPr>
        <w:tabs>
          <w:tab w:val="left" w:pos="539"/>
        </w:tabs>
        <w:spacing w:before="120"/>
        <w:ind w:left="538" w:hanging="357"/>
      </w:pPr>
      <w:r w:rsidRPr="00313D20">
        <w:t>При наличии распиленного керна перфорация коронкой не проводится.</w:t>
      </w:r>
    </w:p>
    <w:p w14:paraId="019426E6" w14:textId="77777777" w:rsidR="00532C60" w:rsidRPr="00313D20" w:rsidRDefault="00532C60" w:rsidP="00532C60">
      <w:pPr>
        <w:pStyle w:val="ac"/>
        <w:numPr>
          <w:ilvl w:val="1"/>
          <w:numId w:val="40"/>
        </w:numPr>
        <w:tabs>
          <w:tab w:val="left" w:pos="539"/>
        </w:tabs>
        <w:spacing w:before="120"/>
        <w:ind w:left="538" w:hanging="357"/>
      </w:pPr>
      <w:r w:rsidRPr="00313D20">
        <w:t>Провести сборку станка по изготовлению образцов в соответствии с инструкцией (руководством пользователя).</w:t>
      </w:r>
    </w:p>
    <w:p w14:paraId="2BA4EADF" w14:textId="77777777" w:rsidR="00532C60" w:rsidRPr="00313D20" w:rsidRDefault="00532C60" w:rsidP="00532C60">
      <w:pPr>
        <w:pStyle w:val="ac"/>
        <w:numPr>
          <w:ilvl w:val="1"/>
          <w:numId w:val="40"/>
        </w:numPr>
        <w:tabs>
          <w:tab w:val="left" w:pos="539"/>
        </w:tabs>
        <w:spacing w:before="120"/>
        <w:ind w:left="538" w:hanging="357"/>
      </w:pPr>
      <w:r w:rsidRPr="00313D20">
        <w:t>Подготовить комплекты для изготовления образцов.</w:t>
      </w:r>
    </w:p>
    <w:p w14:paraId="70D33205" w14:textId="77777777" w:rsidR="00532C60" w:rsidRPr="00313D20" w:rsidRDefault="00532C60" w:rsidP="00532C60">
      <w:pPr>
        <w:pStyle w:val="ac"/>
        <w:numPr>
          <w:ilvl w:val="1"/>
          <w:numId w:val="40"/>
        </w:numPr>
        <w:tabs>
          <w:tab w:val="left" w:pos="539"/>
        </w:tabs>
        <w:spacing w:before="120"/>
        <w:ind w:left="538" w:hanging="357"/>
      </w:pPr>
      <w:r w:rsidRPr="00313D20">
        <w:t>Взвесить торцевые сетки на весах.</w:t>
      </w:r>
    </w:p>
    <w:p w14:paraId="7132DA52" w14:textId="77777777" w:rsidR="00532C60" w:rsidRPr="00313D20" w:rsidRDefault="00532C60" w:rsidP="00532C60">
      <w:pPr>
        <w:pStyle w:val="ac"/>
        <w:numPr>
          <w:ilvl w:val="1"/>
          <w:numId w:val="40"/>
        </w:numPr>
        <w:tabs>
          <w:tab w:val="left" w:pos="539"/>
        </w:tabs>
        <w:spacing w:before="120"/>
        <w:ind w:left="538" w:hanging="357"/>
      </w:pPr>
      <w:r w:rsidRPr="00313D20">
        <w:lastRenderedPageBreak/>
        <w:t xml:space="preserve">Взвесить </w:t>
      </w:r>
      <w:proofErr w:type="spellStart"/>
      <w:r w:rsidRPr="00313D20">
        <w:t>термоусадочную</w:t>
      </w:r>
      <w:proofErr w:type="spellEnd"/>
      <w:r w:rsidRPr="00313D20">
        <w:t xml:space="preserve"> пленку на весах.</w:t>
      </w:r>
    </w:p>
    <w:p w14:paraId="46EE5E9F" w14:textId="77777777" w:rsidR="00532C60" w:rsidRPr="00313D20" w:rsidRDefault="00532C60" w:rsidP="00532C60">
      <w:pPr>
        <w:pStyle w:val="ac"/>
        <w:numPr>
          <w:ilvl w:val="1"/>
          <w:numId w:val="40"/>
        </w:numPr>
        <w:tabs>
          <w:tab w:val="left" w:pos="539"/>
        </w:tabs>
        <w:spacing w:before="120"/>
        <w:ind w:left="538" w:hanging="357"/>
      </w:pPr>
      <w:proofErr w:type="gramStart"/>
      <w:r w:rsidRPr="00313D20">
        <w:t>Разместить тубус</w:t>
      </w:r>
      <w:proofErr w:type="gramEnd"/>
      <w:r w:rsidRPr="00313D20">
        <w:t xml:space="preserve"> с перфорационным отверстием на станине станка.</w:t>
      </w:r>
    </w:p>
    <w:p w14:paraId="41B0C3B7" w14:textId="77777777" w:rsidR="00532C60" w:rsidRPr="00313D20" w:rsidRDefault="00532C60" w:rsidP="00532C60">
      <w:pPr>
        <w:pStyle w:val="ac"/>
        <w:numPr>
          <w:ilvl w:val="1"/>
          <w:numId w:val="40"/>
        </w:numPr>
        <w:tabs>
          <w:tab w:val="left" w:pos="539"/>
        </w:tabs>
        <w:spacing w:before="120"/>
        <w:ind w:left="538" w:hanging="357"/>
      </w:pPr>
      <w:r w:rsidRPr="00313D20">
        <w:t>Плавной подачей давления с помощью автоматической или ручной подачи обеспечить углубление коронки в керн.</w:t>
      </w:r>
    </w:p>
    <w:p w14:paraId="35512809" w14:textId="77777777" w:rsidR="00532C60" w:rsidRPr="00313D20" w:rsidRDefault="00532C60" w:rsidP="00532C60">
      <w:pPr>
        <w:pStyle w:val="ac"/>
        <w:numPr>
          <w:ilvl w:val="1"/>
          <w:numId w:val="40"/>
        </w:numPr>
        <w:tabs>
          <w:tab w:val="left" w:pos="539"/>
        </w:tabs>
        <w:spacing w:before="120"/>
        <w:ind w:left="538" w:hanging="357"/>
      </w:pPr>
      <w:r w:rsidRPr="00313D20">
        <w:t>После окончания углубления вернуть коронку в верхнее положение.</w:t>
      </w:r>
    </w:p>
    <w:p w14:paraId="0579B1F9" w14:textId="77777777" w:rsidR="00532C60" w:rsidRPr="00313D20" w:rsidRDefault="00532C60" w:rsidP="00532C60">
      <w:pPr>
        <w:pStyle w:val="ac"/>
        <w:numPr>
          <w:ilvl w:val="1"/>
          <w:numId w:val="40"/>
        </w:numPr>
        <w:tabs>
          <w:tab w:val="left" w:pos="539"/>
        </w:tabs>
        <w:spacing w:before="120"/>
        <w:ind w:left="538" w:hanging="357"/>
      </w:pPr>
      <w:r w:rsidRPr="00313D20">
        <w:t>Отсоединить пистон с образцом от коронки.</w:t>
      </w:r>
    </w:p>
    <w:p w14:paraId="28AD42A0" w14:textId="77777777" w:rsidR="00532C60" w:rsidRPr="00313D20" w:rsidRDefault="00532C60" w:rsidP="00532C60">
      <w:pPr>
        <w:pStyle w:val="ac"/>
        <w:numPr>
          <w:ilvl w:val="1"/>
          <w:numId w:val="40"/>
        </w:numPr>
        <w:tabs>
          <w:tab w:val="left" w:pos="539"/>
        </w:tabs>
        <w:spacing w:before="120"/>
        <w:ind w:left="538" w:hanging="357"/>
      </w:pPr>
      <w:r w:rsidRPr="00313D20">
        <w:t>Удалить излишки керна с торцов с помощью специальных приспособлений (острые металлические бритвы).</w:t>
      </w:r>
    </w:p>
    <w:p w14:paraId="19E1AB33" w14:textId="77777777" w:rsidR="00532C60" w:rsidRPr="00313D20" w:rsidRDefault="00532C60" w:rsidP="00532C60">
      <w:pPr>
        <w:pStyle w:val="ac"/>
        <w:numPr>
          <w:ilvl w:val="1"/>
          <w:numId w:val="40"/>
        </w:numPr>
        <w:tabs>
          <w:tab w:val="left" w:pos="539"/>
        </w:tabs>
        <w:spacing w:before="120"/>
        <w:ind w:left="538" w:hanging="357"/>
      </w:pPr>
      <w:r w:rsidRPr="00313D20">
        <w:t>По торцам образца поместить торцевые сетки.</w:t>
      </w:r>
    </w:p>
    <w:p w14:paraId="01718A6A" w14:textId="77777777" w:rsidR="00532C60" w:rsidRPr="00313D20" w:rsidRDefault="00532C60" w:rsidP="00532C60">
      <w:pPr>
        <w:pStyle w:val="ac"/>
        <w:numPr>
          <w:ilvl w:val="1"/>
          <w:numId w:val="40"/>
        </w:numPr>
        <w:tabs>
          <w:tab w:val="left" w:pos="539"/>
        </w:tabs>
        <w:spacing w:before="120"/>
        <w:ind w:left="538" w:hanging="357"/>
      </w:pPr>
      <w:proofErr w:type="gramStart"/>
      <w:r w:rsidRPr="00313D20">
        <w:t>Зажать образец с торцевыми сетками в специальном микро прессе при небольшой давлении.</w:t>
      </w:r>
      <w:proofErr w:type="gramEnd"/>
    </w:p>
    <w:p w14:paraId="7BD7B189" w14:textId="77777777" w:rsidR="00532C60" w:rsidRPr="00313D20" w:rsidRDefault="00532C60" w:rsidP="00532C60">
      <w:pPr>
        <w:pStyle w:val="ac"/>
        <w:numPr>
          <w:ilvl w:val="1"/>
          <w:numId w:val="40"/>
        </w:numPr>
        <w:tabs>
          <w:tab w:val="left" w:pos="539"/>
        </w:tabs>
        <w:spacing w:before="120"/>
        <w:ind w:left="538" w:hanging="357"/>
      </w:pPr>
      <w:r w:rsidRPr="00313D20">
        <w:t xml:space="preserve">С помощью </w:t>
      </w:r>
      <w:proofErr w:type="spellStart"/>
      <w:r w:rsidRPr="00313D20">
        <w:t>термофена</w:t>
      </w:r>
      <w:proofErr w:type="spellEnd"/>
      <w:r w:rsidRPr="00313D20">
        <w:t xml:space="preserve"> произвести обработку </w:t>
      </w:r>
      <w:proofErr w:type="spellStart"/>
      <w:r w:rsidRPr="00313D20">
        <w:t>термоусадочной</w:t>
      </w:r>
      <w:proofErr w:type="spellEnd"/>
      <w:r w:rsidRPr="00313D20">
        <w:t xml:space="preserve"> пленки при температуре достаточной для плотного обтягивания образца пленкой.</w:t>
      </w:r>
    </w:p>
    <w:p w14:paraId="1CC2DB58" w14:textId="77777777" w:rsidR="00532C60" w:rsidRPr="00313D20" w:rsidRDefault="00532C60" w:rsidP="00532C60">
      <w:pPr>
        <w:pStyle w:val="ac"/>
        <w:numPr>
          <w:ilvl w:val="1"/>
          <w:numId w:val="40"/>
        </w:numPr>
        <w:tabs>
          <w:tab w:val="left" w:pos="539"/>
        </w:tabs>
        <w:spacing w:before="120"/>
        <w:ind w:left="538" w:hanging="357"/>
      </w:pPr>
      <w:r w:rsidRPr="00313D20">
        <w:t>Несмываемым маркером нанести номер образца.</w:t>
      </w:r>
    </w:p>
    <w:p w14:paraId="7A6586AC" w14:textId="77777777" w:rsidR="00532C60" w:rsidRPr="00313D20" w:rsidRDefault="00532C60" w:rsidP="00532C60">
      <w:pPr>
        <w:tabs>
          <w:tab w:val="left" w:pos="539"/>
        </w:tabs>
        <w:spacing w:before="120"/>
      </w:pPr>
    </w:p>
    <w:p w14:paraId="23EC6E2C" w14:textId="77777777" w:rsidR="00532C60" w:rsidRPr="00313D20" w:rsidRDefault="00532C60" w:rsidP="00532C60">
      <w:pPr>
        <w:spacing w:after="200" w:line="276" w:lineRule="auto"/>
        <w:sectPr w:rsidR="00532C60" w:rsidRPr="00313D20" w:rsidSect="002E74CF">
          <w:pgSz w:w="11907" w:h="16840" w:code="9"/>
          <w:pgMar w:top="510" w:right="1021" w:bottom="567" w:left="1247" w:header="737" w:footer="680" w:gutter="0"/>
          <w:cols w:space="708"/>
          <w:docGrid w:linePitch="360"/>
        </w:sectPr>
      </w:pPr>
    </w:p>
    <w:p w14:paraId="404B40DC" w14:textId="77777777" w:rsidR="00532C60" w:rsidRPr="00313D20" w:rsidRDefault="00532C60" w:rsidP="00532C60">
      <w:pPr>
        <w:spacing w:after="200" w:line="276" w:lineRule="auto"/>
        <w:rPr>
          <w:b/>
        </w:rPr>
      </w:pPr>
      <w:r w:rsidRPr="00313D20">
        <w:rPr>
          <w:b/>
          <w:noProof/>
        </w:rPr>
        <w:lastRenderedPageBreak/>
        <mc:AlternateContent>
          <mc:Choice Requires="wps">
            <w:drawing>
              <wp:anchor distT="4294967295" distB="4294967295" distL="114300" distR="114300" simplePos="0" relativeHeight="251715584" behindDoc="0" locked="0" layoutInCell="1" allowOverlap="1" wp14:anchorId="78880C17" wp14:editId="1644CCC3">
                <wp:simplePos x="0" y="0"/>
                <wp:positionH relativeFrom="column">
                  <wp:posOffset>4546600</wp:posOffset>
                </wp:positionH>
                <wp:positionV relativeFrom="paragraph">
                  <wp:posOffset>-593091</wp:posOffset>
                </wp:positionV>
                <wp:extent cx="0" cy="7151370"/>
                <wp:effectExtent l="0" t="3575685" r="3587115" b="0"/>
                <wp:wrapNone/>
                <wp:docPr id="382999"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6200000">
                          <a:off x="0" y="0"/>
                          <a:ext cx="0" cy="71513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9205A6E" id="Line 23" o:spid="_x0000_s1026" style="position:absolute;rotation:-90;z-index:2517155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58pt,-46.7pt" to="358pt,5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" strokeweight="1pt">
                <v:stroke startarrowwidth="narrow" startarrowlength="short" endarrowwidth="narrow" endarrowlength="short"/>
                <v:shadow color="#eeece1 [3214]"/>
                <o:lock v:ext="edit" shapetype="f"/>
              </v:line>
            </w:pict>
          </mc:Fallback>
        </mc:AlternateContent>
      </w:r>
      <w:r w:rsidRPr="00313D20">
        <w:rPr>
          <w:b/>
          <w:noProof/>
        </w:rPr>
        <mc:AlternateContent>
          <mc:Choice Requires="wps">
            <w:drawing>
              <wp:anchor distT="4294967295" distB="4294967295" distL="114300" distR="114300" simplePos="0" relativeHeight="251714560" behindDoc="0" locked="0" layoutInCell="1" allowOverlap="1" wp14:anchorId="687018CC" wp14:editId="2F7440A6">
                <wp:simplePos x="0" y="0"/>
                <wp:positionH relativeFrom="column">
                  <wp:posOffset>4527550</wp:posOffset>
                </wp:positionH>
                <wp:positionV relativeFrom="paragraph">
                  <wp:posOffset>-678816</wp:posOffset>
                </wp:positionV>
                <wp:extent cx="0" cy="7151370"/>
                <wp:effectExtent l="0" t="3575685" r="3587115" b="0"/>
                <wp:wrapNone/>
                <wp:docPr id="383000"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6200000">
                          <a:off x="0" y="0"/>
                          <a:ext cx="0" cy="7151370"/>
                        </a:xfrm>
                        <a:prstGeom prst="line">
                          <a:avLst/>
                        </a:prstGeom>
                        <a:noFill/>
                        <a:ln w="12700">
                          <a:solidFill>
                            <a:srgbClr val="FF33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F057EA5" id="Line 24" o:spid="_x0000_s1026" style="position:absolute;rotation:-90;z-index:251714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56.5pt,-53.45pt" to="356.5pt,50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" strokecolor="#f30" strokeweight="1pt">
                <v:stroke startarrowwidth="narrow" startarrowlength="short" endarrowwidth="narrow" endarrowlength="short"/>
                <v:shadow color="#eeece1 [3214]"/>
                <o:lock v:ext="edit" shapetype="f"/>
              </v:line>
            </w:pict>
          </mc:Fallback>
        </mc:AlternateContent>
      </w:r>
      <w:r w:rsidRPr="00313D20">
        <w:rPr>
          <w:b/>
          <w:noProof/>
        </w:rPr>
        <mc:AlternateContent>
          <mc:Choice Requires="wps">
            <w:drawing>
              <wp:anchor distT="0" distB="0" distL="114300" distR="114300" simplePos="0" relativeHeight="251676672" behindDoc="0" locked="0" layoutInCell="1" allowOverlap="1" wp14:anchorId="19E0E16C" wp14:editId="633499CA">
                <wp:simplePos x="0" y="0"/>
                <wp:positionH relativeFrom="column">
                  <wp:posOffset>3999230</wp:posOffset>
                </wp:positionH>
                <wp:positionV relativeFrom="paragraph">
                  <wp:posOffset>-1195070</wp:posOffset>
                </wp:positionV>
                <wp:extent cx="1090295" cy="7170420"/>
                <wp:effectExtent l="7938" t="0" r="22542" b="22543"/>
                <wp:wrapNone/>
                <wp:docPr id="38298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090295" cy="7170420"/>
                        </a:xfrm>
                        <a:prstGeom prst="rect">
                          <a:avLst/>
                        </a:prstGeom>
                        <a:solidFill>
                          <a:srgbClr val="C0C0C0"/>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14:sizeRelH relativeFrom="page">
                  <wp14:pctWidth>0</wp14:pctWidth>
                </wp14:sizeRelH>
                <wp14:sizeRelV relativeFrom="margin">
                  <wp14:pctHeight>0</wp14:pctHeight>
                </wp14:sizeRelV>
              </wp:anchor>
            </w:drawing>
          </mc:Choice>
          <mc:Fallback xmlns:w15="http://schemas.microsoft.com/office/word/2012/wordml">
            <w:pict>
              <v:rect w14:anchorId="0DD4EA8E" id="Rectangle 4" o:spid="_x0000_s1026" style="position:absolute;margin-left:314.9pt;margin-top:-94.1pt;width:85.85pt;height:564.6pt;rotation:-90;z-index:25167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" fillcolor="silver" strokeweight="1pt">
                <v:shadow color="#eeece1 [3214]"/>
                <v:textbox style="layout-flow:vertical-ideographic"/>
              </v:rect>
            </w:pict>
          </mc:Fallback>
        </mc:AlternateContent>
      </w:r>
    </w:p>
    <w:p w14:paraId="22041E93" w14:textId="77777777" w:rsidR="00532C60" w:rsidRPr="00313D20" w:rsidRDefault="00532C60" w:rsidP="00532C60">
      <w:pPr>
        <w:pStyle w:val="aa"/>
      </w:pPr>
    </w:p>
    <w:p w14:paraId="1315C166" w14:textId="77777777" w:rsidR="00532C60" w:rsidRPr="00313D20" w:rsidRDefault="00532C60" w:rsidP="00532C60">
      <w:pPr>
        <w:spacing w:after="200" w:line="276" w:lineRule="auto"/>
        <w:rPr>
          <w:b/>
        </w:rPr>
      </w:pPr>
      <w:r w:rsidRPr="00313D20">
        <w:rPr>
          <w:b/>
          <w:noProof/>
        </w:rPr>
        <mc:AlternateContent>
          <mc:Choice Requires="wps">
            <w:drawing>
              <wp:anchor distT="0" distB="0" distL="114300" distR="114300" simplePos="0" relativeHeight="251678720" behindDoc="0" locked="0" layoutInCell="1" allowOverlap="1" wp14:anchorId="73FCC501" wp14:editId="431EA369">
                <wp:simplePos x="0" y="0"/>
                <wp:positionH relativeFrom="column">
                  <wp:posOffset>3118485</wp:posOffset>
                </wp:positionH>
                <wp:positionV relativeFrom="paragraph">
                  <wp:posOffset>3545840</wp:posOffset>
                </wp:positionV>
                <wp:extent cx="708660" cy="274320"/>
                <wp:effectExtent l="0" t="0" r="7620" b="0"/>
                <wp:wrapNone/>
                <wp:docPr id="38298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08660" cy="27432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lgn="ctr">
                              <a:solidFill>
                                <a:srgbClr val="000000"/>
                              </a:solidFill>
                              <a:miter lim="800000"/>
                              <a:headEnd type="none" w="sm" len="sm"/>
                              <a:tailEnd type="none" w="sm" len="sm"/>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B8A7E65" w14:textId="77777777" w:rsidR="00547D38" w:rsidRPr="008874F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0,4 м</w:t>
                            </w:r>
                          </w:p>
                        </w:txbxContent>
                      </wps:txbx>
                      <wps:bodyPr>
                        <a:spAutoFit/>
                      </wps:bodyPr>
                    </wps:wsp>
                  </a:graphicData>
                </a:graphic>
                <wp14:sizeRelH relativeFrom="page">
                  <wp14:pctWidth>0</wp14:pctWidth>
                </wp14:sizeRelH>
                <wp14:sizeRelV relativeFrom="page">
                  <wp14:pctHeight>0</wp14:pctHeight>
                </wp14:sizeRelV>
              </wp:anchor>
            </w:drawing>
          </mc:Choice>
          <mc:Fallback>
            <w:pict>
              <v:shape id="Text Box 6" o:spid="_x0000_s1322" type="#_x0000_t202" style="position:absolute;left:0;text-align:left;margin-left:245.55pt;margin-top:279.2pt;width:55.8pt;height:21.6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" filled="f" fillcolor="#4f81bd [3204]" stroked="f" strokeweight="1pt">
                <v:stroke startarrowwidth="narrow" startarrowlength="short" endarrowwidth="narrow" endarrowlength="short"/>
                <v:shadow color="#eeece1 [3214]"/>
                <v:textbox style="mso-fit-shape-to-text:t">
                  <w:txbxContent>
                    <w:p w14:paraId="0B8A7E65" w14:textId="77777777" w:rsidR="00547D38" w:rsidRPr="008874F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0,4 м</w:t>
                      </w:r>
                    </w:p>
                  </w:txbxContent>
                </v:textbox>
              </v:shape>
            </w:pict>
          </mc:Fallback>
        </mc:AlternateContent>
      </w:r>
      <w:r w:rsidRPr="00313D20">
        <w:rPr>
          <w:b/>
          <w:noProof/>
        </w:rPr>
        <mc:AlternateContent>
          <mc:Choice Requires="wps">
            <w:drawing>
              <wp:anchor distT="0" distB="0" distL="114300" distR="114300" simplePos="0" relativeHeight="251679744" behindDoc="0" locked="0" layoutInCell="1" allowOverlap="1" wp14:anchorId="096FCA4A" wp14:editId="20B035E0">
                <wp:simplePos x="0" y="0"/>
                <wp:positionH relativeFrom="column">
                  <wp:posOffset>6925310</wp:posOffset>
                </wp:positionH>
                <wp:positionV relativeFrom="paragraph">
                  <wp:posOffset>3295015</wp:posOffset>
                </wp:positionV>
                <wp:extent cx="358140" cy="450850"/>
                <wp:effectExtent l="4445" t="0" r="0" b="0"/>
                <wp:wrapNone/>
                <wp:docPr id="38298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58140" cy="4508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lgn="ctr">
                              <a:solidFill>
                                <a:srgbClr val="000000"/>
                              </a:solidFill>
                              <a:miter lim="800000"/>
                              <a:headEnd type="none" w="sm" len="sm"/>
                              <a:tailEnd type="none" w="sm" len="sm"/>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7CAE2E0" w14:textId="77777777" w:rsidR="00547D38" w:rsidRPr="008874F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0,9 м</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shape id="Text Box 7" o:spid="_x0000_s1323" type="#_x0000_t202" style="position:absolute;left:0;text-align:left;margin-left:545.3pt;margin-top:259.45pt;width:28.2pt;height:35.5pt;rotation:-90;z-index:25167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" filled="f" fillcolor="#4f81bd [3204]" stroked="f" strokeweight="1pt">
                <v:stroke startarrowwidth="narrow" startarrowlength="short" endarrowwidth="narrow" endarrowlength="short"/>
                <v:shadow color="#eeece1 [3214]"/>
                <v:textbox style="mso-fit-shape-to-text:t">
                  <w:txbxContent>
                    <w:p w14:paraId="67CAE2E0" w14:textId="77777777" w:rsidR="00547D38" w:rsidRPr="008874F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0,9 м</w:t>
                      </w:r>
                    </w:p>
                  </w:txbxContent>
                </v:textbox>
              </v:shape>
            </w:pict>
          </mc:Fallback>
        </mc:AlternateContent>
      </w:r>
      <w:r w:rsidRPr="00313D20">
        <w:rPr>
          <w:b/>
          <w:noProof/>
        </w:rPr>
        <mc:AlternateContent>
          <mc:Choice Requires="wps">
            <w:drawing>
              <wp:anchor distT="0" distB="0" distL="114300" distR="114300" simplePos="0" relativeHeight="251687936" behindDoc="0" locked="0" layoutInCell="1" allowOverlap="1" wp14:anchorId="230FA6AC" wp14:editId="2A79D539">
                <wp:simplePos x="0" y="0"/>
                <wp:positionH relativeFrom="column">
                  <wp:posOffset>4072890</wp:posOffset>
                </wp:positionH>
                <wp:positionV relativeFrom="paragraph">
                  <wp:posOffset>3501390</wp:posOffset>
                </wp:positionV>
                <wp:extent cx="708660" cy="274320"/>
                <wp:effectExtent l="0" t="0" r="7620" b="0"/>
                <wp:wrapNone/>
                <wp:docPr id="38300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08660" cy="27432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lgn="ctr">
                              <a:solidFill>
                                <a:srgbClr val="000000"/>
                              </a:solidFill>
                              <a:miter lim="800000"/>
                              <a:headEnd type="none" w="sm" len="sm"/>
                              <a:tailEnd type="none" w="sm" len="sm"/>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7DBF3E8" w14:textId="77777777" w:rsidR="00547D38" w:rsidRPr="008874F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0,5 м</w:t>
                            </w:r>
                          </w:p>
                        </w:txbxContent>
                      </wps:txbx>
                      <wps:bodyPr>
                        <a:spAutoFit/>
                      </wps:bodyPr>
                    </wps:wsp>
                  </a:graphicData>
                </a:graphic>
                <wp14:sizeRelH relativeFrom="page">
                  <wp14:pctWidth>0</wp14:pctWidth>
                </wp14:sizeRelH>
                <wp14:sizeRelV relativeFrom="page">
                  <wp14:pctHeight>0</wp14:pctHeight>
                </wp14:sizeRelV>
              </wp:anchor>
            </w:drawing>
          </mc:Choice>
          <mc:Fallback>
            <w:pict>
              <v:shape id="Text Box 28" o:spid="_x0000_s1324" type="#_x0000_t202" style="position:absolute;left:0;text-align:left;margin-left:320.7pt;margin-top:275.7pt;width:55.8pt;height:21.6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" filled="f" fillcolor="#4f81bd [3204]" stroked="f" strokeweight="1pt">
                <v:stroke startarrowwidth="narrow" startarrowlength="short" endarrowwidth="narrow" endarrowlength="short"/>
                <v:shadow color="#eeece1 [3214]"/>
                <v:textbox style="mso-fit-shape-to-text:t">
                  <w:txbxContent>
                    <w:p w14:paraId="47DBF3E8" w14:textId="77777777" w:rsidR="00547D38" w:rsidRPr="008874F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0,5 м</w:t>
                      </w:r>
                    </w:p>
                  </w:txbxContent>
                </v:textbox>
              </v:shape>
            </w:pict>
          </mc:Fallback>
        </mc:AlternateContent>
      </w:r>
      <w:r w:rsidRPr="00313D20">
        <w:rPr>
          <w:b/>
          <w:noProof/>
        </w:rPr>
        <mc:AlternateContent>
          <mc:Choice Requires="wps">
            <w:drawing>
              <wp:anchor distT="0" distB="0" distL="114300" distR="114300" simplePos="0" relativeHeight="251688960" behindDoc="0" locked="0" layoutInCell="1" allowOverlap="1" wp14:anchorId="1EF5C327" wp14:editId="554C61AB">
                <wp:simplePos x="0" y="0"/>
                <wp:positionH relativeFrom="column">
                  <wp:posOffset>7893050</wp:posOffset>
                </wp:positionH>
                <wp:positionV relativeFrom="paragraph">
                  <wp:posOffset>3472815</wp:posOffset>
                </wp:positionV>
                <wp:extent cx="533400" cy="274320"/>
                <wp:effectExtent l="0" t="0" r="0" b="0"/>
                <wp:wrapNone/>
                <wp:docPr id="383005"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533400" cy="27432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lgn="ctr">
                              <a:solidFill>
                                <a:srgbClr val="000000"/>
                              </a:solidFill>
                              <a:miter lim="800000"/>
                              <a:headEnd type="none" w="sm" len="sm"/>
                              <a:tailEnd type="none" w="sm" len="sm"/>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6E233D5" w14:textId="77777777" w:rsidR="00547D38" w:rsidRPr="008874F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1 м</w:t>
                            </w:r>
                          </w:p>
                        </w:txbxContent>
                      </wps:txbx>
                      <wps:bodyPr>
                        <a:spAutoFit/>
                      </wps:bodyPr>
                    </wps:wsp>
                  </a:graphicData>
                </a:graphic>
                <wp14:sizeRelH relativeFrom="page">
                  <wp14:pctWidth>0</wp14:pctWidth>
                </wp14:sizeRelH>
                <wp14:sizeRelV relativeFrom="page">
                  <wp14:pctHeight>0</wp14:pctHeight>
                </wp14:sizeRelV>
              </wp:anchor>
            </w:drawing>
          </mc:Choice>
          <mc:Fallback>
            <w:pict>
              <v:shape id="Text Box 29" o:spid="_x0000_s1325" type="#_x0000_t202" style="position:absolute;left:0;text-align:left;margin-left:621.5pt;margin-top:273.45pt;width:42pt;height:21.6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" filled="f" fillcolor="#4f81bd [3204]" stroked="f" strokeweight="1pt">
                <v:stroke startarrowwidth="narrow" startarrowlength="short" endarrowwidth="narrow" endarrowlength="short"/>
                <v:shadow color="#eeece1 [3214]"/>
                <v:textbox style="mso-fit-shape-to-text:t">
                  <w:txbxContent>
                    <w:p w14:paraId="26E233D5" w14:textId="77777777" w:rsidR="00547D38" w:rsidRPr="008874F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1 м</w:t>
                      </w:r>
                    </w:p>
                  </w:txbxContent>
                </v:textbox>
              </v:shape>
            </w:pict>
          </mc:Fallback>
        </mc:AlternateContent>
      </w:r>
    </w:p>
    <w:p w14:paraId="44A93148" w14:textId="77777777" w:rsidR="00532C60" w:rsidRPr="00313D20" w:rsidRDefault="00532C60" w:rsidP="00532C60">
      <w:pPr>
        <w:spacing w:after="200" w:line="276" w:lineRule="auto"/>
        <w:rPr>
          <w:b/>
        </w:rPr>
      </w:pPr>
      <w:r w:rsidRPr="00313D20">
        <w:rPr>
          <w:b/>
          <w:noProof/>
        </w:rPr>
        <mc:AlternateContent>
          <mc:Choice Requires="wps">
            <w:drawing>
              <wp:anchor distT="0" distB="0" distL="114300" distR="114300" simplePos="0" relativeHeight="251682816" behindDoc="0" locked="0" layoutInCell="1" allowOverlap="1" wp14:anchorId="6E4BC74B" wp14:editId="6C2970D8">
                <wp:simplePos x="0" y="0"/>
                <wp:positionH relativeFrom="column">
                  <wp:posOffset>814070</wp:posOffset>
                </wp:positionH>
                <wp:positionV relativeFrom="paragraph">
                  <wp:posOffset>105410</wp:posOffset>
                </wp:positionV>
                <wp:extent cx="3040380" cy="383540"/>
                <wp:effectExtent l="0" t="0" r="0" b="0"/>
                <wp:wrapNone/>
                <wp:docPr id="382989"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0380" cy="38354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lgn="ctr">
                              <a:solidFill>
                                <a:srgbClr val="000000"/>
                              </a:solidFill>
                              <a:miter lim="800000"/>
                              <a:headEnd type="none" w="sm" len="sm"/>
                              <a:tailEnd type="none" w="sm" len="sm"/>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31A1A8D" w14:textId="77777777" w:rsidR="00547D38" w:rsidRPr="008874F8" w:rsidRDefault="00547D38" w:rsidP="00532C60">
                            <w:pPr>
                              <w:pStyle w:val="ae"/>
                              <w:kinsoku w:val="0"/>
                              <w:overflowPunct w:val="0"/>
                              <w:spacing w:before="0" w:beforeAutospacing="0" w:after="0" w:afterAutospacing="0"/>
                              <w:jc w:val="center"/>
                              <w:textAlignment w:val="baseline"/>
                            </w:pPr>
                            <w:r>
                              <w:rPr>
                                <w:rFonts w:ascii="Arial" w:hAnsi="Arial" w:cstheme="minorBidi"/>
                                <w:b/>
                                <w:bCs/>
                                <w:kern w:val="24"/>
                                <w:sz w:val="20"/>
                                <w:szCs w:val="20"/>
                              </w:rPr>
                              <w:t>О</w:t>
                            </w:r>
                            <w:r w:rsidRPr="008874F8">
                              <w:rPr>
                                <w:rFonts w:ascii="Arial" w:hAnsi="Arial" w:cstheme="minorBidi"/>
                                <w:b/>
                                <w:bCs/>
                                <w:kern w:val="24"/>
                                <w:sz w:val="20"/>
                                <w:szCs w:val="20"/>
                              </w:rPr>
                              <w:t xml:space="preserve">БРАЗЦЫ  ДЛЯ ИЗГОТОВЛЕНИЯ МЕТОДОМ ВДАВЛИВАНИЯ, </w:t>
                            </w: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shape id="Text Box 13" o:spid="_x0000_s1326" type="#_x0000_t202" style="position:absolute;left:0;text-align:left;margin-left:64.1pt;margin-top:8.3pt;width:239.4pt;height:30.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" filled="f" fillcolor="#4f81bd [3204]" stroked="f" strokeweight="1pt">
                <v:stroke startarrowwidth="narrow" startarrowlength="short" endarrowwidth="narrow" endarrowlength="short"/>
                <v:shadow color="#eeece1 [3214]"/>
                <v:textbox style="mso-fit-shape-to-text:t">
                  <w:txbxContent>
                    <w:p w14:paraId="331A1A8D" w14:textId="77777777" w:rsidR="00547D38" w:rsidRPr="008874F8" w:rsidRDefault="00547D38" w:rsidP="00532C60">
                      <w:pPr>
                        <w:pStyle w:val="ae"/>
                        <w:kinsoku w:val="0"/>
                        <w:overflowPunct w:val="0"/>
                        <w:spacing w:before="0" w:beforeAutospacing="0" w:after="0" w:afterAutospacing="0"/>
                        <w:jc w:val="center"/>
                        <w:textAlignment w:val="baseline"/>
                      </w:pPr>
                      <w:r>
                        <w:rPr>
                          <w:rFonts w:ascii="Arial" w:hAnsi="Arial" w:cstheme="minorBidi"/>
                          <w:b/>
                          <w:bCs/>
                          <w:kern w:val="24"/>
                          <w:sz w:val="20"/>
                          <w:szCs w:val="20"/>
                        </w:rPr>
                        <w:t>О</w:t>
                      </w:r>
                      <w:r w:rsidRPr="008874F8">
                        <w:rPr>
                          <w:rFonts w:ascii="Arial" w:hAnsi="Arial" w:cstheme="minorBidi"/>
                          <w:b/>
                          <w:bCs/>
                          <w:kern w:val="24"/>
                          <w:sz w:val="20"/>
                          <w:szCs w:val="20"/>
                        </w:rPr>
                        <w:t xml:space="preserve">БРАЗЦЫ  ДЛЯ ИЗГОТОВЛЕНИЯ МЕТОДОМ ВДАВЛИВАНИЯ, </w:t>
                      </w:r>
                    </w:p>
                  </w:txbxContent>
                </v:textbox>
              </v:shape>
            </w:pict>
          </mc:Fallback>
        </mc:AlternateContent>
      </w:r>
      <w:r w:rsidRPr="00313D20">
        <w:rPr>
          <w:b/>
          <w:noProof/>
        </w:rPr>
        <mc:AlternateContent>
          <mc:Choice Requires="wps">
            <w:drawing>
              <wp:anchor distT="0" distB="0" distL="114300" distR="114300" simplePos="0" relativeHeight="251694080" behindDoc="0" locked="0" layoutInCell="1" allowOverlap="1" wp14:anchorId="0CDAFE31" wp14:editId="48564AAF">
                <wp:simplePos x="0" y="0"/>
                <wp:positionH relativeFrom="column">
                  <wp:posOffset>4186555</wp:posOffset>
                </wp:positionH>
                <wp:positionV relativeFrom="paragraph">
                  <wp:posOffset>99060</wp:posOffset>
                </wp:positionV>
                <wp:extent cx="2453640" cy="383540"/>
                <wp:effectExtent l="0" t="0" r="0" b="0"/>
                <wp:wrapNone/>
                <wp:docPr id="383028"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3640" cy="38354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lgn="ctr">
                              <a:solidFill>
                                <a:srgbClr val="000000"/>
                              </a:solidFill>
                              <a:miter lim="800000"/>
                              <a:headEnd type="none" w="sm" len="sm"/>
                              <a:tailEnd type="none" w="sm" len="sm"/>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CCCCB50" w14:textId="77777777" w:rsidR="00547D38" w:rsidRPr="008874F8" w:rsidRDefault="00547D38" w:rsidP="00532C60">
                            <w:pPr>
                              <w:pStyle w:val="ae"/>
                              <w:kinsoku w:val="0"/>
                              <w:overflowPunct w:val="0"/>
                              <w:spacing w:before="0" w:beforeAutospacing="0" w:after="0" w:afterAutospacing="0"/>
                              <w:jc w:val="center"/>
                              <w:textAlignment w:val="baseline"/>
                              <w:rPr>
                                <w:rFonts w:ascii="Arial" w:hAnsi="Arial" w:cstheme="minorBidi"/>
                                <w:b/>
                                <w:bCs/>
                                <w:kern w:val="24"/>
                                <w:sz w:val="20"/>
                                <w:szCs w:val="20"/>
                              </w:rPr>
                            </w:pPr>
                            <w:r w:rsidRPr="008874F8">
                              <w:rPr>
                                <w:rFonts w:ascii="Arial" w:hAnsi="Arial" w:cstheme="minorBidi"/>
                                <w:b/>
                                <w:bCs/>
                                <w:kern w:val="24"/>
                                <w:sz w:val="20"/>
                                <w:szCs w:val="20"/>
                              </w:rPr>
                              <w:t xml:space="preserve">СТАНДАРТНЫЕ ОБРАЗЦЫ НА ФЕС, </w:t>
                            </w:r>
                          </w:p>
                          <w:p w14:paraId="67A08A10" w14:textId="77777777" w:rsidR="00547D38" w:rsidRPr="008874F8" w:rsidRDefault="00547D38" w:rsidP="00532C60">
                            <w:pPr>
                              <w:pStyle w:val="ae"/>
                              <w:kinsoku w:val="0"/>
                              <w:overflowPunct w:val="0"/>
                              <w:spacing w:before="0" w:beforeAutospacing="0" w:after="0" w:afterAutospacing="0"/>
                              <w:jc w:val="center"/>
                              <w:textAlignment w:val="baseline"/>
                            </w:pPr>
                            <w:r w:rsidRPr="008874F8">
                              <w:rPr>
                                <w:rFonts w:ascii="Arial" w:hAnsi="Arial" w:cstheme="minorBidi"/>
                                <w:b/>
                                <w:bCs/>
                                <w:kern w:val="24"/>
                                <w:sz w:val="20"/>
                                <w:szCs w:val="20"/>
                              </w:rPr>
                              <w:t>ИЗГОТОВЛЕНИЕ С ЗАМОРОЗКОЙ</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shape id="Text Box 52" o:spid="_x0000_s1327" type="#_x0000_t202" style="position:absolute;left:0;text-align:left;margin-left:329.65pt;margin-top:7.8pt;width:193.2pt;height:30.2pt;z-index:25169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" filled="f" fillcolor="#4f81bd [3204]" stroked="f" strokeweight="1pt">
                <v:stroke startarrowwidth="narrow" startarrowlength="short" endarrowwidth="narrow" endarrowlength="short"/>
                <v:shadow color="#eeece1 [3214]"/>
                <v:textbox style="mso-fit-shape-to-text:t">
                  <w:txbxContent>
                    <w:p w14:paraId="4CCCCB50" w14:textId="77777777" w:rsidR="00547D38" w:rsidRPr="008874F8" w:rsidRDefault="00547D38" w:rsidP="00532C60">
                      <w:pPr>
                        <w:pStyle w:val="ae"/>
                        <w:kinsoku w:val="0"/>
                        <w:overflowPunct w:val="0"/>
                        <w:spacing w:before="0" w:beforeAutospacing="0" w:after="0" w:afterAutospacing="0"/>
                        <w:jc w:val="center"/>
                        <w:textAlignment w:val="baseline"/>
                        <w:rPr>
                          <w:rFonts w:ascii="Arial" w:hAnsi="Arial" w:cstheme="minorBidi"/>
                          <w:b/>
                          <w:bCs/>
                          <w:kern w:val="24"/>
                          <w:sz w:val="20"/>
                          <w:szCs w:val="20"/>
                        </w:rPr>
                      </w:pPr>
                      <w:r w:rsidRPr="008874F8">
                        <w:rPr>
                          <w:rFonts w:ascii="Arial" w:hAnsi="Arial" w:cstheme="minorBidi"/>
                          <w:b/>
                          <w:bCs/>
                          <w:kern w:val="24"/>
                          <w:sz w:val="20"/>
                          <w:szCs w:val="20"/>
                        </w:rPr>
                        <w:t xml:space="preserve">СТАНДАРТНЫЕ ОБРАЗЦЫ НА ФЕС, </w:t>
                      </w:r>
                    </w:p>
                    <w:p w14:paraId="67A08A10" w14:textId="77777777" w:rsidR="00547D38" w:rsidRPr="008874F8" w:rsidRDefault="00547D38" w:rsidP="00532C60">
                      <w:pPr>
                        <w:pStyle w:val="ae"/>
                        <w:kinsoku w:val="0"/>
                        <w:overflowPunct w:val="0"/>
                        <w:spacing w:before="0" w:beforeAutospacing="0" w:after="0" w:afterAutospacing="0"/>
                        <w:jc w:val="center"/>
                        <w:textAlignment w:val="baseline"/>
                      </w:pPr>
                      <w:r w:rsidRPr="008874F8">
                        <w:rPr>
                          <w:rFonts w:ascii="Arial" w:hAnsi="Arial" w:cstheme="minorBidi"/>
                          <w:b/>
                          <w:bCs/>
                          <w:kern w:val="24"/>
                          <w:sz w:val="20"/>
                          <w:szCs w:val="20"/>
                        </w:rPr>
                        <w:t>ИЗГОТОВЛЕНИЕ С ЗАМОРОЗКОЙ</w:t>
                      </w:r>
                    </w:p>
                  </w:txbxContent>
                </v:textbox>
              </v:shape>
            </w:pict>
          </mc:Fallback>
        </mc:AlternateContent>
      </w:r>
    </w:p>
    <w:p w14:paraId="29D47F15" w14:textId="77777777" w:rsidR="00532C60" w:rsidRPr="00313D20" w:rsidRDefault="00532C60" w:rsidP="00532C60">
      <w:pPr>
        <w:spacing w:after="200" w:line="276" w:lineRule="auto"/>
        <w:rPr>
          <w:b/>
        </w:rPr>
      </w:pPr>
      <w:r w:rsidRPr="00313D20">
        <w:rPr>
          <w:b/>
          <w:noProof/>
        </w:rPr>
        <mc:AlternateContent>
          <mc:Choice Requires="wps">
            <w:drawing>
              <wp:anchor distT="0" distB="0" distL="114299" distR="114299" simplePos="0" relativeHeight="251695104" behindDoc="0" locked="0" layoutInCell="1" allowOverlap="1" wp14:anchorId="317BEDD9" wp14:editId="7A60623D">
                <wp:simplePos x="0" y="0"/>
                <wp:positionH relativeFrom="column">
                  <wp:posOffset>5549899</wp:posOffset>
                </wp:positionH>
                <wp:positionV relativeFrom="paragraph">
                  <wp:posOffset>156210</wp:posOffset>
                </wp:positionV>
                <wp:extent cx="0" cy="700405"/>
                <wp:effectExtent l="38100" t="0" r="57150" b="61595"/>
                <wp:wrapNone/>
                <wp:docPr id="383029" name="Lin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0" cy="700405"/>
                        </a:xfrm>
                        <a:prstGeom prst="line">
                          <a:avLst/>
                        </a:prstGeom>
                        <a:noFill/>
                        <a:ln w="12700">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65544C09" id="Line 53" o:spid="_x0000_s1026" style="position:absolute;flip:x;z-index:251695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437pt,12.3pt" to="437pt,6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" strokeweight="1pt">
                <v:stroke startarrowwidth="narrow" startarrowlength="short" endarrow="block" endarrowwidth="narrow" endarrowlength="short"/>
                <v:shadow color="#eeece1 [3214]"/>
                <o:lock v:ext="edit" shapetype="f"/>
              </v:line>
            </w:pict>
          </mc:Fallback>
        </mc:AlternateContent>
      </w:r>
      <w:r w:rsidRPr="00313D20">
        <w:rPr>
          <w:b/>
          <w:noProof/>
        </w:rPr>
        <mc:AlternateContent>
          <mc:Choice Requires="wps">
            <w:drawing>
              <wp:anchor distT="0" distB="0" distL="114299" distR="114299" simplePos="0" relativeHeight="251683840" behindDoc="0" locked="0" layoutInCell="1" allowOverlap="1" wp14:anchorId="5EA5B824" wp14:editId="16963232">
                <wp:simplePos x="0" y="0"/>
                <wp:positionH relativeFrom="column">
                  <wp:posOffset>2357119</wp:posOffset>
                </wp:positionH>
                <wp:positionV relativeFrom="paragraph">
                  <wp:posOffset>154305</wp:posOffset>
                </wp:positionV>
                <wp:extent cx="0" cy="706120"/>
                <wp:effectExtent l="38100" t="0" r="57150" b="55880"/>
                <wp:wrapNone/>
                <wp:docPr id="382992"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0" cy="706120"/>
                        </a:xfrm>
                        <a:prstGeom prst="line">
                          <a:avLst/>
                        </a:prstGeom>
                        <a:noFill/>
                        <a:ln w="12700">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51751E7" id="Line 16" o:spid="_x0000_s1026" style="position:absolute;flip:x;z-index:2516838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85.6pt,12.15pt" to="185.6pt,6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" strokeweight="1pt">
                <v:stroke startarrowwidth="narrow" startarrowlength="short" endarrow="block" endarrowwidth="narrow" endarrowlength="short"/>
                <v:shadow color="#eeece1 [3214]"/>
                <o:lock v:ext="edit" shapetype="f"/>
              </v:line>
            </w:pict>
          </mc:Fallback>
        </mc:AlternateContent>
      </w:r>
    </w:p>
    <w:p w14:paraId="581C1FFF" w14:textId="77777777" w:rsidR="00532C60" w:rsidRPr="00313D20" w:rsidRDefault="00532C60" w:rsidP="00532C60">
      <w:pPr>
        <w:spacing w:after="200" w:line="276" w:lineRule="auto"/>
        <w:rPr>
          <w:b/>
        </w:rPr>
      </w:pPr>
      <w:r w:rsidRPr="00313D20">
        <w:rPr>
          <w:b/>
          <w:noProof/>
        </w:rPr>
        <mc:AlternateContent>
          <mc:Choice Requires="wps">
            <w:drawing>
              <wp:anchor distT="0" distB="0" distL="114300" distR="114300" simplePos="0" relativeHeight="251696128" behindDoc="0" locked="0" layoutInCell="1" allowOverlap="1" wp14:anchorId="1B1057F9" wp14:editId="5D0B9A96">
                <wp:simplePos x="0" y="0"/>
                <wp:positionH relativeFrom="column">
                  <wp:posOffset>1617980</wp:posOffset>
                </wp:positionH>
                <wp:positionV relativeFrom="paragraph">
                  <wp:posOffset>297815</wp:posOffset>
                </wp:positionV>
                <wp:extent cx="492125" cy="266700"/>
                <wp:effectExtent l="0" t="0" r="0" b="0"/>
                <wp:wrapNone/>
                <wp:docPr id="383030"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125" cy="2667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lgn="ctr">
                              <a:solidFill>
                                <a:srgbClr val="000000"/>
                              </a:solidFill>
                              <a:miter lim="800000"/>
                              <a:headEnd type="none" w="sm" len="sm"/>
                              <a:tailEnd type="none" w="sm" len="sm"/>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C796F86"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К</w:t>
                            </w:r>
                            <w:r>
                              <w:rPr>
                                <w:rFonts w:ascii="Arial" w:hAnsi="Arial" w:cstheme="minorBidi"/>
                                <w:color w:val="000000"/>
                                <w:kern w:val="24"/>
                                <w:lang w:val="en-GB"/>
                              </w:rPr>
                              <w:t>1-1</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shape id="Text Box 54" o:spid="_x0000_s1328" type="#_x0000_t202" style="position:absolute;left:0;text-align:left;margin-left:127.4pt;margin-top:23.45pt;width:38.75pt;height:21pt;z-index:25169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" filled="f" fillcolor="#4f81bd [3204]" stroked="f" strokeweight="1pt">
                <v:stroke startarrowwidth="narrow" startarrowlength="short" endarrowwidth="narrow" endarrowlength="short"/>
                <v:shadow color="#eeece1 [3214]"/>
                <v:textbox style="mso-fit-shape-to-text:t">
                  <w:txbxContent>
                    <w:p w14:paraId="0C796F86"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К</w:t>
                      </w:r>
                      <w:r>
                        <w:rPr>
                          <w:rFonts w:ascii="Arial" w:hAnsi="Arial" w:cstheme="minorBidi"/>
                          <w:color w:val="000000"/>
                          <w:kern w:val="24"/>
                          <w:lang w:val="en-GB"/>
                        </w:rPr>
                        <w:t>1-1</w:t>
                      </w:r>
                    </w:p>
                  </w:txbxContent>
                </v:textbox>
              </v:shape>
            </w:pict>
          </mc:Fallback>
        </mc:AlternateContent>
      </w:r>
    </w:p>
    <w:p w14:paraId="4A044B88" w14:textId="77777777" w:rsidR="00532C60" w:rsidRPr="00313D20" w:rsidRDefault="00532C60" w:rsidP="00532C60">
      <w:pPr>
        <w:spacing w:after="200" w:line="276" w:lineRule="auto"/>
        <w:rPr>
          <w:b/>
        </w:rPr>
      </w:pPr>
      <w:r w:rsidRPr="00313D20">
        <w:rPr>
          <w:b/>
          <w:noProof/>
        </w:rPr>
        <mc:AlternateContent>
          <mc:Choice Requires="wps">
            <w:drawing>
              <wp:anchor distT="0" distB="0" distL="114300" distR="114300" simplePos="0" relativeHeight="251713536" behindDoc="0" locked="0" layoutInCell="1" allowOverlap="1" wp14:anchorId="21365000" wp14:editId="3BA7CBDE">
                <wp:simplePos x="0" y="0"/>
                <wp:positionH relativeFrom="column">
                  <wp:posOffset>7607935</wp:posOffset>
                </wp:positionH>
                <wp:positionV relativeFrom="paragraph">
                  <wp:posOffset>725805</wp:posOffset>
                </wp:positionV>
                <wp:extent cx="6985" cy="824230"/>
                <wp:effectExtent l="76200" t="38100" r="69215" b="13970"/>
                <wp:wrapNone/>
                <wp:docPr id="593941" name="Lin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6985" cy="824230"/>
                        </a:xfrm>
                        <a:prstGeom prst="line">
                          <a:avLst/>
                        </a:prstGeom>
                        <a:noFill/>
                        <a:ln w="12700">
                          <a:solidFill>
                            <a:srgbClr val="000000"/>
                          </a:solidFill>
                          <a:round/>
                          <a:headEnd type="non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49A159A7" id="Line 45" o:spid="_x0000_s1026" style="position:absolute;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9.05pt,57.15pt" to="599.6pt,1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" strokeweight="1pt">
                <v:stroke endarrow="block"/>
                <v:shadow color="#eeece1 [3214]"/>
                <o:lock v:ext="edit" shapetype="f"/>
              </v:line>
            </w:pict>
          </mc:Fallback>
        </mc:AlternateContent>
      </w:r>
      <w:r w:rsidRPr="00313D20">
        <w:rPr>
          <w:b/>
          <w:noProof/>
        </w:rPr>
        <mc:AlternateContent>
          <mc:Choice Requires="wps">
            <w:drawing>
              <wp:anchor distT="0" distB="0" distL="114300" distR="114300" simplePos="0" relativeHeight="251712512" behindDoc="0" locked="0" layoutInCell="1" allowOverlap="1" wp14:anchorId="2F44E282" wp14:editId="00B26D6C">
                <wp:simplePos x="0" y="0"/>
                <wp:positionH relativeFrom="column">
                  <wp:posOffset>7670800</wp:posOffset>
                </wp:positionH>
                <wp:positionV relativeFrom="paragraph">
                  <wp:posOffset>308610</wp:posOffset>
                </wp:positionV>
                <wp:extent cx="347345" cy="347345"/>
                <wp:effectExtent l="0" t="0" r="14605" b="14605"/>
                <wp:wrapNone/>
                <wp:docPr id="21515" name="Oval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47345" cy="347345"/>
                        </a:xfrm>
                        <a:prstGeom prst="ellipse">
                          <a:avLst/>
                        </a:prstGeom>
                        <a:solidFill>
                          <a:srgbClr val="EEECE1"/>
                        </a:solidFill>
                        <a:ln w="12700" algn="ctr">
                          <a:solidFill>
                            <a:srgbClr val="000000"/>
                          </a:solidFill>
                          <a:round/>
                          <a:headEnd type="none" w="sm" len="sm"/>
                          <a:tailEnd type="none" w="sm" len="sm"/>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13CA408" id="Oval 51" o:spid="_x0000_s1026" style="position:absolute;margin-left:604pt;margin-top:24.3pt;width:27.35pt;height:27.35pt;rotation:-90;z-index:25171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" fillcolor="#eeece1" strokeweight="1pt">
                <v:stroke startarrowwidth="narrow" startarrowlength="short" endarrowwidth="narrow" endarrowlength="short"/>
                <v:shadow color="#eeece1 [3214]"/>
              </v:oval>
            </w:pict>
          </mc:Fallback>
        </mc:AlternateContent>
      </w:r>
      <w:r w:rsidRPr="00313D20">
        <w:rPr>
          <w:b/>
          <w:noProof/>
        </w:rPr>
        <mc:AlternateContent>
          <mc:Choice Requires="wps">
            <w:drawing>
              <wp:anchor distT="0" distB="0" distL="114300" distR="114300" simplePos="0" relativeHeight="251711488" behindDoc="0" locked="0" layoutInCell="1" allowOverlap="1" wp14:anchorId="581C73B1" wp14:editId="568F34A1">
                <wp:simplePos x="0" y="0"/>
                <wp:positionH relativeFrom="column">
                  <wp:posOffset>7269480</wp:posOffset>
                </wp:positionH>
                <wp:positionV relativeFrom="paragraph">
                  <wp:posOffset>314325</wp:posOffset>
                </wp:positionV>
                <wp:extent cx="347345" cy="347345"/>
                <wp:effectExtent l="0" t="0" r="14605" b="14605"/>
                <wp:wrapNone/>
                <wp:docPr id="21509" name="Oval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47345" cy="347345"/>
                        </a:xfrm>
                        <a:prstGeom prst="ellipse">
                          <a:avLst/>
                        </a:prstGeom>
                        <a:solidFill>
                          <a:srgbClr val="EEECE1"/>
                        </a:solidFill>
                        <a:ln w="12700" algn="ctr">
                          <a:solidFill>
                            <a:srgbClr val="000000"/>
                          </a:solidFill>
                          <a:round/>
                          <a:headEnd type="none" w="sm" len="sm"/>
                          <a:tailEnd type="none" w="sm" len="sm"/>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109986C" id="Oval 50" o:spid="_x0000_s1026" style="position:absolute;margin-left:572.4pt;margin-top:24.75pt;width:27.35pt;height:27.35pt;rotation:-90;z-index:25171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" fillcolor="#eeece1" strokeweight="1pt">
                <v:stroke startarrowwidth="narrow" startarrowlength="short" endarrowwidth="narrow" endarrowlength="short"/>
                <v:shadow color="#eeece1 [3214]"/>
              </v:oval>
            </w:pict>
          </mc:Fallback>
        </mc:AlternateContent>
      </w:r>
      <w:r w:rsidRPr="00313D20">
        <w:rPr>
          <w:b/>
          <w:noProof/>
        </w:rPr>
        <mc:AlternateContent>
          <mc:Choice Requires="wps">
            <w:drawing>
              <wp:anchor distT="0" distB="0" distL="114300" distR="114300" simplePos="0" relativeHeight="251709440" behindDoc="0" locked="0" layoutInCell="1" allowOverlap="1" wp14:anchorId="4EE2D5EF" wp14:editId="6F361CAB">
                <wp:simplePos x="0" y="0"/>
                <wp:positionH relativeFrom="column">
                  <wp:posOffset>5927725</wp:posOffset>
                </wp:positionH>
                <wp:positionV relativeFrom="paragraph">
                  <wp:posOffset>291465</wp:posOffset>
                </wp:positionV>
                <wp:extent cx="347345" cy="347345"/>
                <wp:effectExtent l="0" t="0" r="14605" b="14605"/>
                <wp:wrapNone/>
                <wp:docPr id="21506" name="Oval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47345" cy="347345"/>
                        </a:xfrm>
                        <a:prstGeom prst="ellipse">
                          <a:avLst/>
                        </a:prstGeom>
                        <a:solidFill>
                          <a:srgbClr val="EEECE1"/>
                        </a:solidFill>
                        <a:ln w="12700" algn="ctr">
                          <a:solidFill>
                            <a:srgbClr val="000000"/>
                          </a:solidFill>
                          <a:round/>
                          <a:headEnd type="none" w="sm" len="sm"/>
                          <a:tailEnd type="none" w="sm" len="sm"/>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6520A51" id="Oval 61" o:spid="_x0000_s1026" style="position:absolute;margin-left:466.75pt;margin-top:22.95pt;width:27.35pt;height:27.35pt;rotation:-90;z-index:25170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" fillcolor="#eeece1" strokeweight="1pt">
                <v:stroke startarrowwidth="narrow" startarrowlength="short" endarrowwidth="narrow" endarrowlength="short"/>
                <v:shadow color="#eeece1 [3214]"/>
              </v:oval>
            </w:pict>
          </mc:Fallback>
        </mc:AlternateContent>
      </w:r>
      <w:r w:rsidRPr="00313D20">
        <w:rPr>
          <w:b/>
          <w:noProof/>
        </w:rPr>
        <mc:AlternateContent>
          <mc:Choice Requires="wps">
            <w:drawing>
              <wp:anchor distT="0" distB="0" distL="114300" distR="114300" simplePos="0" relativeHeight="251692032" behindDoc="0" locked="0" layoutInCell="1" allowOverlap="1" wp14:anchorId="09F6CD14" wp14:editId="5C261C9B">
                <wp:simplePos x="0" y="0"/>
                <wp:positionH relativeFrom="column">
                  <wp:posOffset>4627880</wp:posOffset>
                </wp:positionH>
                <wp:positionV relativeFrom="paragraph">
                  <wp:posOffset>280035</wp:posOffset>
                </wp:positionV>
                <wp:extent cx="347345" cy="347345"/>
                <wp:effectExtent l="0" t="0" r="14605" b="14605"/>
                <wp:wrapNone/>
                <wp:docPr id="383026" name="Oval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47345" cy="347345"/>
                        </a:xfrm>
                        <a:prstGeom prst="ellipse">
                          <a:avLst/>
                        </a:prstGeom>
                        <a:solidFill>
                          <a:schemeClr val="bg2"/>
                        </a:solidFill>
                        <a:ln w="12700" algn="ctr">
                          <a:solidFill>
                            <a:srgbClr val="000000"/>
                          </a:solidFill>
                          <a:round/>
                          <a:headEnd type="none" w="sm" len="sm"/>
                          <a:tailEnd type="none" w="sm" len="sm"/>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FA592B1" id="Oval 50" o:spid="_x0000_s1026" style="position:absolute;margin-left:364.4pt;margin-top:22.05pt;width:27.35pt;height:27.35pt;rotation:-90;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" fillcolor="#eeece1 [3214]" strokeweight="1pt">
                <v:stroke startarrowwidth="narrow" startarrowlength="short" endarrowwidth="narrow" endarrowlength="short"/>
                <v:shadow color="#eeece1 [3214]"/>
              </v:oval>
            </w:pict>
          </mc:Fallback>
        </mc:AlternateContent>
      </w:r>
      <w:r w:rsidRPr="00313D20">
        <w:rPr>
          <w:b/>
          <w:noProof/>
        </w:rPr>
        <mc:AlternateContent>
          <mc:Choice Requires="wps">
            <w:drawing>
              <wp:anchor distT="0" distB="0" distL="114300" distR="114300" simplePos="0" relativeHeight="251693056" behindDoc="0" locked="0" layoutInCell="1" allowOverlap="1" wp14:anchorId="3D2443D2" wp14:editId="334A9D24">
                <wp:simplePos x="0" y="0"/>
                <wp:positionH relativeFrom="column">
                  <wp:posOffset>5043170</wp:posOffset>
                </wp:positionH>
                <wp:positionV relativeFrom="paragraph">
                  <wp:posOffset>299085</wp:posOffset>
                </wp:positionV>
                <wp:extent cx="347345" cy="347345"/>
                <wp:effectExtent l="0" t="0" r="14605" b="14605"/>
                <wp:wrapNone/>
                <wp:docPr id="383027" name="Oval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47345" cy="347345"/>
                        </a:xfrm>
                        <a:prstGeom prst="ellipse">
                          <a:avLst/>
                        </a:prstGeom>
                        <a:solidFill>
                          <a:schemeClr val="bg2"/>
                        </a:solidFill>
                        <a:ln w="12700" algn="ctr">
                          <a:solidFill>
                            <a:srgbClr val="000000"/>
                          </a:solidFill>
                          <a:round/>
                          <a:headEnd type="none" w="sm" len="sm"/>
                          <a:tailEnd type="none" w="sm" len="sm"/>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4F49C0B" id="Oval 51" o:spid="_x0000_s1026" style="position:absolute;margin-left:397.1pt;margin-top:23.55pt;width:27.35pt;height:27.35pt;rotation:-90;z-index:25169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" fillcolor="#eeece1 [3214]" strokeweight="1pt">
                <v:stroke startarrowwidth="narrow" startarrowlength="short" endarrowwidth="narrow" endarrowlength="short"/>
                <v:shadow color="#eeece1 [3214]"/>
              </v:oval>
            </w:pict>
          </mc:Fallback>
        </mc:AlternateContent>
      </w:r>
      <w:r w:rsidRPr="00313D20">
        <w:rPr>
          <w:b/>
          <w:noProof/>
        </w:rPr>
        <mc:AlternateContent>
          <mc:Choice Requires="wps">
            <w:drawing>
              <wp:anchor distT="0" distB="0" distL="114300" distR="114300" simplePos="0" relativeHeight="251702272" behindDoc="0" locked="0" layoutInCell="1" allowOverlap="1" wp14:anchorId="507B3D5A" wp14:editId="22ED8648">
                <wp:simplePos x="0" y="0"/>
                <wp:positionH relativeFrom="column">
                  <wp:posOffset>5473700</wp:posOffset>
                </wp:positionH>
                <wp:positionV relativeFrom="paragraph">
                  <wp:posOffset>295910</wp:posOffset>
                </wp:positionV>
                <wp:extent cx="347345" cy="347345"/>
                <wp:effectExtent l="0" t="0" r="14605" b="14605"/>
                <wp:wrapNone/>
                <wp:docPr id="383037" name="Oval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47345" cy="347345"/>
                        </a:xfrm>
                        <a:prstGeom prst="ellipse">
                          <a:avLst/>
                        </a:prstGeom>
                        <a:solidFill>
                          <a:schemeClr val="bg2"/>
                        </a:solidFill>
                        <a:ln w="12700" algn="ctr">
                          <a:solidFill>
                            <a:srgbClr val="000000"/>
                          </a:solidFill>
                          <a:round/>
                          <a:headEnd type="none" w="sm" len="sm"/>
                          <a:tailEnd type="none" w="sm" len="sm"/>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E0B077F" id="Oval 61" o:spid="_x0000_s1026" style="position:absolute;margin-left:431pt;margin-top:23.3pt;width:27.35pt;height:27.35pt;rotation:-90;z-index:25170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" fillcolor="#eeece1 [3214]" strokeweight="1pt">
                <v:stroke startarrowwidth="narrow" startarrowlength="short" endarrowwidth="narrow" endarrowlength="short"/>
                <v:shadow color="#eeece1 [3214]"/>
              </v:oval>
            </w:pict>
          </mc:Fallback>
        </mc:AlternateContent>
      </w:r>
      <w:r w:rsidRPr="00313D20">
        <w:rPr>
          <w:b/>
          <w:noProof/>
        </w:rPr>
        <mc:AlternateContent>
          <mc:Choice Requires="wps">
            <w:drawing>
              <wp:anchor distT="0" distB="0" distL="114300" distR="114300" simplePos="0" relativeHeight="251706368" behindDoc="0" locked="0" layoutInCell="1" allowOverlap="1" wp14:anchorId="0D4530CE" wp14:editId="326E0E9A">
                <wp:simplePos x="0" y="0"/>
                <wp:positionH relativeFrom="column">
                  <wp:posOffset>2723515</wp:posOffset>
                </wp:positionH>
                <wp:positionV relativeFrom="paragraph">
                  <wp:posOffset>323215</wp:posOffset>
                </wp:positionV>
                <wp:extent cx="347345" cy="347345"/>
                <wp:effectExtent l="0" t="0" r="14605" b="14605"/>
                <wp:wrapNone/>
                <wp:docPr id="793630" name="Oval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47345" cy="347345"/>
                        </a:xfrm>
                        <a:prstGeom prst="ellipse">
                          <a:avLst/>
                        </a:prstGeom>
                        <a:solidFill>
                          <a:srgbClr val="EEECE1"/>
                        </a:solidFill>
                        <a:ln w="12700" algn="ctr">
                          <a:solidFill>
                            <a:srgbClr val="000000"/>
                          </a:solidFill>
                          <a:round/>
                          <a:headEnd type="none" w="sm" len="sm"/>
                          <a:tailEnd type="none" w="sm" len="sm"/>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F9C5365" id="Oval 60" o:spid="_x0000_s1026" style="position:absolute;margin-left:214.45pt;margin-top:25.45pt;width:27.35pt;height:27.35pt;rotation:-90;z-index:251706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" fillcolor="#eeece1" strokeweight="1pt">
                <v:stroke startarrowwidth="narrow" startarrowlength="short" endarrowwidth="narrow" endarrowlength="short"/>
                <v:shadow color="#eeece1 [3214]"/>
              </v:oval>
            </w:pict>
          </mc:Fallback>
        </mc:AlternateContent>
      </w:r>
      <w:r w:rsidRPr="00313D20">
        <w:rPr>
          <w:b/>
          <w:noProof/>
        </w:rPr>
        <mc:AlternateContent>
          <mc:Choice Requires="wps">
            <w:drawing>
              <wp:anchor distT="0" distB="0" distL="114300" distR="114300" simplePos="0" relativeHeight="251681792" behindDoc="0" locked="0" layoutInCell="1" allowOverlap="1" wp14:anchorId="4332F386" wp14:editId="14B543C2">
                <wp:simplePos x="0" y="0"/>
                <wp:positionH relativeFrom="column">
                  <wp:posOffset>1040130</wp:posOffset>
                </wp:positionH>
                <wp:positionV relativeFrom="paragraph">
                  <wp:posOffset>144145</wp:posOffset>
                </wp:positionV>
                <wp:extent cx="347345" cy="347345"/>
                <wp:effectExtent l="0" t="0" r="14605" b="14605"/>
                <wp:wrapNone/>
                <wp:docPr id="382987"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47345" cy="347345"/>
                        </a:xfrm>
                        <a:prstGeom prst="ellipse">
                          <a:avLst/>
                        </a:prstGeom>
                        <a:solidFill>
                          <a:schemeClr val="bg2"/>
                        </a:solidFill>
                        <a:ln w="12700" algn="ctr">
                          <a:solidFill>
                            <a:srgbClr val="000000"/>
                          </a:solidFill>
                          <a:round/>
                          <a:headEnd type="none" w="sm" len="sm"/>
                          <a:tailEnd type="none" w="sm" len="sm"/>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DA966E5" id="Oval 11" o:spid="_x0000_s1026" style="position:absolute;margin-left:81.9pt;margin-top:11.35pt;width:27.35pt;height:27.35pt;rotation:-90;z-index:25168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" fillcolor="#eeece1 [3214]" strokeweight="1pt">
                <v:stroke startarrowwidth="narrow" startarrowlength="short" endarrowwidth="narrow" endarrowlength="short"/>
                <v:shadow color="#eeece1 [3214]"/>
              </v:oval>
            </w:pict>
          </mc:Fallback>
        </mc:AlternateContent>
      </w:r>
      <w:r w:rsidRPr="00313D20">
        <w:rPr>
          <w:b/>
          <w:noProof/>
        </w:rPr>
        <mc:AlternateContent>
          <mc:Choice Requires="wps">
            <w:drawing>
              <wp:anchor distT="0" distB="0" distL="114300" distR="114300" simplePos="0" relativeHeight="251704320" behindDoc="0" locked="0" layoutInCell="1" allowOverlap="1" wp14:anchorId="08F5286C" wp14:editId="401C5A87">
                <wp:simplePos x="0" y="0"/>
                <wp:positionH relativeFrom="column">
                  <wp:posOffset>3683000</wp:posOffset>
                </wp:positionH>
                <wp:positionV relativeFrom="paragraph">
                  <wp:posOffset>321945</wp:posOffset>
                </wp:positionV>
                <wp:extent cx="347345" cy="347345"/>
                <wp:effectExtent l="0" t="0" r="14605" b="14605"/>
                <wp:wrapNone/>
                <wp:docPr id="793616" name="Oval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47345" cy="347345"/>
                        </a:xfrm>
                        <a:prstGeom prst="ellipse">
                          <a:avLst/>
                        </a:prstGeom>
                        <a:solidFill>
                          <a:srgbClr val="EEECE1"/>
                        </a:solidFill>
                        <a:ln w="12700" algn="ctr">
                          <a:solidFill>
                            <a:srgbClr val="000000"/>
                          </a:solidFill>
                          <a:round/>
                          <a:headEnd type="none" w="sm" len="sm"/>
                          <a:tailEnd type="none" w="sm" len="sm"/>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01A7DF1" id="Oval 50" o:spid="_x0000_s1026" style="position:absolute;margin-left:290pt;margin-top:25.35pt;width:27.35pt;height:27.35pt;rotation:-90;z-index:25170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" fillcolor="#eeece1" strokeweight="1pt">
                <v:stroke startarrowwidth="narrow" startarrowlength="short" endarrowwidth="narrow" endarrowlength="short"/>
                <v:shadow color="#eeece1 [3214]"/>
              </v:oval>
            </w:pict>
          </mc:Fallback>
        </mc:AlternateContent>
      </w:r>
      <w:r w:rsidRPr="00313D20">
        <w:rPr>
          <w:b/>
          <w:noProof/>
        </w:rPr>
        <mc:AlternateContent>
          <mc:Choice Requires="wps">
            <w:drawing>
              <wp:anchor distT="0" distB="0" distL="114300" distR="114300" simplePos="0" relativeHeight="251705344" behindDoc="0" locked="0" layoutInCell="1" allowOverlap="1" wp14:anchorId="1AC9B5BA" wp14:editId="474D5B64">
                <wp:simplePos x="0" y="0"/>
                <wp:positionH relativeFrom="column">
                  <wp:posOffset>4084955</wp:posOffset>
                </wp:positionH>
                <wp:positionV relativeFrom="paragraph">
                  <wp:posOffset>315595</wp:posOffset>
                </wp:positionV>
                <wp:extent cx="347345" cy="347345"/>
                <wp:effectExtent l="0" t="0" r="14605" b="14605"/>
                <wp:wrapNone/>
                <wp:docPr id="793617" name="Oval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47345" cy="347345"/>
                        </a:xfrm>
                        <a:prstGeom prst="ellipse">
                          <a:avLst/>
                        </a:prstGeom>
                        <a:solidFill>
                          <a:srgbClr val="EEECE1"/>
                        </a:solidFill>
                        <a:ln w="12700" algn="ctr">
                          <a:solidFill>
                            <a:srgbClr val="000000"/>
                          </a:solidFill>
                          <a:round/>
                          <a:headEnd type="none" w="sm" len="sm"/>
                          <a:tailEnd type="none" w="sm" len="sm"/>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78571F2" id="Oval 51" o:spid="_x0000_s1026" style="position:absolute;margin-left:321.65pt;margin-top:24.85pt;width:27.35pt;height:27.35pt;rotation:-90;z-index:251705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" fillcolor="#eeece1" strokeweight="1pt">
                <v:stroke startarrowwidth="narrow" startarrowlength="short" endarrowwidth="narrow" endarrowlength="short"/>
                <v:shadow color="#eeece1 [3214]"/>
              </v:oval>
            </w:pict>
          </mc:Fallback>
        </mc:AlternateContent>
      </w:r>
      <w:r w:rsidRPr="00313D20">
        <w:rPr>
          <w:b/>
          <w:noProof/>
        </w:rPr>
        <mc:AlternateContent>
          <mc:Choice Requires="wps">
            <w:drawing>
              <wp:anchor distT="0" distB="0" distL="114300" distR="114300" simplePos="0" relativeHeight="251700224" behindDoc="0" locked="0" layoutInCell="1" allowOverlap="1" wp14:anchorId="7DB7D55B" wp14:editId="1080EF95">
                <wp:simplePos x="0" y="0"/>
                <wp:positionH relativeFrom="column">
                  <wp:posOffset>8741410</wp:posOffset>
                </wp:positionH>
                <wp:positionV relativeFrom="paragraph">
                  <wp:posOffset>-799465</wp:posOffset>
                </wp:positionV>
                <wp:extent cx="708025" cy="1550035"/>
                <wp:effectExtent l="0" t="0" r="0" b="0"/>
                <wp:wrapNone/>
                <wp:docPr id="383034"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08025" cy="155003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lgn="ctr">
                              <a:solidFill>
                                <a:srgbClr val="000000"/>
                              </a:solidFill>
                              <a:miter lim="800000"/>
                              <a:headEnd type="none" w="sm" len="sm"/>
                              <a:tailEnd type="none" w="sm" len="sm"/>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7D9B4FD"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 xml:space="preserve">Повторить </w:t>
                            </w:r>
                          </w:p>
                          <w:p w14:paraId="160114A5"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последовательность</w:t>
                            </w:r>
                          </w:p>
                          <w:p w14:paraId="4281C366"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 xml:space="preserve"> до конца</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shape id="Text Box 58" o:spid="_x0000_s1329" type="#_x0000_t202" style="position:absolute;left:0;text-align:left;margin-left:688.3pt;margin-top:-62.95pt;width:55.75pt;height:122.05pt;rotation:-90;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" filled="f" fillcolor="#4f81bd [3204]" stroked="f" strokeweight="1pt">
                <v:stroke startarrowwidth="narrow" startarrowlength="short" endarrowwidth="narrow" endarrowlength="short"/>
                <v:shadow color="#eeece1 [3214]"/>
                <v:textbox style="mso-fit-shape-to-text:t">
                  <w:txbxContent>
                    <w:p w14:paraId="17D9B4FD"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 xml:space="preserve">Повторить </w:t>
                      </w:r>
                    </w:p>
                    <w:p w14:paraId="160114A5"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последовательность</w:t>
                      </w:r>
                    </w:p>
                    <w:p w14:paraId="4281C366"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 xml:space="preserve"> до конца</w:t>
                      </w:r>
                    </w:p>
                  </w:txbxContent>
                </v:textbox>
              </v:shape>
            </w:pict>
          </mc:Fallback>
        </mc:AlternateContent>
      </w:r>
      <w:r w:rsidRPr="00313D20">
        <w:rPr>
          <w:b/>
          <w:noProof/>
        </w:rPr>
        <mc:AlternateContent>
          <mc:Choice Requires="wps">
            <w:drawing>
              <wp:anchor distT="0" distB="0" distL="114300" distR="114300" simplePos="0" relativeHeight="251677696" behindDoc="0" locked="0" layoutInCell="1" allowOverlap="1" wp14:anchorId="3D73F3C8" wp14:editId="245C1287">
                <wp:simplePos x="0" y="0"/>
                <wp:positionH relativeFrom="column">
                  <wp:posOffset>1052195</wp:posOffset>
                </wp:positionH>
                <wp:positionV relativeFrom="paragraph">
                  <wp:posOffset>-534670</wp:posOffset>
                </wp:positionV>
                <wp:extent cx="358140" cy="1072515"/>
                <wp:effectExtent l="0" t="0" r="8890" b="0"/>
                <wp:wrapNone/>
                <wp:docPr id="38298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58140" cy="107251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lgn="ctr">
                              <a:solidFill>
                                <a:srgbClr val="000000"/>
                              </a:solidFill>
                              <a:miter lim="800000"/>
                              <a:headEnd type="none" w="sm" len="sm"/>
                              <a:tailEnd type="none" w="sm" len="sm"/>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57D1EA6"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Начало керна</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shape id="Text Box 5" o:spid="_x0000_s1330" type="#_x0000_t202" style="position:absolute;left:0;text-align:left;margin-left:82.85pt;margin-top:-42.1pt;width:28.2pt;height:84.45pt;rotation:-90;z-index:25167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" filled="f" fillcolor="#4f81bd [3204]" stroked="f" strokeweight="1pt">
                <v:stroke startarrowwidth="narrow" startarrowlength="short" endarrowwidth="narrow" endarrowlength="short"/>
                <v:shadow color="#eeece1 [3214]"/>
                <v:textbox style="mso-fit-shape-to-text:t">
                  <w:txbxContent>
                    <w:p w14:paraId="257D1EA6"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Начало керна</w:t>
                      </w:r>
                    </w:p>
                  </w:txbxContent>
                </v:textbox>
              </v:shape>
            </w:pict>
          </mc:Fallback>
        </mc:AlternateContent>
      </w:r>
      <w:r w:rsidRPr="00313D20">
        <w:rPr>
          <w:b/>
          <w:noProof/>
        </w:rPr>
        <mc:AlternateContent>
          <mc:Choice Requires="wps">
            <w:drawing>
              <wp:anchor distT="0" distB="0" distL="114300" distR="114300" simplePos="0" relativeHeight="251703296" behindDoc="0" locked="0" layoutInCell="1" allowOverlap="1" wp14:anchorId="7B3F9AD5" wp14:editId="5223DCC2">
                <wp:simplePos x="0" y="0"/>
                <wp:positionH relativeFrom="column">
                  <wp:posOffset>2223770</wp:posOffset>
                </wp:positionH>
                <wp:positionV relativeFrom="paragraph">
                  <wp:posOffset>319405</wp:posOffset>
                </wp:positionV>
                <wp:extent cx="347345" cy="347345"/>
                <wp:effectExtent l="0" t="0" r="14605" b="14605"/>
                <wp:wrapNone/>
                <wp:docPr id="793615" name="Oval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47345" cy="347345"/>
                        </a:xfrm>
                        <a:prstGeom prst="ellipse">
                          <a:avLst/>
                        </a:prstGeom>
                        <a:solidFill>
                          <a:srgbClr val="EEECE1"/>
                        </a:solidFill>
                        <a:ln w="12700" algn="ctr">
                          <a:solidFill>
                            <a:srgbClr val="000000"/>
                          </a:solidFill>
                          <a:round/>
                          <a:headEnd type="none" w="sm" len="sm"/>
                          <a:tailEnd type="none" w="sm" len="sm"/>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CE3E137" id="Oval 60" o:spid="_x0000_s1026" style="position:absolute;margin-left:175.1pt;margin-top:25.15pt;width:27.35pt;height:27.35pt;rotation:-90;z-index:251703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" fillcolor="#eeece1" strokeweight="1pt">
                <v:stroke startarrowwidth="narrow" startarrowlength="short" endarrowwidth="narrow" endarrowlength="short"/>
                <v:shadow color="#eeece1 [3214]"/>
              </v:oval>
            </w:pict>
          </mc:Fallback>
        </mc:AlternateContent>
      </w:r>
      <w:r w:rsidRPr="00313D20">
        <w:rPr>
          <w:b/>
          <w:noProof/>
        </w:rPr>
        <mc:AlternateContent>
          <mc:Choice Requires="wps">
            <w:drawing>
              <wp:anchor distT="0" distB="0" distL="114300" distR="114300" simplePos="0" relativeHeight="251701248" behindDoc="0" locked="0" layoutInCell="1" allowOverlap="1" wp14:anchorId="44D8D039" wp14:editId="4CB8FB10">
                <wp:simplePos x="0" y="0"/>
                <wp:positionH relativeFrom="column">
                  <wp:posOffset>1705610</wp:posOffset>
                </wp:positionH>
                <wp:positionV relativeFrom="paragraph">
                  <wp:posOffset>305435</wp:posOffset>
                </wp:positionV>
                <wp:extent cx="347345" cy="347345"/>
                <wp:effectExtent l="0" t="0" r="14605" b="14605"/>
                <wp:wrapNone/>
                <wp:docPr id="383036" name="Oval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47345" cy="347345"/>
                        </a:xfrm>
                        <a:prstGeom prst="ellipse">
                          <a:avLst/>
                        </a:prstGeom>
                        <a:solidFill>
                          <a:schemeClr val="bg2"/>
                        </a:solidFill>
                        <a:ln w="12700" algn="ctr">
                          <a:solidFill>
                            <a:srgbClr val="000000"/>
                          </a:solidFill>
                          <a:round/>
                          <a:headEnd type="none" w="sm" len="sm"/>
                          <a:tailEnd type="none" w="sm" len="sm"/>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9BDFFDF" id="Oval 60" o:spid="_x0000_s1026" style="position:absolute;margin-left:134.3pt;margin-top:24.05pt;width:27.35pt;height:27.35pt;rotation:-90;z-index:251701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" fillcolor="#eeece1 [3214]" strokeweight="1pt">
                <v:stroke startarrowwidth="narrow" startarrowlength="short" endarrowwidth="narrow" endarrowlength="short"/>
                <v:shadow color="#eeece1 [3214]"/>
              </v:oval>
            </w:pict>
          </mc:Fallback>
        </mc:AlternateContent>
      </w:r>
      <w:r w:rsidRPr="00313D20">
        <w:rPr>
          <w:b/>
          <w:noProof/>
        </w:rPr>
        <mc:AlternateContent>
          <mc:Choice Requires="wps">
            <w:drawing>
              <wp:anchor distT="0" distB="0" distL="114300" distR="114300" simplePos="0" relativeHeight="251699200" behindDoc="0" locked="0" layoutInCell="1" allowOverlap="1" wp14:anchorId="6F848547" wp14:editId="49F9E748">
                <wp:simplePos x="0" y="0"/>
                <wp:positionH relativeFrom="column">
                  <wp:posOffset>7354570</wp:posOffset>
                </wp:positionH>
                <wp:positionV relativeFrom="paragraph">
                  <wp:posOffset>45720</wp:posOffset>
                </wp:positionV>
                <wp:extent cx="509270" cy="266700"/>
                <wp:effectExtent l="0" t="0" r="0" b="0"/>
                <wp:wrapNone/>
                <wp:docPr id="383033"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270" cy="2667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lgn="ctr">
                              <a:solidFill>
                                <a:srgbClr val="000000"/>
                              </a:solidFill>
                              <a:miter lim="800000"/>
                              <a:headEnd type="none" w="sm" len="sm"/>
                              <a:tailEnd type="none" w="sm" len="sm"/>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C421C9D"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К</w:t>
                            </w:r>
                            <w:r>
                              <w:rPr>
                                <w:rFonts w:ascii="Arial" w:hAnsi="Arial" w:cstheme="minorBidi"/>
                                <w:color w:val="000000"/>
                                <w:kern w:val="24"/>
                                <w:lang w:val="en-GB"/>
                              </w:rPr>
                              <w:t>1-B</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shape id="Text Box 57" o:spid="_x0000_s1331" type="#_x0000_t202" style="position:absolute;left:0;text-align:left;margin-left:579.1pt;margin-top:3.6pt;width:40.1pt;height:21pt;z-index:251699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" filled="f" fillcolor="#4f81bd [3204]" stroked="f" strokeweight="1pt">
                <v:stroke startarrowwidth="narrow" startarrowlength="short" endarrowwidth="narrow" endarrowlength="short"/>
                <v:shadow color="#eeece1 [3214]"/>
                <v:textbox style="mso-fit-shape-to-text:t">
                  <w:txbxContent>
                    <w:p w14:paraId="3C421C9D"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К</w:t>
                      </w:r>
                      <w:r>
                        <w:rPr>
                          <w:rFonts w:ascii="Arial" w:hAnsi="Arial" w:cstheme="minorBidi"/>
                          <w:color w:val="000000"/>
                          <w:kern w:val="24"/>
                          <w:lang w:val="en-GB"/>
                        </w:rPr>
                        <w:t>1-B</w:t>
                      </w:r>
                    </w:p>
                  </w:txbxContent>
                </v:textbox>
              </v:shape>
            </w:pict>
          </mc:Fallback>
        </mc:AlternateContent>
      </w:r>
      <w:r w:rsidRPr="00313D20">
        <w:rPr>
          <w:b/>
          <w:noProof/>
        </w:rPr>
        <mc:AlternateContent>
          <mc:Choice Requires="wps">
            <w:drawing>
              <wp:anchor distT="0" distB="0" distL="114300" distR="114300" simplePos="0" relativeHeight="251698176" behindDoc="0" locked="0" layoutInCell="1" allowOverlap="1" wp14:anchorId="132AA3FA" wp14:editId="65E17A18">
                <wp:simplePos x="0" y="0"/>
                <wp:positionH relativeFrom="column">
                  <wp:posOffset>5661025</wp:posOffset>
                </wp:positionH>
                <wp:positionV relativeFrom="paragraph">
                  <wp:posOffset>48260</wp:posOffset>
                </wp:positionV>
                <wp:extent cx="492125" cy="266700"/>
                <wp:effectExtent l="0" t="0" r="0" b="0"/>
                <wp:wrapNone/>
                <wp:docPr id="383032"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125" cy="2667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lgn="ctr">
                              <a:solidFill>
                                <a:srgbClr val="000000"/>
                              </a:solidFill>
                              <a:miter lim="800000"/>
                              <a:headEnd type="none" w="sm" len="sm"/>
                              <a:tailEnd type="none" w="sm" len="sm"/>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EAF70C3"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К</w:t>
                            </w:r>
                            <w:r>
                              <w:rPr>
                                <w:rFonts w:ascii="Arial" w:hAnsi="Arial" w:cstheme="minorBidi"/>
                                <w:color w:val="000000"/>
                                <w:kern w:val="24"/>
                                <w:lang w:val="en-GB"/>
                              </w:rPr>
                              <w:t>1-2</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shape id="Text Box 56" o:spid="_x0000_s1332" type="#_x0000_t202" style="position:absolute;left:0;text-align:left;margin-left:445.75pt;margin-top:3.8pt;width:38.75pt;height:21pt;z-index:25169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" filled="f" fillcolor="#4f81bd [3204]" stroked="f" strokeweight="1pt">
                <v:stroke startarrowwidth="narrow" startarrowlength="short" endarrowwidth="narrow" endarrowlength="short"/>
                <v:shadow color="#eeece1 [3214]"/>
                <v:textbox style="mso-fit-shape-to-text:t">
                  <w:txbxContent>
                    <w:p w14:paraId="5EAF70C3"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К</w:t>
                      </w:r>
                      <w:r>
                        <w:rPr>
                          <w:rFonts w:ascii="Arial" w:hAnsi="Arial" w:cstheme="minorBidi"/>
                          <w:color w:val="000000"/>
                          <w:kern w:val="24"/>
                          <w:lang w:val="en-GB"/>
                        </w:rPr>
                        <w:t>1-2</w:t>
                      </w:r>
                    </w:p>
                  </w:txbxContent>
                </v:textbox>
              </v:shape>
            </w:pict>
          </mc:Fallback>
        </mc:AlternateContent>
      </w:r>
      <w:r w:rsidRPr="00313D20">
        <w:rPr>
          <w:b/>
          <w:noProof/>
        </w:rPr>
        <mc:AlternateContent>
          <mc:Choice Requires="wps">
            <w:drawing>
              <wp:anchor distT="0" distB="0" distL="114300" distR="114300" simplePos="0" relativeHeight="251697152" behindDoc="0" locked="0" layoutInCell="1" allowOverlap="1" wp14:anchorId="1615E77A" wp14:editId="615DF75A">
                <wp:simplePos x="0" y="0"/>
                <wp:positionH relativeFrom="column">
                  <wp:posOffset>3677920</wp:posOffset>
                </wp:positionH>
                <wp:positionV relativeFrom="paragraph">
                  <wp:posOffset>55880</wp:posOffset>
                </wp:positionV>
                <wp:extent cx="509270" cy="266700"/>
                <wp:effectExtent l="0" t="0" r="0" b="0"/>
                <wp:wrapNone/>
                <wp:docPr id="383031"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270" cy="2667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lgn="ctr">
                              <a:solidFill>
                                <a:srgbClr val="000000"/>
                              </a:solidFill>
                              <a:miter lim="800000"/>
                              <a:headEnd type="none" w="sm" len="sm"/>
                              <a:tailEnd type="none" w="sm" len="sm"/>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9981033"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К</w:t>
                            </w:r>
                            <w:r>
                              <w:rPr>
                                <w:rFonts w:ascii="Arial" w:hAnsi="Arial" w:cstheme="minorBidi"/>
                                <w:color w:val="000000"/>
                                <w:kern w:val="24"/>
                                <w:lang w:val="en-GB"/>
                              </w:rPr>
                              <w:t>1-A</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shape id="Text Box 55" o:spid="_x0000_s1333" type="#_x0000_t202" style="position:absolute;left:0;text-align:left;margin-left:289.6pt;margin-top:4.4pt;width:40.1pt;height:21pt;z-index:251697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" filled="f" fillcolor="#4f81bd [3204]" stroked="f" strokeweight="1pt">
                <v:stroke startarrowwidth="narrow" startarrowlength="short" endarrowwidth="narrow" endarrowlength="short"/>
                <v:shadow color="#eeece1 [3214]"/>
                <v:textbox style="mso-fit-shape-to-text:t">
                  <w:txbxContent>
                    <w:p w14:paraId="29981033"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color w:val="000000"/>
                          <w:kern w:val="24"/>
                        </w:rPr>
                        <w:t>К</w:t>
                      </w:r>
                      <w:r>
                        <w:rPr>
                          <w:rFonts w:ascii="Arial" w:hAnsi="Arial" w:cstheme="minorBidi"/>
                          <w:color w:val="000000"/>
                          <w:kern w:val="24"/>
                          <w:lang w:val="en-GB"/>
                        </w:rPr>
                        <w:t>1-A</w:t>
                      </w:r>
                    </w:p>
                  </w:txbxContent>
                </v:textbox>
              </v:shape>
            </w:pict>
          </mc:Fallback>
        </mc:AlternateContent>
      </w:r>
    </w:p>
    <w:p w14:paraId="21D28EB4" w14:textId="77777777" w:rsidR="00532C60" w:rsidRPr="00313D20" w:rsidRDefault="00532C60" w:rsidP="00532C60">
      <w:pPr>
        <w:spacing w:after="200" w:line="276" w:lineRule="auto"/>
        <w:rPr>
          <w:b/>
        </w:rPr>
      </w:pPr>
      <w:r w:rsidRPr="00313D20">
        <w:rPr>
          <w:b/>
          <w:noProof/>
        </w:rPr>
        <mc:AlternateContent>
          <mc:Choice Requires="wps">
            <w:drawing>
              <wp:anchor distT="0" distB="0" distL="114300" distR="114300" simplePos="0" relativeHeight="251680768" behindDoc="0" locked="0" layoutInCell="1" allowOverlap="1" wp14:anchorId="6CE73533" wp14:editId="7CF0C8E1">
                <wp:simplePos x="0" y="0"/>
                <wp:positionH relativeFrom="column">
                  <wp:posOffset>1141095</wp:posOffset>
                </wp:positionH>
                <wp:positionV relativeFrom="paragraph">
                  <wp:posOffset>120015</wp:posOffset>
                </wp:positionV>
                <wp:extent cx="274320" cy="457200"/>
                <wp:effectExtent l="3810" t="0" r="15240" b="15240"/>
                <wp:wrapNone/>
                <wp:docPr id="382986"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74320" cy="457200"/>
                        </a:xfrm>
                        <a:prstGeom prst="rect">
                          <a:avLst/>
                        </a:prstGeom>
                        <a:solidFill>
                          <a:schemeClr val="bg2"/>
                        </a:solidFill>
                        <a:ln w="12700" algn="ctr">
                          <a:solidFill>
                            <a:srgbClr val="000000"/>
                          </a:solidFill>
                          <a:miter lim="800000"/>
                          <a:headEnd type="none" w="sm" len="sm"/>
                          <a:tailEnd type="none" w="sm" len="sm"/>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1CD6763" id="Rectangle 10" o:spid="_x0000_s1026" style="position:absolute;margin-left:89.85pt;margin-top:9.45pt;width:21.6pt;height:36pt;rotation:-90;z-index:251680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" fillcolor="#eeece1 [3214]" strokeweight="1pt">
                <v:stroke startarrowwidth="narrow" startarrowlength="short" endarrowwidth="narrow" endarrowlength="short"/>
                <v:shadow color="#eeece1 [3214]"/>
              </v:rect>
            </w:pict>
          </mc:Fallback>
        </mc:AlternateContent>
      </w:r>
      <w:r w:rsidRPr="00313D20">
        <w:rPr>
          <w:b/>
          <w:noProof/>
        </w:rPr>
        <mc:AlternateContent>
          <mc:Choice Requires="wps">
            <w:drawing>
              <wp:anchor distT="0" distB="0" distL="114299" distR="114299" simplePos="0" relativeHeight="251685888" behindDoc="0" locked="0" layoutInCell="1" allowOverlap="1" wp14:anchorId="3C575A8C" wp14:editId="7E397B9B">
                <wp:simplePos x="0" y="0"/>
                <wp:positionH relativeFrom="column">
                  <wp:posOffset>6503034</wp:posOffset>
                </wp:positionH>
                <wp:positionV relativeFrom="paragraph">
                  <wp:posOffset>56515</wp:posOffset>
                </wp:positionV>
                <wp:extent cx="1079500" cy="0"/>
                <wp:effectExtent l="539750" t="0" r="0" b="565150"/>
                <wp:wrapNone/>
                <wp:docPr id="383002"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6200000">
                          <a:off x="0" y="0"/>
                          <a:ext cx="1079500"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9A077B7" id="Line 26" o:spid="_x0000_s1026" style="position:absolute;rotation:-90;z-index:2516858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12.05pt,4.45pt" to="597.05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" strokeweight="1pt">
                <v:stroke startarrowwidth="narrow" startarrowlength="short" endarrowwidth="narrow" endarrowlength="short"/>
                <v:shadow color="#eeece1 [3214]"/>
                <o:lock v:ext="edit" shapetype="f"/>
              </v:line>
            </w:pict>
          </mc:Fallback>
        </mc:AlternateContent>
      </w:r>
      <w:r w:rsidRPr="00313D20">
        <w:rPr>
          <w:b/>
          <w:noProof/>
        </w:rPr>
        <mc:AlternateContent>
          <mc:Choice Requires="wps">
            <w:drawing>
              <wp:anchor distT="0" distB="0" distL="114299" distR="114299" simplePos="0" relativeHeight="251684864" behindDoc="0" locked="0" layoutInCell="1" allowOverlap="1" wp14:anchorId="7E47E5D6" wp14:editId="27493EC0">
                <wp:simplePos x="0" y="0"/>
                <wp:positionH relativeFrom="column">
                  <wp:posOffset>4056379</wp:posOffset>
                </wp:positionH>
                <wp:positionV relativeFrom="paragraph">
                  <wp:posOffset>75565</wp:posOffset>
                </wp:positionV>
                <wp:extent cx="1079500" cy="0"/>
                <wp:effectExtent l="539750" t="0" r="0" b="565150"/>
                <wp:wrapNone/>
                <wp:docPr id="383001"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6200000">
                          <a:off x="0" y="0"/>
                          <a:ext cx="1079500"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EC5EA46" id="Line 25" o:spid="_x0000_s1026" style="position:absolute;rotation:-90;z-index:251684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9.4pt,5.95pt" to="404.4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" strokeweight="1pt">
                <v:stroke startarrowwidth="narrow" startarrowlength="short" endarrowwidth="narrow" endarrowlength="short"/>
                <v:shadow color="#eeece1 [3214]"/>
                <o:lock v:ext="edit" shapetype="f"/>
              </v:line>
            </w:pict>
          </mc:Fallback>
        </mc:AlternateContent>
      </w:r>
      <w:r w:rsidRPr="00313D20">
        <w:rPr>
          <w:b/>
          <w:noProof/>
        </w:rPr>
        <mc:AlternateContent>
          <mc:Choice Requires="wps">
            <w:drawing>
              <wp:anchor distT="0" distB="0" distL="114299" distR="114299" simplePos="0" relativeHeight="251686912" behindDoc="0" locked="0" layoutInCell="1" allowOverlap="1" wp14:anchorId="3FF916E7" wp14:editId="51F07CE0">
                <wp:simplePos x="0" y="0"/>
                <wp:positionH relativeFrom="column">
                  <wp:posOffset>2945764</wp:posOffset>
                </wp:positionH>
                <wp:positionV relativeFrom="paragraph">
                  <wp:posOffset>61595</wp:posOffset>
                </wp:positionV>
                <wp:extent cx="1079500" cy="0"/>
                <wp:effectExtent l="539750" t="0" r="0" b="565150"/>
                <wp:wrapNone/>
                <wp:docPr id="383003"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6200000">
                          <a:off x="0" y="0"/>
                          <a:ext cx="1079500"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313FE09" id="Line 27" o:spid="_x0000_s1026" style="position:absolute;rotation:-90;z-index:2516869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1.95pt,4.85pt" to="316.95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" strokeweight="1pt">
                <v:stroke startarrowwidth="narrow" startarrowlength="short" endarrowwidth="narrow" endarrowlength="short"/>
                <v:shadow color="#eeece1 [3214]"/>
                <o:lock v:ext="edit" shapetype="f"/>
              </v:line>
            </w:pict>
          </mc:Fallback>
        </mc:AlternateContent>
      </w:r>
    </w:p>
    <w:p w14:paraId="25B95141" w14:textId="77777777" w:rsidR="00532C60" w:rsidRPr="00313D20" w:rsidRDefault="00532C60" w:rsidP="00532C60">
      <w:pPr>
        <w:spacing w:after="200" w:line="276" w:lineRule="auto"/>
        <w:rPr>
          <w:b/>
        </w:rPr>
      </w:pPr>
      <w:r w:rsidRPr="00313D20">
        <w:rPr>
          <w:b/>
          <w:noProof/>
        </w:rPr>
        <mc:AlternateContent>
          <mc:Choice Requires="wps">
            <w:drawing>
              <wp:anchor distT="0" distB="0" distL="114300" distR="114300" simplePos="0" relativeHeight="251708416" behindDoc="0" locked="0" layoutInCell="1" allowOverlap="1" wp14:anchorId="11F378DE" wp14:editId="447087CF">
                <wp:simplePos x="0" y="0"/>
                <wp:positionH relativeFrom="column">
                  <wp:posOffset>4021455</wp:posOffset>
                </wp:positionH>
                <wp:positionV relativeFrom="paragraph">
                  <wp:posOffset>76200</wp:posOffset>
                </wp:positionV>
                <wp:extent cx="7620" cy="824865"/>
                <wp:effectExtent l="76200" t="38100" r="68580" b="13335"/>
                <wp:wrapNone/>
                <wp:docPr id="21504" name="Lin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7620" cy="824865"/>
                        </a:xfrm>
                        <a:prstGeom prst="line">
                          <a:avLst/>
                        </a:prstGeom>
                        <a:noFill/>
                        <a:ln w="12700">
                          <a:solidFill>
                            <a:srgbClr val="000000"/>
                          </a:solidFill>
                          <a:round/>
                          <a:headEnd type="non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291A8D0" id="Line 45" o:spid="_x0000_s1026" style="position:absolute;flip:x 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6.65pt,6pt" to="317.25pt,7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" strokeweight="1pt">
                <v:stroke endarrow="block"/>
                <v:shadow color="#eeece1 [3214]"/>
                <o:lock v:ext="edit" shapetype="f"/>
              </v:line>
            </w:pict>
          </mc:Fallback>
        </mc:AlternateContent>
      </w:r>
      <w:r w:rsidRPr="00313D20">
        <w:rPr>
          <w:b/>
          <w:noProof/>
        </w:rPr>
        <mc:AlternateContent>
          <mc:Choice Requires="wps">
            <w:drawing>
              <wp:anchor distT="0" distB="0" distL="114300" distR="114300" simplePos="0" relativeHeight="251691008" behindDoc="0" locked="0" layoutInCell="1" allowOverlap="1" wp14:anchorId="2C16DBA7" wp14:editId="03F56C24">
                <wp:simplePos x="0" y="0"/>
                <wp:positionH relativeFrom="column">
                  <wp:posOffset>1172210</wp:posOffset>
                </wp:positionH>
                <wp:positionV relativeFrom="paragraph">
                  <wp:posOffset>175895</wp:posOffset>
                </wp:positionV>
                <wp:extent cx="95250" cy="824865"/>
                <wp:effectExtent l="38100" t="38100" r="57150" b="51435"/>
                <wp:wrapNone/>
                <wp:docPr id="383021" name="Lin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95250" cy="824865"/>
                        </a:xfrm>
                        <a:prstGeom prst="line">
                          <a:avLst/>
                        </a:prstGeom>
                        <a:noFill/>
                        <a:ln w="12700">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6813B59F" id="Line 45" o:spid="_x0000_s1026" style="position:absolute;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2.3pt,13.85pt" to="99.8pt,7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" strokeweight="1pt">
                <v:stroke startarrow="block" endarrow="block"/>
                <v:shadow color="#eeece1 [3214]"/>
                <o:lock v:ext="edit" shapetype="f"/>
              </v:line>
            </w:pict>
          </mc:Fallback>
        </mc:AlternateContent>
      </w:r>
    </w:p>
    <w:p w14:paraId="516EF77D" w14:textId="77777777" w:rsidR="00532C60" w:rsidRPr="00313D20" w:rsidRDefault="00532C60" w:rsidP="00532C60">
      <w:pPr>
        <w:spacing w:after="200" w:line="276" w:lineRule="auto"/>
        <w:rPr>
          <w:b/>
        </w:rPr>
      </w:pPr>
    </w:p>
    <w:p w14:paraId="29195E30" w14:textId="77777777" w:rsidR="00532C60" w:rsidRPr="00313D20" w:rsidRDefault="00532C60" w:rsidP="00532C60">
      <w:pPr>
        <w:spacing w:after="200" w:line="276" w:lineRule="auto"/>
        <w:rPr>
          <w:b/>
        </w:rPr>
      </w:pPr>
      <w:r w:rsidRPr="00313D20">
        <w:rPr>
          <w:b/>
          <w:noProof/>
        </w:rPr>
        <mc:AlternateContent>
          <mc:Choice Requires="wps">
            <w:drawing>
              <wp:anchor distT="0" distB="0" distL="114300" distR="114300" simplePos="0" relativeHeight="251710464" behindDoc="0" locked="0" layoutInCell="1" allowOverlap="1" wp14:anchorId="794245B7" wp14:editId="7E7976DC">
                <wp:simplePos x="0" y="0"/>
                <wp:positionH relativeFrom="column">
                  <wp:posOffset>6953885</wp:posOffset>
                </wp:positionH>
                <wp:positionV relativeFrom="paragraph">
                  <wp:posOffset>274320</wp:posOffset>
                </wp:positionV>
                <wp:extent cx="1233170" cy="704850"/>
                <wp:effectExtent l="0" t="0" r="0" b="0"/>
                <wp:wrapNone/>
                <wp:docPr id="21507"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3170" cy="7048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lgn="ctr">
                              <a:solidFill>
                                <a:srgbClr val="000000"/>
                              </a:solidFill>
                              <a:miter lim="800000"/>
                              <a:headEnd type="none" w="sm" len="sm"/>
                              <a:tailEnd type="none" w="sm" len="sm"/>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3E91232" w14:textId="77777777" w:rsidR="00547D38" w:rsidRPr="008874F8" w:rsidRDefault="00547D38" w:rsidP="00532C60">
                            <w:pPr>
                              <w:pStyle w:val="ae"/>
                              <w:kinsoku w:val="0"/>
                              <w:overflowPunct w:val="0"/>
                              <w:spacing w:before="0" w:beforeAutospacing="0" w:after="0" w:afterAutospacing="0"/>
                              <w:jc w:val="center"/>
                              <w:textAlignment w:val="baseline"/>
                              <w:rPr>
                                <w:rFonts w:ascii="Arial" w:hAnsi="Arial" w:cstheme="minorBidi"/>
                                <w:b/>
                                <w:color w:val="000000"/>
                                <w:kern w:val="24"/>
                                <w:sz w:val="20"/>
                                <w:szCs w:val="20"/>
                              </w:rPr>
                            </w:pPr>
                            <w:r w:rsidRPr="008874F8">
                              <w:rPr>
                                <w:rFonts w:ascii="Arial" w:hAnsi="Arial" w:cstheme="minorBidi"/>
                                <w:b/>
                                <w:color w:val="000000"/>
                                <w:kern w:val="24"/>
                                <w:sz w:val="20"/>
                                <w:szCs w:val="20"/>
                              </w:rPr>
                              <w:t xml:space="preserve">ОБРАЗЦЫ </w:t>
                            </w:r>
                            <w:proofErr w:type="gramStart"/>
                            <w:r w:rsidRPr="008874F8">
                              <w:rPr>
                                <w:rFonts w:ascii="Arial" w:hAnsi="Arial" w:cstheme="minorBidi"/>
                                <w:b/>
                                <w:color w:val="000000"/>
                                <w:kern w:val="24"/>
                                <w:sz w:val="20"/>
                                <w:szCs w:val="20"/>
                              </w:rPr>
                              <w:t>ДЛЯ</w:t>
                            </w:r>
                            <w:proofErr w:type="gramEnd"/>
                          </w:p>
                          <w:p w14:paraId="2F6BF4F6" w14:textId="77777777" w:rsidR="00547D38" w:rsidRPr="008874F8" w:rsidRDefault="00547D38" w:rsidP="00532C60">
                            <w:pPr>
                              <w:pStyle w:val="ae"/>
                              <w:kinsoku w:val="0"/>
                              <w:overflowPunct w:val="0"/>
                              <w:spacing w:before="0" w:beforeAutospacing="0" w:after="0" w:afterAutospacing="0"/>
                              <w:jc w:val="center"/>
                              <w:textAlignment w:val="baseline"/>
                              <w:rPr>
                                <w:rFonts w:ascii="Arial" w:hAnsi="Arial" w:cstheme="minorBidi"/>
                                <w:b/>
                                <w:color w:val="000000"/>
                                <w:kern w:val="24"/>
                                <w:sz w:val="20"/>
                                <w:szCs w:val="20"/>
                              </w:rPr>
                            </w:pPr>
                            <w:r w:rsidRPr="008874F8">
                              <w:rPr>
                                <w:rFonts w:ascii="Arial" w:hAnsi="Arial" w:cstheme="minorBidi"/>
                                <w:b/>
                                <w:color w:val="000000"/>
                                <w:kern w:val="24"/>
                                <w:sz w:val="20"/>
                                <w:szCs w:val="20"/>
                              </w:rPr>
                              <w:t>ПРОВЕДЕНИЯ</w:t>
                            </w:r>
                          </w:p>
                          <w:p w14:paraId="5BA15150" w14:textId="77777777" w:rsidR="00547D38" w:rsidRPr="008874F8" w:rsidRDefault="00547D38" w:rsidP="00532C60">
                            <w:pPr>
                              <w:pStyle w:val="ae"/>
                              <w:kinsoku w:val="0"/>
                              <w:overflowPunct w:val="0"/>
                              <w:spacing w:before="0" w:beforeAutospacing="0" w:after="0" w:afterAutospacing="0"/>
                              <w:jc w:val="center"/>
                              <w:textAlignment w:val="baseline"/>
                              <w:rPr>
                                <w:b/>
                              </w:rPr>
                            </w:pPr>
                            <w:r w:rsidRPr="008874F8">
                              <w:rPr>
                                <w:rFonts w:ascii="Arial" w:hAnsi="Arial" w:cstheme="minorBidi"/>
                                <w:b/>
                                <w:color w:val="000000"/>
                                <w:kern w:val="24"/>
                                <w:sz w:val="20"/>
                                <w:szCs w:val="20"/>
                              </w:rPr>
                              <w:t>ОФП</w:t>
                            </w:r>
                          </w:p>
                          <w:p w14:paraId="56B962FF" w14:textId="77777777" w:rsidR="00547D38" w:rsidRPr="008874F8" w:rsidRDefault="00547D38" w:rsidP="00532C60">
                            <w:pPr>
                              <w:pStyle w:val="ae"/>
                              <w:kinsoku w:val="0"/>
                              <w:overflowPunct w:val="0"/>
                              <w:spacing w:before="0" w:beforeAutospacing="0" w:after="0" w:afterAutospacing="0"/>
                              <w:jc w:val="center"/>
                              <w:textAlignment w:val="baseline"/>
                              <w:rPr>
                                <w:b/>
                              </w:rPr>
                            </w:pP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shape id="Text Box 12" o:spid="_x0000_s1334" type="#_x0000_t202" style="position:absolute;left:0;text-align:left;margin-left:547.55pt;margin-top:21.6pt;width:97.1pt;height:55.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" filled="f" fillcolor="#4f81bd [3204]" stroked="f" strokeweight="1pt">
                <v:stroke startarrowwidth="narrow" startarrowlength="short" endarrowwidth="narrow" endarrowlength="short"/>
                <v:shadow color="#eeece1 [3214]"/>
                <v:textbox style="mso-fit-shape-to-text:t">
                  <w:txbxContent>
                    <w:p w14:paraId="53E91232" w14:textId="77777777" w:rsidR="00547D38" w:rsidRPr="008874F8" w:rsidRDefault="00547D38" w:rsidP="00532C60">
                      <w:pPr>
                        <w:pStyle w:val="ae"/>
                        <w:kinsoku w:val="0"/>
                        <w:overflowPunct w:val="0"/>
                        <w:spacing w:before="0" w:beforeAutospacing="0" w:after="0" w:afterAutospacing="0"/>
                        <w:jc w:val="center"/>
                        <w:textAlignment w:val="baseline"/>
                        <w:rPr>
                          <w:rFonts w:ascii="Arial" w:hAnsi="Arial" w:cstheme="minorBidi"/>
                          <w:b/>
                          <w:color w:val="000000"/>
                          <w:kern w:val="24"/>
                          <w:sz w:val="20"/>
                          <w:szCs w:val="20"/>
                        </w:rPr>
                      </w:pPr>
                      <w:r w:rsidRPr="008874F8">
                        <w:rPr>
                          <w:rFonts w:ascii="Arial" w:hAnsi="Arial" w:cstheme="minorBidi"/>
                          <w:b/>
                          <w:color w:val="000000"/>
                          <w:kern w:val="24"/>
                          <w:sz w:val="20"/>
                          <w:szCs w:val="20"/>
                        </w:rPr>
                        <w:t xml:space="preserve">ОБРАЗЦЫ </w:t>
                      </w:r>
                      <w:proofErr w:type="gramStart"/>
                      <w:r w:rsidRPr="008874F8">
                        <w:rPr>
                          <w:rFonts w:ascii="Arial" w:hAnsi="Arial" w:cstheme="minorBidi"/>
                          <w:b/>
                          <w:color w:val="000000"/>
                          <w:kern w:val="24"/>
                          <w:sz w:val="20"/>
                          <w:szCs w:val="20"/>
                        </w:rPr>
                        <w:t>ДЛЯ</w:t>
                      </w:r>
                      <w:proofErr w:type="gramEnd"/>
                    </w:p>
                    <w:p w14:paraId="2F6BF4F6" w14:textId="77777777" w:rsidR="00547D38" w:rsidRPr="008874F8" w:rsidRDefault="00547D38" w:rsidP="00532C60">
                      <w:pPr>
                        <w:pStyle w:val="ae"/>
                        <w:kinsoku w:val="0"/>
                        <w:overflowPunct w:val="0"/>
                        <w:spacing w:before="0" w:beforeAutospacing="0" w:after="0" w:afterAutospacing="0"/>
                        <w:jc w:val="center"/>
                        <w:textAlignment w:val="baseline"/>
                        <w:rPr>
                          <w:rFonts w:ascii="Arial" w:hAnsi="Arial" w:cstheme="minorBidi"/>
                          <w:b/>
                          <w:color w:val="000000"/>
                          <w:kern w:val="24"/>
                          <w:sz w:val="20"/>
                          <w:szCs w:val="20"/>
                        </w:rPr>
                      </w:pPr>
                      <w:r w:rsidRPr="008874F8">
                        <w:rPr>
                          <w:rFonts w:ascii="Arial" w:hAnsi="Arial" w:cstheme="minorBidi"/>
                          <w:b/>
                          <w:color w:val="000000"/>
                          <w:kern w:val="24"/>
                          <w:sz w:val="20"/>
                          <w:szCs w:val="20"/>
                        </w:rPr>
                        <w:t>ПРОВЕДЕНИЯ</w:t>
                      </w:r>
                    </w:p>
                    <w:p w14:paraId="5BA15150" w14:textId="77777777" w:rsidR="00547D38" w:rsidRPr="008874F8" w:rsidRDefault="00547D38" w:rsidP="00532C60">
                      <w:pPr>
                        <w:pStyle w:val="ae"/>
                        <w:kinsoku w:val="0"/>
                        <w:overflowPunct w:val="0"/>
                        <w:spacing w:before="0" w:beforeAutospacing="0" w:after="0" w:afterAutospacing="0"/>
                        <w:jc w:val="center"/>
                        <w:textAlignment w:val="baseline"/>
                        <w:rPr>
                          <w:b/>
                        </w:rPr>
                      </w:pPr>
                      <w:r w:rsidRPr="008874F8">
                        <w:rPr>
                          <w:rFonts w:ascii="Arial" w:hAnsi="Arial" w:cstheme="minorBidi"/>
                          <w:b/>
                          <w:color w:val="000000"/>
                          <w:kern w:val="24"/>
                          <w:sz w:val="20"/>
                          <w:szCs w:val="20"/>
                        </w:rPr>
                        <w:t>ОФП</w:t>
                      </w:r>
                    </w:p>
                    <w:p w14:paraId="56B962FF" w14:textId="77777777" w:rsidR="00547D38" w:rsidRPr="008874F8" w:rsidRDefault="00547D38" w:rsidP="00532C60">
                      <w:pPr>
                        <w:pStyle w:val="ae"/>
                        <w:kinsoku w:val="0"/>
                        <w:overflowPunct w:val="0"/>
                        <w:spacing w:before="0" w:beforeAutospacing="0" w:after="0" w:afterAutospacing="0"/>
                        <w:jc w:val="center"/>
                        <w:textAlignment w:val="baseline"/>
                        <w:rPr>
                          <w:b/>
                        </w:rPr>
                      </w:pPr>
                    </w:p>
                  </w:txbxContent>
                </v:textbox>
              </v:shape>
            </w:pict>
          </mc:Fallback>
        </mc:AlternateContent>
      </w:r>
    </w:p>
    <w:p w14:paraId="4D3F20DE" w14:textId="77777777" w:rsidR="00532C60" w:rsidRPr="00313D20" w:rsidRDefault="00532C60" w:rsidP="00532C60">
      <w:pPr>
        <w:spacing w:after="200" w:line="276" w:lineRule="auto"/>
        <w:rPr>
          <w:b/>
        </w:rPr>
      </w:pPr>
      <w:r w:rsidRPr="00313D20">
        <w:rPr>
          <w:b/>
          <w:noProof/>
        </w:rPr>
        <mc:AlternateContent>
          <mc:Choice Requires="wps">
            <w:drawing>
              <wp:anchor distT="0" distB="0" distL="114300" distR="114300" simplePos="0" relativeHeight="251707392" behindDoc="0" locked="0" layoutInCell="1" allowOverlap="1" wp14:anchorId="14D1E005" wp14:editId="528BCA4D">
                <wp:simplePos x="0" y="0"/>
                <wp:positionH relativeFrom="column">
                  <wp:posOffset>3394710</wp:posOffset>
                </wp:positionH>
                <wp:positionV relativeFrom="paragraph">
                  <wp:posOffset>15875</wp:posOffset>
                </wp:positionV>
                <wp:extent cx="1233170" cy="704850"/>
                <wp:effectExtent l="0" t="0" r="0" b="0"/>
                <wp:wrapNone/>
                <wp:docPr id="79363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3170" cy="7048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lgn="ctr">
                              <a:solidFill>
                                <a:srgbClr val="000000"/>
                              </a:solidFill>
                              <a:miter lim="800000"/>
                              <a:headEnd type="none" w="sm" len="sm"/>
                              <a:tailEnd type="none" w="sm" len="sm"/>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4EB10DF" w14:textId="77777777" w:rsidR="00547D38" w:rsidRPr="008874F8" w:rsidRDefault="00547D38" w:rsidP="00532C60">
                            <w:pPr>
                              <w:pStyle w:val="ae"/>
                              <w:kinsoku w:val="0"/>
                              <w:overflowPunct w:val="0"/>
                              <w:spacing w:before="0" w:beforeAutospacing="0" w:after="0" w:afterAutospacing="0"/>
                              <w:jc w:val="center"/>
                              <w:textAlignment w:val="baseline"/>
                              <w:rPr>
                                <w:rFonts w:ascii="Arial" w:hAnsi="Arial" w:cstheme="minorBidi"/>
                                <w:b/>
                                <w:color w:val="000000"/>
                                <w:kern w:val="24"/>
                                <w:sz w:val="20"/>
                                <w:szCs w:val="20"/>
                              </w:rPr>
                            </w:pPr>
                            <w:r w:rsidRPr="008874F8">
                              <w:rPr>
                                <w:rFonts w:ascii="Arial" w:hAnsi="Arial" w:cstheme="minorBidi"/>
                                <w:b/>
                                <w:color w:val="000000"/>
                                <w:kern w:val="24"/>
                                <w:sz w:val="20"/>
                                <w:szCs w:val="20"/>
                              </w:rPr>
                              <w:t xml:space="preserve">ОБРАЗЦЫ </w:t>
                            </w:r>
                            <w:proofErr w:type="gramStart"/>
                            <w:r w:rsidRPr="008874F8">
                              <w:rPr>
                                <w:rFonts w:ascii="Arial" w:hAnsi="Arial" w:cstheme="minorBidi"/>
                                <w:b/>
                                <w:color w:val="000000"/>
                                <w:kern w:val="24"/>
                                <w:sz w:val="20"/>
                                <w:szCs w:val="20"/>
                              </w:rPr>
                              <w:t>ДЛЯ</w:t>
                            </w:r>
                            <w:proofErr w:type="gramEnd"/>
                          </w:p>
                          <w:p w14:paraId="68F30B42" w14:textId="77777777" w:rsidR="00547D38" w:rsidRPr="008874F8" w:rsidRDefault="00547D38" w:rsidP="00532C60">
                            <w:pPr>
                              <w:pStyle w:val="ae"/>
                              <w:kinsoku w:val="0"/>
                              <w:overflowPunct w:val="0"/>
                              <w:spacing w:before="0" w:beforeAutospacing="0" w:after="0" w:afterAutospacing="0"/>
                              <w:jc w:val="center"/>
                              <w:textAlignment w:val="baseline"/>
                              <w:rPr>
                                <w:rFonts w:ascii="Arial" w:hAnsi="Arial" w:cstheme="minorBidi"/>
                                <w:b/>
                                <w:color w:val="000000"/>
                                <w:kern w:val="24"/>
                                <w:sz w:val="20"/>
                                <w:szCs w:val="20"/>
                              </w:rPr>
                            </w:pPr>
                            <w:r w:rsidRPr="008874F8">
                              <w:rPr>
                                <w:rFonts w:ascii="Arial" w:hAnsi="Arial" w:cstheme="minorBidi"/>
                                <w:b/>
                                <w:color w:val="000000"/>
                                <w:kern w:val="24"/>
                                <w:sz w:val="20"/>
                                <w:szCs w:val="20"/>
                              </w:rPr>
                              <w:t>ПРОВЕДЕНИЯ</w:t>
                            </w:r>
                          </w:p>
                          <w:p w14:paraId="4F03D16C" w14:textId="77777777" w:rsidR="00547D38" w:rsidRPr="008874F8" w:rsidRDefault="00547D38" w:rsidP="00532C60">
                            <w:pPr>
                              <w:pStyle w:val="ae"/>
                              <w:kinsoku w:val="0"/>
                              <w:overflowPunct w:val="0"/>
                              <w:spacing w:before="0" w:beforeAutospacing="0" w:after="0" w:afterAutospacing="0"/>
                              <w:jc w:val="center"/>
                              <w:textAlignment w:val="baseline"/>
                              <w:rPr>
                                <w:b/>
                              </w:rPr>
                            </w:pPr>
                            <w:r w:rsidRPr="008874F8">
                              <w:rPr>
                                <w:rFonts w:ascii="Arial" w:hAnsi="Arial" w:cstheme="minorBidi"/>
                                <w:b/>
                                <w:color w:val="000000"/>
                                <w:kern w:val="24"/>
                                <w:sz w:val="20"/>
                                <w:szCs w:val="20"/>
                              </w:rPr>
                              <w:t>ОФП</w:t>
                            </w:r>
                          </w:p>
                          <w:p w14:paraId="6085EC08" w14:textId="77777777" w:rsidR="00547D38" w:rsidRPr="008874F8" w:rsidRDefault="00547D38" w:rsidP="00532C60">
                            <w:pPr>
                              <w:pStyle w:val="ae"/>
                              <w:kinsoku w:val="0"/>
                              <w:overflowPunct w:val="0"/>
                              <w:spacing w:before="0" w:beforeAutospacing="0" w:after="0" w:afterAutospacing="0"/>
                              <w:jc w:val="center"/>
                              <w:textAlignment w:val="baseline"/>
                              <w:rPr>
                                <w:b/>
                              </w:rPr>
                            </w:pP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shape id="_x0000_s1335" type="#_x0000_t202" style="position:absolute;left:0;text-align:left;margin-left:267.3pt;margin-top:1.25pt;width:97.1pt;height:55.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" filled="f" fillcolor="#4f81bd [3204]" stroked="f" strokeweight="1pt">
                <v:stroke startarrowwidth="narrow" startarrowlength="short" endarrowwidth="narrow" endarrowlength="short"/>
                <v:shadow color="#eeece1 [3214]"/>
                <v:textbox style="mso-fit-shape-to-text:t">
                  <w:txbxContent>
                    <w:p w14:paraId="24EB10DF" w14:textId="77777777" w:rsidR="00547D38" w:rsidRPr="008874F8" w:rsidRDefault="00547D38" w:rsidP="00532C60">
                      <w:pPr>
                        <w:pStyle w:val="ae"/>
                        <w:kinsoku w:val="0"/>
                        <w:overflowPunct w:val="0"/>
                        <w:spacing w:before="0" w:beforeAutospacing="0" w:after="0" w:afterAutospacing="0"/>
                        <w:jc w:val="center"/>
                        <w:textAlignment w:val="baseline"/>
                        <w:rPr>
                          <w:rFonts w:ascii="Arial" w:hAnsi="Arial" w:cstheme="minorBidi"/>
                          <w:b/>
                          <w:color w:val="000000"/>
                          <w:kern w:val="24"/>
                          <w:sz w:val="20"/>
                          <w:szCs w:val="20"/>
                        </w:rPr>
                      </w:pPr>
                      <w:r w:rsidRPr="008874F8">
                        <w:rPr>
                          <w:rFonts w:ascii="Arial" w:hAnsi="Arial" w:cstheme="minorBidi"/>
                          <w:b/>
                          <w:color w:val="000000"/>
                          <w:kern w:val="24"/>
                          <w:sz w:val="20"/>
                          <w:szCs w:val="20"/>
                        </w:rPr>
                        <w:t xml:space="preserve">ОБРАЗЦЫ </w:t>
                      </w:r>
                      <w:proofErr w:type="gramStart"/>
                      <w:r w:rsidRPr="008874F8">
                        <w:rPr>
                          <w:rFonts w:ascii="Arial" w:hAnsi="Arial" w:cstheme="minorBidi"/>
                          <w:b/>
                          <w:color w:val="000000"/>
                          <w:kern w:val="24"/>
                          <w:sz w:val="20"/>
                          <w:szCs w:val="20"/>
                        </w:rPr>
                        <w:t>ДЛЯ</w:t>
                      </w:r>
                      <w:proofErr w:type="gramEnd"/>
                    </w:p>
                    <w:p w14:paraId="68F30B42" w14:textId="77777777" w:rsidR="00547D38" w:rsidRPr="008874F8" w:rsidRDefault="00547D38" w:rsidP="00532C60">
                      <w:pPr>
                        <w:pStyle w:val="ae"/>
                        <w:kinsoku w:val="0"/>
                        <w:overflowPunct w:val="0"/>
                        <w:spacing w:before="0" w:beforeAutospacing="0" w:after="0" w:afterAutospacing="0"/>
                        <w:jc w:val="center"/>
                        <w:textAlignment w:val="baseline"/>
                        <w:rPr>
                          <w:rFonts w:ascii="Arial" w:hAnsi="Arial" w:cstheme="minorBidi"/>
                          <w:b/>
                          <w:color w:val="000000"/>
                          <w:kern w:val="24"/>
                          <w:sz w:val="20"/>
                          <w:szCs w:val="20"/>
                        </w:rPr>
                      </w:pPr>
                      <w:r w:rsidRPr="008874F8">
                        <w:rPr>
                          <w:rFonts w:ascii="Arial" w:hAnsi="Arial" w:cstheme="minorBidi"/>
                          <w:b/>
                          <w:color w:val="000000"/>
                          <w:kern w:val="24"/>
                          <w:sz w:val="20"/>
                          <w:szCs w:val="20"/>
                        </w:rPr>
                        <w:t>ПРОВЕДЕНИЯ</w:t>
                      </w:r>
                    </w:p>
                    <w:p w14:paraId="4F03D16C" w14:textId="77777777" w:rsidR="00547D38" w:rsidRPr="008874F8" w:rsidRDefault="00547D38" w:rsidP="00532C60">
                      <w:pPr>
                        <w:pStyle w:val="ae"/>
                        <w:kinsoku w:val="0"/>
                        <w:overflowPunct w:val="0"/>
                        <w:spacing w:before="0" w:beforeAutospacing="0" w:after="0" w:afterAutospacing="0"/>
                        <w:jc w:val="center"/>
                        <w:textAlignment w:val="baseline"/>
                        <w:rPr>
                          <w:b/>
                        </w:rPr>
                      </w:pPr>
                      <w:r w:rsidRPr="008874F8">
                        <w:rPr>
                          <w:rFonts w:ascii="Arial" w:hAnsi="Arial" w:cstheme="minorBidi"/>
                          <w:b/>
                          <w:color w:val="000000"/>
                          <w:kern w:val="24"/>
                          <w:sz w:val="20"/>
                          <w:szCs w:val="20"/>
                        </w:rPr>
                        <w:t>ОФП</w:t>
                      </w:r>
                    </w:p>
                    <w:p w14:paraId="6085EC08" w14:textId="77777777" w:rsidR="00547D38" w:rsidRPr="008874F8" w:rsidRDefault="00547D38" w:rsidP="00532C60">
                      <w:pPr>
                        <w:pStyle w:val="ae"/>
                        <w:kinsoku w:val="0"/>
                        <w:overflowPunct w:val="0"/>
                        <w:spacing w:before="0" w:beforeAutospacing="0" w:after="0" w:afterAutospacing="0"/>
                        <w:jc w:val="center"/>
                        <w:textAlignment w:val="baseline"/>
                        <w:rPr>
                          <w:b/>
                        </w:rPr>
                      </w:pPr>
                    </w:p>
                  </w:txbxContent>
                </v:textbox>
              </v:shape>
            </w:pict>
          </mc:Fallback>
        </mc:AlternateContent>
      </w:r>
      <w:r w:rsidRPr="00313D20">
        <w:rPr>
          <w:b/>
          <w:noProof/>
        </w:rPr>
        <mc:AlternateContent>
          <mc:Choice Requires="wps">
            <w:drawing>
              <wp:anchor distT="0" distB="0" distL="114300" distR="114300" simplePos="0" relativeHeight="251689984" behindDoc="0" locked="0" layoutInCell="1" allowOverlap="1" wp14:anchorId="57DCC570" wp14:editId="4B8F2EE1">
                <wp:simplePos x="0" y="0"/>
                <wp:positionH relativeFrom="column">
                  <wp:posOffset>102235</wp:posOffset>
                </wp:positionH>
                <wp:positionV relativeFrom="paragraph">
                  <wp:posOffset>19685</wp:posOffset>
                </wp:positionV>
                <wp:extent cx="2124075" cy="383540"/>
                <wp:effectExtent l="0" t="0" r="0" b="0"/>
                <wp:wrapNone/>
                <wp:docPr id="383018"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4075" cy="38354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lgn="ctr">
                              <a:solidFill>
                                <a:srgbClr val="000000"/>
                              </a:solidFill>
                              <a:miter lim="800000"/>
                              <a:headEnd type="none" w="sm" len="sm"/>
                              <a:tailEnd type="none" w="sm" len="sm"/>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4005B71" w14:textId="77777777" w:rsidR="00547D38" w:rsidRPr="008874F8" w:rsidRDefault="00547D38" w:rsidP="00532C60">
                            <w:pPr>
                              <w:pStyle w:val="ae"/>
                              <w:kinsoku w:val="0"/>
                              <w:overflowPunct w:val="0"/>
                              <w:spacing w:before="0" w:beforeAutospacing="0" w:after="0" w:afterAutospacing="0"/>
                              <w:jc w:val="center"/>
                              <w:textAlignment w:val="baseline"/>
                              <w:rPr>
                                <w:b/>
                              </w:rPr>
                            </w:pPr>
                            <w:r w:rsidRPr="008874F8">
                              <w:rPr>
                                <w:rFonts w:ascii="Arial" w:hAnsi="Arial" w:cstheme="minorBidi"/>
                                <w:b/>
                                <w:color w:val="000000"/>
                                <w:kern w:val="24"/>
                                <w:sz w:val="20"/>
                                <w:szCs w:val="20"/>
                              </w:rPr>
                              <w:t>ПРОДОЛЬНЫЙ  И ПАРАЛЛЕЛЬНЫЙ ОБРАЗЦЫ</w:t>
                            </w:r>
                          </w:p>
                        </w:txbxContent>
                      </wps:txbx>
                      <wps:bodyPr>
                        <a:spAutoFit/>
                      </wps:bodyPr>
                    </wps:wsp>
                  </a:graphicData>
                </a:graphic>
                <wp14:sizeRelH relativeFrom="page">
                  <wp14:pctWidth>0</wp14:pctWidth>
                </wp14:sizeRelH>
                <wp14:sizeRelV relativeFrom="page">
                  <wp14:pctHeight>0</wp14:pctHeight>
                </wp14:sizeRelV>
              </wp:anchor>
            </w:drawing>
          </mc:Choice>
          <mc:Fallback>
            <w:pict>
              <v:shape id="Text Box 42" o:spid="_x0000_s1336" type="#_x0000_t202" style="position:absolute;left:0;text-align:left;margin-left:8.05pt;margin-top:1.55pt;width:167.25pt;height:30.2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" filled="f" fillcolor="#4f81bd [3204]" stroked="f" strokeweight="1pt">
                <v:stroke startarrowwidth="narrow" startarrowlength="short" endarrowwidth="narrow" endarrowlength="short"/>
                <v:shadow color="#eeece1 [3214]"/>
                <v:textbox style="mso-fit-shape-to-text:t">
                  <w:txbxContent>
                    <w:p w14:paraId="44005B71" w14:textId="77777777" w:rsidR="00547D38" w:rsidRPr="008874F8" w:rsidRDefault="00547D38" w:rsidP="00532C60">
                      <w:pPr>
                        <w:pStyle w:val="ae"/>
                        <w:kinsoku w:val="0"/>
                        <w:overflowPunct w:val="0"/>
                        <w:spacing w:before="0" w:beforeAutospacing="0" w:after="0" w:afterAutospacing="0"/>
                        <w:jc w:val="center"/>
                        <w:textAlignment w:val="baseline"/>
                        <w:rPr>
                          <w:b/>
                        </w:rPr>
                      </w:pPr>
                      <w:r w:rsidRPr="008874F8">
                        <w:rPr>
                          <w:rFonts w:ascii="Arial" w:hAnsi="Arial" w:cstheme="minorBidi"/>
                          <w:b/>
                          <w:color w:val="000000"/>
                          <w:kern w:val="24"/>
                          <w:sz w:val="20"/>
                          <w:szCs w:val="20"/>
                        </w:rPr>
                        <w:t>ПРОДОЛЬНЫЙ  И ПАРАЛЛЕЛЬНЫЙ ОБРАЗЦЫ</w:t>
                      </w:r>
                    </w:p>
                  </w:txbxContent>
                </v:textbox>
              </v:shape>
            </w:pict>
          </mc:Fallback>
        </mc:AlternateContent>
      </w:r>
    </w:p>
    <w:p w14:paraId="09DCBECA" w14:textId="77777777" w:rsidR="00532C60" w:rsidRPr="00313D20" w:rsidRDefault="00532C60" w:rsidP="00532C60">
      <w:pPr>
        <w:spacing w:after="200" w:line="276" w:lineRule="auto"/>
        <w:rPr>
          <w:b/>
        </w:rPr>
      </w:pPr>
    </w:p>
    <w:p w14:paraId="74901290" w14:textId="77777777" w:rsidR="00532C60" w:rsidRPr="00313D20" w:rsidRDefault="00532C60" w:rsidP="00532C60">
      <w:pPr>
        <w:spacing w:after="200" w:line="276" w:lineRule="auto"/>
        <w:jc w:val="center"/>
      </w:pPr>
    </w:p>
    <w:p w14:paraId="56250D94" w14:textId="77777777" w:rsidR="00532C60" w:rsidRPr="00313D20" w:rsidRDefault="00532C60" w:rsidP="00532C60">
      <w:pPr>
        <w:spacing w:after="200" w:line="276" w:lineRule="auto"/>
        <w:jc w:val="center"/>
      </w:pPr>
    </w:p>
    <w:p w14:paraId="6686DCED" w14:textId="77777777" w:rsidR="00532C60" w:rsidRPr="00313D20" w:rsidRDefault="00532C60" w:rsidP="00532C60">
      <w:pPr>
        <w:pStyle w:val="S6"/>
      </w:pPr>
      <w:r w:rsidRPr="00313D20">
        <w:t xml:space="preserve">Рис. </w:t>
      </w:r>
      <w:r w:rsidR="00D543C5">
        <w:t xml:space="preserve">35 </w:t>
      </w:r>
      <w:r w:rsidRPr="00313D20">
        <w:t>Пример разметки 1 метра керна</w:t>
      </w:r>
    </w:p>
    <w:p w14:paraId="5ED65B18" w14:textId="77777777" w:rsidR="00532C60" w:rsidRPr="00313D20" w:rsidRDefault="00532C60" w:rsidP="00532C60">
      <w:pPr>
        <w:spacing w:after="200" w:line="276" w:lineRule="auto"/>
        <w:rPr>
          <w:b/>
        </w:rPr>
      </w:pPr>
    </w:p>
    <w:p w14:paraId="6071903E" w14:textId="77777777" w:rsidR="00532C60" w:rsidRPr="00313D20" w:rsidRDefault="00532C60" w:rsidP="00532C60">
      <w:pPr>
        <w:spacing w:after="200" w:line="276" w:lineRule="auto"/>
        <w:rPr>
          <w:b/>
        </w:rPr>
        <w:sectPr w:rsidR="00532C60" w:rsidRPr="00313D20" w:rsidSect="002E74CF">
          <w:headerReference w:type="even" r:id="rId135"/>
          <w:headerReference w:type="default" r:id="rId136"/>
          <w:footerReference w:type="default" r:id="rId137"/>
          <w:headerReference w:type="first" r:id="rId138"/>
          <w:pgSz w:w="16840" w:h="11907" w:orient="landscape" w:code="9"/>
          <w:pgMar w:top="510" w:right="1021" w:bottom="567" w:left="1247" w:header="737" w:footer="680" w:gutter="0"/>
          <w:cols w:space="708"/>
          <w:docGrid w:linePitch="360"/>
        </w:sectPr>
      </w:pPr>
    </w:p>
    <w:p w14:paraId="7FB78345" w14:textId="77777777" w:rsidR="00532C60" w:rsidRPr="00313D20" w:rsidRDefault="00532C60" w:rsidP="00532C60">
      <w:pPr>
        <w:pStyle w:val="aa"/>
      </w:pPr>
      <w:r w:rsidRPr="00313D20">
        <w:rPr>
          <w:noProof/>
        </w:rPr>
        <w:lastRenderedPageBreak/>
        <mc:AlternateContent>
          <mc:Choice Requires="wpg">
            <w:drawing>
              <wp:inline distT="0" distB="0" distL="0" distR="0" wp14:anchorId="4F065BBB" wp14:editId="41FA07A6">
                <wp:extent cx="5579745" cy="2250440"/>
                <wp:effectExtent l="0" t="3810" r="4445" b="3175"/>
                <wp:docPr id="593926" name="Группа 215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79745" cy="2250440"/>
                          <a:chOff x="0" y="-2570"/>
                          <a:chExt cx="79058" cy="33491"/>
                        </a:xfrm>
                      </wpg:grpSpPr>
                      <wps:wsp>
                        <wps:cNvPr id="593927" name="AutoShape 8" descr="Sand"/>
                        <wps:cNvSpPr>
                          <a:spLocks noChangeArrowheads="1"/>
                        </wps:cNvSpPr>
                        <wps:spPr bwMode="auto">
                          <a:xfrm rot="-5400000">
                            <a:off x="32766" y="2285"/>
                            <a:ext cx="13716" cy="24365"/>
                          </a:xfrm>
                          <a:prstGeom prst="can">
                            <a:avLst>
                              <a:gd name="adj" fmla="val 22937"/>
                            </a:avLst>
                          </a:prstGeom>
                          <a:blipFill dpi="0" rotWithShape="0">
                            <a:blip r:embed="rId139"/>
                            <a:srcRect/>
                            <a:tile tx="0" ty="0" sx="100000" sy="100000" flip="none" algn="tl"/>
                          </a:blipFill>
                          <a:ln w="9525">
                            <a:solidFill>
                              <a:srgbClr val="000000"/>
                            </a:solidFill>
                            <a:round/>
                            <a:headEnd/>
                            <a:tailEnd/>
                          </a:ln>
                        </wps:spPr>
                        <wps:bodyPr rot="10800000" vert="horz" wrap="square" lIns="91440" tIns="45720" rIns="91440" bIns="45720" anchor="t" anchorCtr="0" upright="1">
                          <a:noAutofit/>
                        </wps:bodyPr>
                      </wps:wsp>
                      <wps:wsp>
                        <wps:cNvPr id="593929" name="Oval 9" descr="30%"/>
                        <wps:cNvSpPr>
                          <a:spLocks noChangeArrowheads="1"/>
                        </wps:cNvSpPr>
                        <wps:spPr bwMode="auto">
                          <a:xfrm rot="5400000">
                            <a:off x="14274" y="12852"/>
                            <a:ext cx="13716" cy="3080"/>
                          </a:xfrm>
                          <a:prstGeom prst="ellipse">
                            <a:avLst/>
                          </a:prstGeom>
                          <a:pattFill prst="pct30">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593931" name="Oval 10" descr="30%"/>
                        <wps:cNvSpPr>
                          <a:spLocks noChangeArrowheads="1"/>
                        </wps:cNvSpPr>
                        <wps:spPr bwMode="auto">
                          <a:xfrm rot="5400000">
                            <a:off x="50139" y="12953"/>
                            <a:ext cx="13716" cy="3080"/>
                          </a:xfrm>
                          <a:prstGeom prst="ellipse">
                            <a:avLst/>
                          </a:prstGeom>
                          <a:pattFill prst="pct30">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593932" name="Oval 161" descr="Dotted diamond"/>
                        <wps:cNvSpPr>
                          <a:spLocks noChangeArrowheads="1"/>
                        </wps:cNvSpPr>
                        <wps:spPr bwMode="auto">
                          <a:xfrm rot="5400000">
                            <a:off x="4623" y="12851"/>
                            <a:ext cx="13716" cy="3061"/>
                          </a:xfrm>
                          <a:prstGeom prst="ellipse">
                            <a:avLst/>
                          </a:prstGeom>
                          <a:pattFill prst="dotDmnd">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593933" name="Oval 12" descr="Dotted diamond"/>
                        <wps:cNvSpPr>
                          <a:spLocks noChangeArrowheads="1"/>
                        </wps:cNvSpPr>
                        <wps:spPr bwMode="auto">
                          <a:xfrm rot="5400000">
                            <a:off x="59893" y="12953"/>
                            <a:ext cx="13716" cy="3061"/>
                          </a:xfrm>
                          <a:prstGeom prst="ellipse">
                            <a:avLst/>
                          </a:prstGeom>
                          <a:pattFill prst="dotDmnd">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593934" name="Text Box 163"/>
                        <wps:cNvSpPr txBox="1">
                          <a:spLocks noChangeArrowheads="1"/>
                        </wps:cNvSpPr>
                        <wps:spPr bwMode="auto">
                          <a:xfrm>
                            <a:off x="33121" y="12293"/>
                            <a:ext cx="14872" cy="69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6F631DC3"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b/>
                                  <w:bCs/>
                                  <w:color w:val="00FF00"/>
                                  <w:kern w:val="24"/>
                                  <w:sz w:val="28"/>
                                  <w:szCs w:val="28"/>
                                </w:rPr>
                                <w:t>Образец керна</w:t>
                              </w:r>
                            </w:p>
                          </w:txbxContent>
                        </wps:txbx>
                        <wps:bodyPr rot="0" vert="horz" wrap="square" lIns="91440" tIns="45720" rIns="91440" bIns="45720" anchor="t" anchorCtr="0" upright="1">
                          <a:noAutofit/>
                        </wps:bodyPr>
                      </wps:wsp>
                      <wps:wsp>
                        <wps:cNvPr id="593935" name="Text Box 14"/>
                        <wps:cNvSpPr txBox="1">
                          <a:spLocks noChangeArrowheads="1"/>
                        </wps:cNvSpPr>
                        <wps:spPr bwMode="auto">
                          <a:xfrm>
                            <a:off x="0" y="19946"/>
                            <a:ext cx="13011" cy="9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7FD9EB66" w14:textId="77777777" w:rsidR="00547D38" w:rsidRPr="000E5830" w:rsidRDefault="00547D38" w:rsidP="00532C60">
                              <w:pPr>
                                <w:pStyle w:val="ae"/>
                                <w:kinsoku w:val="0"/>
                                <w:overflowPunct w:val="0"/>
                                <w:spacing w:before="0" w:beforeAutospacing="0" w:after="0" w:afterAutospacing="0"/>
                                <w:jc w:val="center"/>
                                <w:textAlignment w:val="baseline"/>
                                <w:rPr>
                                  <w:sz w:val="22"/>
                                </w:rPr>
                              </w:pPr>
                              <w:r w:rsidRPr="000E5830">
                                <w:rPr>
                                  <w:rFonts w:cstheme="minorBidi"/>
                                  <w:b/>
                                  <w:bCs/>
                                  <w:color w:val="000000" w:themeColor="text1"/>
                                  <w:kern w:val="24"/>
                                  <w:sz w:val="22"/>
                                  <w:lang w:val="en-US"/>
                                </w:rPr>
                                <w:t xml:space="preserve">100 </w:t>
                              </w:r>
                              <w:r w:rsidRPr="000E5830">
                                <w:rPr>
                                  <w:rFonts w:cstheme="minorBidi"/>
                                  <w:b/>
                                  <w:bCs/>
                                  <w:color w:val="000000" w:themeColor="text1"/>
                                  <w:kern w:val="24"/>
                                  <w:sz w:val="22"/>
                                </w:rPr>
                                <w:t>микронная сетка</w:t>
                              </w:r>
                            </w:p>
                          </w:txbxContent>
                        </wps:txbx>
                        <wps:bodyPr rot="0" vert="horz" wrap="square" lIns="91440" tIns="45720" rIns="91440" bIns="45720" anchor="t" anchorCtr="0" upright="1">
                          <a:noAutofit/>
                        </wps:bodyPr>
                      </wps:wsp>
                      <wps:wsp>
                        <wps:cNvPr id="593936" name="Text Box 16"/>
                        <wps:cNvSpPr txBox="1">
                          <a:spLocks noChangeArrowheads="1"/>
                        </wps:cNvSpPr>
                        <wps:spPr bwMode="auto">
                          <a:xfrm>
                            <a:off x="48856" y="21725"/>
                            <a:ext cx="16364" cy="9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42E5459D" w14:textId="77777777" w:rsidR="00547D38" w:rsidRDefault="00547D38" w:rsidP="00532C60">
                              <w:pPr>
                                <w:pStyle w:val="ae"/>
                                <w:kinsoku w:val="0"/>
                                <w:overflowPunct w:val="0"/>
                                <w:spacing w:before="0" w:beforeAutospacing="0" w:after="0" w:afterAutospacing="0"/>
                                <w:jc w:val="center"/>
                                <w:textAlignment w:val="baseline"/>
                              </w:pPr>
                              <w:r>
                                <w:rPr>
                                  <w:rFonts w:cstheme="minorBidi"/>
                                  <w:b/>
                                  <w:bCs/>
                                  <w:color w:val="000000" w:themeColor="text1"/>
                                  <w:kern w:val="24"/>
                                  <w:lang w:val="en-US"/>
                                </w:rPr>
                                <w:t xml:space="preserve">250 </w:t>
                              </w:r>
                              <w:r>
                                <w:rPr>
                                  <w:rFonts w:cstheme="minorBidi"/>
                                  <w:b/>
                                  <w:bCs/>
                                  <w:color w:val="000000" w:themeColor="text1"/>
                                  <w:kern w:val="24"/>
                                </w:rPr>
                                <w:t>микронная сетка</w:t>
                              </w:r>
                            </w:p>
                          </w:txbxContent>
                        </wps:txbx>
                        <wps:bodyPr rot="0" vert="horz" wrap="square" lIns="91440" tIns="45720" rIns="91440" bIns="45720" anchor="t" anchorCtr="0" upright="1">
                          <a:noAutofit/>
                        </wps:bodyPr>
                      </wps:wsp>
                      <wps:wsp>
                        <wps:cNvPr id="593937" name="Text Box 17"/>
                        <wps:cNvSpPr txBox="1">
                          <a:spLocks noChangeArrowheads="1"/>
                        </wps:cNvSpPr>
                        <wps:spPr bwMode="auto">
                          <a:xfrm>
                            <a:off x="62694" y="19202"/>
                            <a:ext cx="16364" cy="85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241D7E97" w14:textId="77777777" w:rsidR="00547D38" w:rsidRDefault="00547D38" w:rsidP="00532C60">
                              <w:pPr>
                                <w:pStyle w:val="ae"/>
                                <w:kinsoku w:val="0"/>
                                <w:overflowPunct w:val="0"/>
                                <w:spacing w:before="0" w:beforeAutospacing="0" w:after="0" w:afterAutospacing="0"/>
                                <w:jc w:val="center"/>
                                <w:textAlignment w:val="baseline"/>
                              </w:pPr>
                              <w:r>
                                <w:rPr>
                                  <w:rFonts w:cstheme="minorBidi"/>
                                  <w:b/>
                                  <w:bCs/>
                                  <w:color w:val="000000" w:themeColor="text1"/>
                                  <w:kern w:val="24"/>
                                </w:rPr>
                                <w:t>100</w:t>
                              </w:r>
                              <w:r>
                                <w:rPr>
                                  <w:rFonts w:cstheme="minorBidi"/>
                                  <w:b/>
                                  <w:bCs/>
                                  <w:color w:val="000000" w:themeColor="text1"/>
                                  <w:kern w:val="24"/>
                                  <w:lang w:val="en-US"/>
                                </w:rPr>
                                <w:t xml:space="preserve"> </w:t>
                              </w:r>
                              <w:r>
                                <w:rPr>
                                  <w:rFonts w:cstheme="minorBidi"/>
                                  <w:b/>
                                  <w:bCs/>
                                  <w:color w:val="000000" w:themeColor="text1"/>
                                  <w:kern w:val="24"/>
                                </w:rPr>
                                <w:t>микронная сетка</w:t>
                              </w:r>
                            </w:p>
                          </w:txbxContent>
                        </wps:txbx>
                        <wps:bodyPr rot="0" vert="horz" wrap="square" lIns="91440" tIns="45720" rIns="91440" bIns="45720" anchor="t" anchorCtr="0" upright="1">
                          <a:noAutofit/>
                        </wps:bodyPr>
                      </wps:wsp>
                      <wps:wsp>
                        <wps:cNvPr id="593938" name="Text Box 16"/>
                        <wps:cNvSpPr txBox="1">
                          <a:spLocks noChangeArrowheads="1"/>
                        </wps:cNvSpPr>
                        <wps:spPr bwMode="auto">
                          <a:xfrm>
                            <a:off x="12650" y="21924"/>
                            <a:ext cx="16364" cy="89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5B63A038" w14:textId="77777777" w:rsidR="00547D38" w:rsidRDefault="00547D38" w:rsidP="00532C60">
                              <w:pPr>
                                <w:pStyle w:val="ae"/>
                                <w:kinsoku w:val="0"/>
                                <w:overflowPunct w:val="0"/>
                                <w:spacing w:before="0" w:beforeAutospacing="0" w:after="0" w:afterAutospacing="0"/>
                                <w:jc w:val="center"/>
                                <w:textAlignment w:val="baseline"/>
                              </w:pPr>
                              <w:r>
                                <w:rPr>
                                  <w:rFonts w:cstheme="minorBidi"/>
                                  <w:b/>
                                  <w:bCs/>
                                  <w:color w:val="000000" w:themeColor="text1"/>
                                  <w:kern w:val="24"/>
                                  <w:lang w:val="en-US"/>
                                </w:rPr>
                                <w:t xml:space="preserve">250 </w:t>
                              </w:r>
                              <w:r>
                                <w:rPr>
                                  <w:rFonts w:cstheme="minorBidi"/>
                                  <w:b/>
                                  <w:bCs/>
                                  <w:color w:val="000000" w:themeColor="text1"/>
                                  <w:kern w:val="24"/>
                                </w:rPr>
                                <w:t>микронная сетка</w:t>
                              </w:r>
                            </w:p>
                          </w:txbxContent>
                        </wps:txbx>
                        <wps:bodyPr rot="0" vert="horz" wrap="square" lIns="91440" tIns="45720" rIns="91440" bIns="45720" anchor="t" anchorCtr="0" upright="1">
                          <a:noAutofit/>
                        </wps:bodyPr>
                      </wps:wsp>
                      <wps:wsp>
                        <wps:cNvPr id="593939" name="Text Box 16"/>
                        <wps:cNvSpPr txBox="1">
                          <a:spLocks noChangeArrowheads="1"/>
                        </wps:cNvSpPr>
                        <wps:spPr bwMode="auto">
                          <a:xfrm>
                            <a:off x="30988" y="-2570"/>
                            <a:ext cx="19828" cy="66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481B79F4" w14:textId="77777777" w:rsidR="00547D38" w:rsidRPr="00A65C4C" w:rsidRDefault="00547D38" w:rsidP="00532C60">
                              <w:pPr>
                                <w:pStyle w:val="ae"/>
                                <w:kinsoku w:val="0"/>
                                <w:overflowPunct w:val="0"/>
                                <w:spacing w:before="0" w:beforeAutospacing="0" w:after="0" w:afterAutospacing="0"/>
                                <w:jc w:val="center"/>
                                <w:textAlignment w:val="baseline"/>
                              </w:pPr>
                              <w:proofErr w:type="spellStart"/>
                              <w:r>
                                <w:rPr>
                                  <w:rFonts w:cstheme="minorBidi"/>
                                  <w:b/>
                                  <w:bCs/>
                                  <w:color w:val="000000" w:themeColor="text1"/>
                                  <w:kern w:val="24"/>
                                </w:rPr>
                                <w:t>Термоусадочная</w:t>
                              </w:r>
                              <w:proofErr w:type="spellEnd"/>
                              <w:r>
                                <w:rPr>
                                  <w:rFonts w:cstheme="minorBidi"/>
                                  <w:b/>
                                  <w:bCs/>
                                  <w:color w:val="000000" w:themeColor="text1"/>
                                  <w:kern w:val="24"/>
                                </w:rPr>
                                <w:t xml:space="preserve"> пленка</w:t>
                              </w:r>
                            </w:p>
                          </w:txbxContent>
                        </wps:txbx>
                        <wps:bodyPr rot="0" vert="horz" wrap="square" lIns="91440" tIns="45720" rIns="91440" bIns="45720" anchor="t" anchorCtr="0" upright="1">
                          <a:noAutofit/>
                        </wps:bodyPr>
                      </wps:wsp>
                      <wps:wsp>
                        <wps:cNvPr id="593940" name="Line 169"/>
                        <wps:cNvCnPr/>
                        <wps:spPr bwMode="auto">
                          <a:xfrm>
                            <a:off x="40030" y="2540"/>
                            <a:ext cx="0" cy="5010"/>
                          </a:xfrm>
                          <a:prstGeom prst="line">
                            <a:avLst/>
                          </a:prstGeom>
                          <a:noFill/>
                          <a:ln w="25400">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g:wgp>
                  </a:graphicData>
                </a:graphic>
              </wp:inline>
            </w:drawing>
          </mc:Choice>
          <mc:Fallback>
            <w:pict>
              <v:group id="Группа 21532" o:spid="_x0000_s1337" style="width:439.35pt;height:177.2pt;mso-position-horizontal-relative:char;mso-position-vertical-relative:line" coordorigin=",-2570" coordsize="79058,334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">
                <v:shape id="AutoShape 8" o:spid="_x0000_s1338" type="#_x0000_t22" alt="Sand" style="position:absolute;left:32766;top:2285;width:13716;height:2436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q8kA&#10;AADfAAAADwAAAGRycy9kb3ducmV2LnhtbESPQWvCQBSE7wX/w/KEXopumtJqUlcphRYFPTSK4O2R&#10;fU2i2bdLdtX037uFQo/DzHzDzBa9acWFOt9YVvA4TkAQl1Y3XCnYbT9GUxA+IGtsLZOCH/KwmA/u&#10;Zphre+UvuhShEhHCPkcFdQgul9KXNRn0Y+uIo/dtO4Mhyq6SusNrhJtWpknyIg02HBdqdPReU3kq&#10;zkaBOxTrjU3D/rN86Nmd2222XB2Vuh/2b68gAvXhP/zXXmoFz9lTlk7g90/8AnJ+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fKq8kAAADfAAAADwAAAAAAAAAAAAAAAACYAgAA&#10;ZHJzL2Rvd25yZXYueG1sUEsFBgAAAAAEAAQA9QAAAI4DAAAAAA==&#10;" adj="2789">
                  <v:fill r:id="rId140" o:title="Sand" recolor="t" type="tile"/>
                  <v:textbox style="mso-rotate:180"/>
                </v:shape>
                <v:oval id="Oval 9" o:spid="_x0000_s1339" alt="30%" style="position:absolute;left:14274;top:12852;width:13716;height:308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OQbcUA&#10;AADfAAAADwAAAGRycy9kb3ducmV2LnhtbESPT4vCMBTE7wt+h/AEb2tqpcu2GkXEgsLuYf1zfzTP&#10;tti8lCZq/fZmQfA4zMxvmPmyN424Uedqywom4wgEcWF1zaWC4yH//AbhPLLGxjIpeJCD5WLwMcdM&#10;2zv/0W3vSxEg7DJUUHnfZlK6oiKDbmxb4uCdbWfQB9mVUnd4D3DTyDiKvqTBmsNChS2tKyou+6tR&#10;8NsQ6c05YX3K411+euz8zyVRajTsVzMQnnr/Dr/aW60gSadpnML/n/AF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A5BtxQAAAN8AAAAPAAAAAAAAAAAAAAAAAJgCAABkcnMv&#10;ZG93bnJldi54bWxQSwUGAAAAAAQABAD1AAAAigMAAAAA&#10;" fillcolor="black">
                  <v:fill r:id="rId141" o:title="" type="pattern"/>
                </v:oval>
                <v:oval id="Oval 10" o:spid="_x0000_s1340" alt="30%" style="position:absolute;left:50139;top:12953;width:13716;height:308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wKtsUA&#10;AADfAAAADwAAAGRycy9kb3ducmV2LnhtbESPQYvCMBSE78L+h/CEvWlapaLVWBaxoKAH3fX+aJ5t&#10;sXkpTVbrvzfCwh6HmfmGWWW9acSdOldbVhCPIxDEhdU1lwp+vvPRHITzyBoby6TgSQ6y9cdgham2&#10;Dz7R/exLESDsUlRQed+mUrqiIoNubFvi4F1tZ9AH2ZVSd/gIcNPISRTNpMGaw0KFLW0qKm7nX6Pg&#10;2BDp7TVhfckn+/zy3PvDLVHqc9h/LUF46v1/+K+90wqSxXQxjeH9J3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rAq2xQAAAN8AAAAPAAAAAAAAAAAAAAAAAJgCAABkcnMv&#10;ZG93bnJldi54bWxQSwUGAAAAAAQABAD1AAAAigMAAAAA&#10;" fillcolor="black">
                  <v:fill r:id="rId141" o:title="" type="pattern"/>
                </v:oval>
                <v:oval id="Oval 161" o:spid="_x0000_s1341" alt="Dotted diamond" style="position:absolute;left:4623;top:12851;width:13716;height:306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NdsgA&#10;AADfAAAADwAAAGRycy9kb3ducmV2LnhtbESPT2sCMRTE7wW/Q3iF3mq2yrZ1axT/IKi3blvo8bF5&#10;3SzdvKxJquu3N4LQ4zAzv2Gm89624kg+NI4VPA0zEMSV0w3XCj4/No+vIEJE1tg6JgVnCjCfDe6m&#10;WGh34nc6lrEWCcKhQAUmxq6QMlSGLIah64iT9+O8xZikr6X2eEpw28pRlj1Liw2nBYMdrQxVv+Wf&#10;VXBYvnzlO7P2Zb7U24XR+338Pij1cN8v3kBE6uN/+NbeagX5ZDwZj+D6J30BOb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D812yAAAAN8AAAAPAAAAAAAAAAAAAAAAAJgCAABk&#10;cnMvZG93bnJldi54bWxQSwUGAAAAAAQABAD1AAAAjQMAAAAA&#10;" fillcolor="black">
                  <v:fill r:id="rId142" o:title="" type="pattern"/>
                </v:oval>
                <v:oval id="Oval 12" o:spid="_x0000_s1342" alt="Dotted diamond" style="position:absolute;left:59893;top:12953;width:13716;height:306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No7cgA&#10;AADfAAAADwAAAGRycy9kb3ducmV2LnhtbESPT0sDMRTE74LfITyhN5ttl1W7Ni39Q6H25qrg8bF5&#10;bpZuXrZJ2q7f3giCx2FmfsPMl4PtxIV8aB0rmIwzEMS10y03Ct7fdvdPIEJE1tg5JgXfFGC5uL2Z&#10;Y6ndlV/pUsVGJAiHEhWYGPtSylAbshjGridO3pfzFmOSvpHa4zXBbSenWfYgLbacFgz2tDFUH6uz&#10;VXBaP34UL2brq2Kt9yujD4f4eVJqdDesnkFEGuJ/+K+91wqKWT7Lc/j9k76AXP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Q2jtyAAAAN8AAAAPAAAAAAAAAAAAAAAAAJgCAABk&#10;cnMvZG93bnJldi54bWxQSwUGAAAAAAQABAD1AAAAjQMAAAAA&#10;" fillcolor="black">
                  <v:fill r:id="rId142" o:title="" type="pattern"/>
                </v:oval>
                <v:shape id="Text Box 163" o:spid="_x0000_s1343" type="#_x0000_t202" style="position:absolute;left:33121;top:12293;width:14872;height:69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cM48gA&#10;AADfAAAADwAAAGRycy9kb3ducmV2LnhtbESPwW7CMBBE75X6D9ZW6q04JVA1KSYKSEj0wAHa3pd4&#10;SSLidRq7IfTrMRISx9HsvNmZZYNpRE+dqy0reB1FIIgLq2suFXx/rV7eQTiPrLGxTArO5CCbPz7M&#10;MNX2xFvqd74UAcIuRQWV920qpSsqMuhGtiUO3sF2Bn2QXSl1h6cAN40cR9GbNFhzaKiwpWVFxXH3&#10;Z8Ib/c8+TnxundscxovPf9zsj79KPT8N+QcIT4O/H9/Sa61gmsRJPIHrngABOb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5wzjyAAAAN8AAAAPAAAAAAAAAAAAAAAAAJgCAABk&#10;cnMvZG93bnJldi54bWxQSwUGAAAAAAQABAD1AAAAjQMAAAAA&#10;" filled="f" stroked="f" strokeweight="1pt">
                  <v:textbox>
                    <w:txbxContent>
                      <w:p w14:paraId="6F631DC3" w14:textId="77777777" w:rsidR="00547D38" w:rsidRDefault="00547D38" w:rsidP="00532C60">
                        <w:pPr>
                          <w:pStyle w:val="ae"/>
                          <w:kinsoku w:val="0"/>
                          <w:overflowPunct w:val="0"/>
                          <w:spacing w:before="0" w:beforeAutospacing="0" w:after="0" w:afterAutospacing="0"/>
                          <w:jc w:val="center"/>
                          <w:textAlignment w:val="baseline"/>
                        </w:pPr>
                        <w:r>
                          <w:rPr>
                            <w:rFonts w:ascii="Arial" w:hAnsi="Arial" w:cstheme="minorBidi"/>
                            <w:b/>
                            <w:bCs/>
                            <w:color w:val="00FF00"/>
                            <w:kern w:val="24"/>
                            <w:sz w:val="28"/>
                            <w:szCs w:val="28"/>
                          </w:rPr>
                          <w:t>Образец керна</w:t>
                        </w:r>
                      </w:p>
                    </w:txbxContent>
                  </v:textbox>
                </v:shape>
                <v:shape id="Text Box 14" o:spid="_x0000_s1344" type="#_x0000_t202" style="position:absolute;top:19946;width:13011;height:9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upeMgA&#10;AADfAAAADwAAAGRycy9kb3ducmV2LnhtbESPQWvCQBCF7wX/wzKF3ppNDRaTZhUVhPbgQWvvY3ZM&#10;QrKzMbvGtL++KxR6fLx535uXL0fTioF6V1tW8BLFIIgLq2suFRw/t89zEM4ja2wtk4JvcrBcTB5y&#10;zLS98Z6Ggy9FgLDLUEHlfZdJ6YqKDLrIdsTBO9veoA+yL6Xu8RbgppXTOH6VBmsODRV2tKmoaA5X&#10;E94Yvk5J6lfWud15uv74wd2puSj19Diu3kB4Gv3/8V/6XSuYpUmazOC+J0BAL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q6l4yAAAAN8AAAAPAAAAAAAAAAAAAAAAAJgCAABk&#10;cnMvZG93bnJldi54bWxQSwUGAAAAAAQABAD1AAAAjQMAAAAA&#10;" filled="f" stroked="f" strokeweight="1pt">
                  <v:textbox>
                    <w:txbxContent>
                      <w:p w14:paraId="7FD9EB66" w14:textId="77777777" w:rsidR="00547D38" w:rsidRPr="000E5830" w:rsidRDefault="00547D38" w:rsidP="00532C60">
                        <w:pPr>
                          <w:pStyle w:val="ae"/>
                          <w:kinsoku w:val="0"/>
                          <w:overflowPunct w:val="0"/>
                          <w:spacing w:before="0" w:beforeAutospacing="0" w:after="0" w:afterAutospacing="0"/>
                          <w:jc w:val="center"/>
                          <w:textAlignment w:val="baseline"/>
                          <w:rPr>
                            <w:sz w:val="22"/>
                          </w:rPr>
                        </w:pPr>
                        <w:r w:rsidRPr="000E5830">
                          <w:rPr>
                            <w:rFonts w:cstheme="minorBidi"/>
                            <w:b/>
                            <w:bCs/>
                            <w:color w:val="000000" w:themeColor="text1"/>
                            <w:kern w:val="24"/>
                            <w:sz w:val="22"/>
                            <w:lang w:val="en-US"/>
                          </w:rPr>
                          <w:t xml:space="preserve">100 </w:t>
                        </w:r>
                        <w:r w:rsidRPr="000E5830">
                          <w:rPr>
                            <w:rFonts w:cstheme="minorBidi"/>
                            <w:b/>
                            <w:bCs/>
                            <w:color w:val="000000" w:themeColor="text1"/>
                            <w:kern w:val="24"/>
                            <w:sz w:val="22"/>
                          </w:rPr>
                          <w:t>микронная сетка</w:t>
                        </w:r>
                      </w:p>
                    </w:txbxContent>
                  </v:textbox>
                </v:shape>
                <v:shape id="Text Box 16" o:spid="_x0000_s1345" type="#_x0000_t202" style="position:absolute;left:48856;top:21725;width:16364;height:9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k3D8gA&#10;AADfAAAADwAAAGRycy9kb3ducmV2LnhtbESPQWvCQBCF74L/YZlCb7qpoWLSrKKC0B48aO19zI5J&#10;SHY2ZteY9td3C0KPjzfve/Oy1WAa0VPnKssKXqYRCOLc6ooLBafP3WQBwnlkjY1lUvBNDlbL8SjD&#10;VNs7H6g/+kIECLsUFZTet6mULi/JoJvaljh4F9sZ9EF2hdQd3gPcNHIWRXNpsOLQUGJL25Ly+ngz&#10;4Y3+6xwnfm2d219mm48f3J/rq1LPT8P6DYSnwf8fP9LvWsFrEifxHP72BAj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eTcPyAAAAN8AAAAPAAAAAAAAAAAAAAAAAJgCAABk&#10;cnMvZG93bnJldi54bWxQSwUGAAAAAAQABAD1AAAAjQMAAAAA&#10;" filled="f" stroked="f" strokeweight="1pt">
                  <v:textbox>
                    <w:txbxContent>
                      <w:p w14:paraId="42E5459D" w14:textId="77777777" w:rsidR="00547D38" w:rsidRDefault="00547D38" w:rsidP="00532C60">
                        <w:pPr>
                          <w:pStyle w:val="ae"/>
                          <w:kinsoku w:val="0"/>
                          <w:overflowPunct w:val="0"/>
                          <w:spacing w:before="0" w:beforeAutospacing="0" w:after="0" w:afterAutospacing="0"/>
                          <w:jc w:val="center"/>
                          <w:textAlignment w:val="baseline"/>
                        </w:pPr>
                        <w:r>
                          <w:rPr>
                            <w:rFonts w:cstheme="minorBidi"/>
                            <w:b/>
                            <w:bCs/>
                            <w:color w:val="000000" w:themeColor="text1"/>
                            <w:kern w:val="24"/>
                            <w:lang w:val="en-US"/>
                          </w:rPr>
                          <w:t xml:space="preserve">250 </w:t>
                        </w:r>
                        <w:r>
                          <w:rPr>
                            <w:rFonts w:cstheme="minorBidi"/>
                            <w:b/>
                            <w:bCs/>
                            <w:color w:val="000000" w:themeColor="text1"/>
                            <w:kern w:val="24"/>
                          </w:rPr>
                          <w:t>микронная сетка</w:t>
                        </w:r>
                      </w:p>
                    </w:txbxContent>
                  </v:textbox>
                </v:shape>
                <v:shape id="Text Box 17" o:spid="_x0000_s1346" type="#_x0000_t202" style="position:absolute;left:62694;top:19202;width:16364;height:8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WSlMgA&#10;AADfAAAADwAAAGRycy9kb3ducmV2LnhtbESPwW7CMBBE75X6D9ZW6q04JYI2KSYKSEj0wAHa3pd4&#10;SSLidRq7IfTrMRISx9HsvNmZZYNpRE+dqy0reB1FIIgLq2suFXx/rV7eQTiPrLGxTArO5CCbPz7M&#10;MNX2xFvqd74UAcIuRQWV920qpSsqMuhGtiUO3sF2Bn2QXSl1h6cAN40cR9FUGqw5NFTY0rKi4rj7&#10;M+GN/mcfJz63zm0O48XnP272x1+lnp+G/AOEp8Hfj2/ptVYwSeIkfoPrngABOb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NZKUyAAAAN8AAAAPAAAAAAAAAAAAAAAAAJgCAABk&#10;cnMvZG93bnJldi54bWxQSwUGAAAAAAQABAD1AAAAjQMAAAAA&#10;" filled="f" stroked="f" strokeweight="1pt">
                  <v:textbox>
                    <w:txbxContent>
                      <w:p w14:paraId="241D7E97" w14:textId="77777777" w:rsidR="00547D38" w:rsidRDefault="00547D38" w:rsidP="00532C60">
                        <w:pPr>
                          <w:pStyle w:val="ae"/>
                          <w:kinsoku w:val="0"/>
                          <w:overflowPunct w:val="0"/>
                          <w:spacing w:before="0" w:beforeAutospacing="0" w:after="0" w:afterAutospacing="0"/>
                          <w:jc w:val="center"/>
                          <w:textAlignment w:val="baseline"/>
                        </w:pPr>
                        <w:r>
                          <w:rPr>
                            <w:rFonts w:cstheme="minorBidi"/>
                            <w:b/>
                            <w:bCs/>
                            <w:color w:val="000000" w:themeColor="text1"/>
                            <w:kern w:val="24"/>
                          </w:rPr>
                          <w:t>100</w:t>
                        </w:r>
                        <w:r>
                          <w:rPr>
                            <w:rFonts w:cstheme="minorBidi"/>
                            <w:b/>
                            <w:bCs/>
                            <w:color w:val="000000" w:themeColor="text1"/>
                            <w:kern w:val="24"/>
                            <w:lang w:val="en-US"/>
                          </w:rPr>
                          <w:t xml:space="preserve"> </w:t>
                        </w:r>
                        <w:r>
                          <w:rPr>
                            <w:rFonts w:cstheme="minorBidi"/>
                            <w:b/>
                            <w:bCs/>
                            <w:color w:val="000000" w:themeColor="text1"/>
                            <w:kern w:val="24"/>
                          </w:rPr>
                          <w:t>микронная сетка</w:t>
                        </w:r>
                      </w:p>
                    </w:txbxContent>
                  </v:textbox>
                </v:shape>
                <v:shape id="Text Box 16" o:spid="_x0000_s1347" type="#_x0000_t202" style="position:absolute;left:12650;top:21924;width:16364;height:89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oG5scA&#10;AADfAAAADwAAAGRycy9kb3ducmV2LnhtbESPwW7CMAyG75P2DpGRdhspVKC1IyBAmrQdOMC2u2lM&#10;W9E4XZOVjqfHB6Qdrd//58+L1eAa1VMXas8GJuMEFHHhbc2lga/Pt+cXUCEiW2w8k4E/CrBaPj4s&#10;MLf+wnvqD7FUAuGQo4EqxjbXOhQVOQxj3xJLdvKdwyhjV2rb4UXgrtHTJJlrhzXLhQpb2lZUnA+/&#10;TjT672OaxbUPYXeabj6uuDuef4x5Gg3rV1CRhvi/fG+/WwOzLM1SEZZ/BAJ6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qBubHAAAA3wAAAA8AAAAAAAAAAAAAAAAAmAIAAGRy&#10;cy9kb3ducmV2LnhtbFBLBQYAAAAABAAEAPUAAACMAwAAAAA=&#10;" filled="f" stroked="f" strokeweight="1pt">
                  <v:textbox>
                    <w:txbxContent>
                      <w:p w14:paraId="5B63A038" w14:textId="77777777" w:rsidR="00547D38" w:rsidRDefault="00547D38" w:rsidP="00532C60">
                        <w:pPr>
                          <w:pStyle w:val="ae"/>
                          <w:kinsoku w:val="0"/>
                          <w:overflowPunct w:val="0"/>
                          <w:spacing w:before="0" w:beforeAutospacing="0" w:after="0" w:afterAutospacing="0"/>
                          <w:jc w:val="center"/>
                          <w:textAlignment w:val="baseline"/>
                        </w:pPr>
                        <w:r>
                          <w:rPr>
                            <w:rFonts w:cstheme="minorBidi"/>
                            <w:b/>
                            <w:bCs/>
                            <w:color w:val="000000" w:themeColor="text1"/>
                            <w:kern w:val="24"/>
                            <w:lang w:val="en-US"/>
                          </w:rPr>
                          <w:t xml:space="preserve">250 </w:t>
                        </w:r>
                        <w:r>
                          <w:rPr>
                            <w:rFonts w:cstheme="minorBidi"/>
                            <w:b/>
                            <w:bCs/>
                            <w:color w:val="000000" w:themeColor="text1"/>
                            <w:kern w:val="24"/>
                          </w:rPr>
                          <w:t>микронная сетка</w:t>
                        </w:r>
                      </w:p>
                    </w:txbxContent>
                  </v:textbox>
                </v:shape>
                <v:shape id="Text Box 16" o:spid="_x0000_s1348" type="#_x0000_t202" style="position:absolute;left:30988;top:-2570;width:19828;height:66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jfcUA&#10;AADfAAAADwAAAGRycy9kb3ducmV2LnhtbESPT4vCMBDF7wt+hzCCtzVVUbQaRQVhPXjw331sxrbY&#10;TGoTa3c//UYQZE7De+83b2aLxhSipsrllhX0uhEI4sTqnFMFp+PmewzCeWSNhWVS8EsOFvPW1wxj&#10;bZ+8p/rgUxEg7GJUkHlfxlK6JCODrmtL4qBdbWXQh7VKpa7wGeCmkP0oGkmDOYcLGZa0zii5HR4m&#10;1KjPl8HEL61zu2t/tf3D3eV2V6rTbpZTEJ4a/zG/0z9awXAyCAOvfwIE5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5qN9xQAAAN8AAAAPAAAAAAAAAAAAAAAAAJgCAABkcnMv&#10;ZG93bnJldi54bWxQSwUGAAAAAAQABAD1AAAAigMAAAAA&#10;" filled="f" stroked="f" strokeweight="1pt">
                  <v:textbox>
                    <w:txbxContent>
                      <w:p w14:paraId="481B79F4" w14:textId="77777777" w:rsidR="00547D38" w:rsidRPr="00A65C4C" w:rsidRDefault="00547D38" w:rsidP="00532C60">
                        <w:pPr>
                          <w:pStyle w:val="ae"/>
                          <w:kinsoku w:val="0"/>
                          <w:overflowPunct w:val="0"/>
                          <w:spacing w:before="0" w:beforeAutospacing="0" w:after="0" w:afterAutospacing="0"/>
                          <w:jc w:val="center"/>
                          <w:textAlignment w:val="baseline"/>
                        </w:pPr>
                        <w:proofErr w:type="spellStart"/>
                        <w:r>
                          <w:rPr>
                            <w:rFonts w:cstheme="minorBidi"/>
                            <w:b/>
                            <w:bCs/>
                            <w:color w:val="000000" w:themeColor="text1"/>
                            <w:kern w:val="24"/>
                          </w:rPr>
                          <w:t>Термоусадочная</w:t>
                        </w:r>
                        <w:proofErr w:type="spellEnd"/>
                        <w:r>
                          <w:rPr>
                            <w:rFonts w:cstheme="minorBidi"/>
                            <w:b/>
                            <w:bCs/>
                            <w:color w:val="000000" w:themeColor="text1"/>
                            <w:kern w:val="24"/>
                          </w:rPr>
                          <w:t xml:space="preserve"> пленка</w:t>
                        </w:r>
                      </w:p>
                    </w:txbxContent>
                  </v:textbox>
                </v:shape>
                <v:line id="Line 169" o:spid="_x0000_s1349" style="position:absolute;visibility:visible;mso-wrap-style:square" from="40030,2540" to="40030,7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2kDscAAADfAAAADwAAAGRycy9kb3ducmV2LnhtbESPzWrCQBSF9wXfYbhCd3WiraLRUYJQ&#10;LJQuGhVcXjPXTDRzJ81MY/r2nUWhy8P541tteluLjlpfOVYwHiUgiAunKy4VHPavT3MQPiBrrB2T&#10;gh/ysFkPHlaYanfnT+ryUIo4wj5FBSaEJpXSF4Ys+pFriKN3ca3FEGVbSt3iPY7bWk6SZCYtVhwf&#10;DDa0NVTc8m+roDtdz+/bHdf58WMfvnZZaaY+U+px2GdLEIH68B/+a79pBdPF8+IlEkSeyAJy/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PaQOxwAAAN8AAAAPAAAAAAAA&#10;AAAAAAAAAKECAABkcnMvZG93bnJldi54bWxQSwUGAAAAAAQABAD5AAAAlQMAAAAA&#10;" strokeweight="2pt">
                  <v:stroke startarrowwidth="narrow" startarrowlength="short" endarrow="block" endarrowwidth="narrow" endarrowlength="short"/>
                  <v:shadow color="#eeece1 [3214]"/>
                </v:line>
                <w10:anchorlock/>
              </v:group>
            </w:pict>
          </mc:Fallback>
        </mc:AlternateContent>
      </w:r>
    </w:p>
    <w:p w14:paraId="3E33EBB9" w14:textId="77777777" w:rsidR="00532C60" w:rsidRPr="00313D20" w:rsidRDefault="00532C60" w:rsidP="00532C60">
      <w:pPr>
        <w:pStyle w:val="S6"/>
      </w:pPr>
      <w:r w:rsidRPr="00313D20">
        <w:t xml:space="preserve">Рис. </w:t>
      </w:r>
      <w:r w:rsidR="00D543C5">
        <w:t>36</w:t>
      </w:r>
      <w:r w:rsidR="00D543C5" w:rsidRPr="00313D20">
        <w:t xml:space="preserve"> </w:t>
      </w:r>
      <w:r w:rsidRPr="00313D20">
        <w:t>Схема образца изготовленного методом вдавливания</w:t>
      </w:r>
    </w:p>
    <w:p w14:paraId="68E6E335" w14:textId="77777777" w:rsidR="00532C60" w:rsidRPr="00313D20" w:rsidRDefault="00532C60" w:rsidP="00532C60"/>
    <w:tbl>
      <w:tblPr>
        <w:tblW w:w="0" w:type="auto"/>
        <w:tblLook w:val="04A0" w:firstRow="1" w:lastRow="0" w:firstColumn="1" w:lastColumn="0" w:noHBand="0" w:noVBand="1"/>
      </w:tblPr>
      <w:tblGrid>
        <w:gridCol w:w="4840"/>
        <w:gridCol w:w="5015"/>
      </w:tblGrid>
      <w:tr w:rsidR="00532C60" w:rsidRPr="00313D20" w14:paraId="52A74DC3" w14:textId="77777777" w:rsidTr="0061772A">
        <w:tc>
          <w:tcPr>
            <w:tcW w:w="4928" w:type="dxa"/>
          </w:tcPr>
          <w:p w14:paraId="7CA761A2" w14:textId="77777777" w:rsidR="00532C60" w:rsidRPr="00313D20" w:rsidRDefault="00532C60" w:rsidP="0061772A">
            <w:pPr>
              <w:spacing w:line="360" w:lineRule="auto"/>
            </w:pPr>
            <w:r w:rsidRPr="00313D20">
              <w:rPr>
                <w:noProof/>
              </w:rPr>
              <w:drawing>
                <wp:inline distT="0" distB="0" distL="0" distR="0" wp14:anchorId="300448AB" wp14:editId="2F648809">
                  <wp:extent cx="2408981" cy="3434080"/>
                  <wp:effectExtent l="0" t="0" r="0" b="0"/>
                  <wp:docPr id="380987" name="Рисунок 380987" descr="D:\ФОТО\Фото образцов Русское 7ВЗ до экстракции\Русское 7ВЗ -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ФОТО\Фото образцов Русское 7ВЗ до экстракции\Русское 7ВЗ - 1.JPG"/>
                          <pic:cNvPicPr>
                            <a:picLocks noChangeAspect="1" noChangeArrowheads="1"/>
                          </pic:cNvPicPr>
                        </pic:nvPicPr>
                        <pic:blipFill>
                          <a:blip r:embed="rId143" cstate="email">
                            <a:extLst>
                              <a:ext uri="{28A0092B-C50C-407E-A947-70E740481C1C}">
                                <a14:useLocalDpi xmlns:a14="http://schemas.microsoft.com/office/drawing/2010/main"/>
                              </a:ext>
                            </a:extLst>
                          </a:blip>
                          <a:srcRect/>
                          <a:stretch>
                            <a:fillRect/>
                          </a:stretch>
                        </pic:blipFill>
                        <pic:spPr bwMode="auto">
                          <a:xfrm>
                            <a:off x="0" y="0"/>
                            <a:ext cx="2419253" cy="3448724"/>
                          </a:xfrm>
                          <a:prstGeom prst="rect">
                            <a:avLst/>
                          </a:prstGeom>
                          <a:noFill/>
                          <a:ln>
                            <a:noFill/>
                          </a:ln>
                        </pic:spPr>
                      </pic:pic>
                    </a:graphicData>
                  </a:graphic>
                </wp:inline>
              </w:drawing>
            </w:r>
          </w:p>
        </w:tc>
        <w:tc>
          <w:tcPr>
            <w:tcW w:w="5103" w:type="dxa"/>
          </w:tcPr>
          <w:p w14:paraId="3C598DF2" w14:textId="77777777" w:rsidR="00532C60" w:rsidRPr="00313D20" w:rsidRDefault="00532C60" w:rsidP="0061772A">
            <w:pPr>
              <w:spacing w:line="360" w:lineRule="auto"/>
            </w:pPr>
            <w:r w:rsidRPr="00313D20">
              <w:rPr>
                <w:noProof/>
              </w:rPr>
              <w:drawing>
                <wp:inline distT="0" distB="0" distL="0" distR="0" wp14:anchorId="3EC398C9" wp14:editId="70C936DA">
                  <wp:extent cx="2519680" cy="3441431"/>
                  <wp:effectExtent l="0" t="0" r="0" b="6985"/>
                  <wp:docPr id="380988" name="Рисунок 380988" descr="D:\ФОТО\Фото образцов Русское 7ВЗ до экстракции\Русское 7ВЗ -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ФОТО\Фото образцов Русское 7ВЗ до экстракции\Русское 7ВЗ - 10.JPG"/>
                          <pic:cNvPicPr>
                            <a:picLocks noChangeAspect="1" noChangeArrowheads="1"/>
                          </pic:cNvPicPr>
                        </pic:nvPicPr>
                        <pic:blipFill>
                          <a:blip r:embed="rId144" cstate="email">
                            <a:extLst>
                              <a:ext uri="{28A0092B-C50C-407E-A947-70E740481C1C}">
                                <a14:useLocalDpi xmlns:a14="http://schemas.microsoft.com/office/drawing/2010/main"/>
                              </a:ext>
                            </a:extLst>
                          </a:blip>
                          <a:srcRect/>
                          <a:stretch>
                            <a:fillRect/>
                          </a:stretch>
                        </pic:blipFill>
                        <pic:spPr bwMode="auto">
                          <a:xfrm>
                            <a:off x="0" y="0"/>
                            <a:ext cx="2527045" cy="3451490"/>
                          </a:xfrm>
                          <a:prstGeom prst="rect">
                            <a:avLst/>
                          </a:prstGeom>
                          <a:noFill/>
                          <a:ln>
                            <a:noFill/>
                          </a:ln>
                        </pic:spPr>
                      </pic:pic>
                    </a:graphicData>
                  </a:graphic>
                </wp:inline>
              </w:drawing>
            </w:r>
          </w:p>
        </w:tc>
      </w:tr>
    </w:tbl>
    <w:p w14:paraId="775F0B4D" w14:textId="77777777" w:rsidR="00532C60" w:rsidRPr="00313D20" w:rsidRDefault="00532C60" w:rsidP="00532C60">
      <w:pPr>
        <w:pStyle w:val="S6"/>
      </w:pPr>
      <w:r w:rsidRPr="00313D20">
        <w:t xml:space="preserve">Рис. </w:t>
      </w:r>
      <w:r w:rsidR="00D543C5">
        <w:t>37</w:t>
      </w:r>
      <w:r w:rsidR="00D543C5" w:rsidRPr="00313D20">
        <w:t xml:space="preserve"> </w:t>
      </w:r>
      <w:r w:rsidRPr="00313D20">
        <w:t>Образцы диаметром 30 и 1,5 дюйма изготовленные методом вдавливания</w:t>
      </w:r>
    </w:p>
    <w:p w14:paraId="14418488" w14:textId="77777777" w:rsidR="00532C60" w:rsidRPr="00313D20" w:rsidRDefault="00532C60" w:rsidP="00532C60">
      <w:bookmarkStart w:id="102" w:name="_Toc422409194"/>
    </w:p>
    <w:p w14:paraId="30861D1D" w14:textId="77777777" w:rsidR="00532C60" w:rsidRPr="00313D20" w:rsidRDefault="00532C60" w:rsidP="00532C60">
      <w:pPr>
        <w:pStyle w:val="ac"/>
        <w:numPr>
          <w:ilvl w:val="0"/>
          <w:numId w:val="40"/>
        </w:numPr>
        <w:ind w:left="0" w:firstLine="0"/>
        <w:rPr>
          <w:b/>
        </w:rPr>
      </w:pPr>
      <w:r w:rsidRPr="00313D20">
        <w:rPr>
          <w:b/>
        </w:rPr>
        <w:t xml:space="preserve">Изготовление образцов с помощью </w:t>
      </w:r>
      <w:proofErr w:type="spellStart"/>
      <w:r w:rsidRPr="00313D20">
        <w:rPr>
          <w:b/>
        </w:rPr>
        <w:t>криотехнологий</w:t>
      </w:r>
      <w:proofErr w:type="spellEnd"/>
      <w:r w:rsidRPr="00313D20">
        <w:rPr>
          <w:b/>
        </w:rPr>
        <w:t xml:space="preserve"> (</w:t>
      </w:r>
      <w:proofErr w:type="gramStart"/>
      <w:r w:rsidRPr="00313D20">
        <w:rPr>
          <w:b/>
        </w:rPr>
        <w:t>для</w:t>
      </w:r>
      <w:proofErr w:type="gramEnd"/>
      <w:r w:rsidRPr="00313D20">
        <w:rPr>
          <w:b/>
        </w:rPr>
        <w:t xml:space="preserve"> неконсолидированных </w:t>
      </w:r>
      <w:r w:rsidR="00792AEB">
        <w:rPr>
          <w:b/>
        </w:rPr>
        <w:t>ГП</w:t>
      </w:r>
      <w:r w:rsidRPr="00313D20">
        <w:rPr>
          <w:b/>
        </w:rPr>
        <w:t>)</w:t>
      </w:r>
      <w:bookmarkEnd w:id="102"/>
    </w:p>
    <w:p w14:paraId="2417B4DC" w14:textId="77777777" w:rsidR="00532C60" w:rsidRPr="00313D20" w:rsidRDefault="00532C60" w:rsidP="00532C60"/>
    <w:p w14:paraId="3C820ECC" w14:textId="77777777" w:rsidR="00532C60" w:rsidRPr="00313D20" w:rsidRDefault="00532C60" w:rsidP="00532C60">
      <w:pPr>
        <w:rPr>
          <w:i/>
        </w:rPr>
      </w:pPr>
      <w:r w:rsidRPr="00313D20">
        <w:t xml:space="preserve">При невозможности изготовления образцов методом вдавливания необходимо осуществить изготовление образцов с применением </w:t>
      </w:r>
      <w:proofErr w:type="spellStart"/>
      <w:r w:rsidRPr="00313D20">
        <w:t>криотехнологий</w:t>
      </w:r>
      <w:proofErr w:type="spellEnd"/>
      <w:r w:rsidRPr="00313D20">
        <w:rPr>
          <w:i/>
        </w:rPr>
        <w:t>.</w:t>
      </w:r>
    </w:p>
    <w:p w14:paraId="647E8EC2" w14:textId="77777777" w:rsidR="00532C60" w:rsidRPr="00313D20" w:rsidRDefault="00532C60" w:rsidP="00532C60"/>
    <w:p w14:paraId="6637A2D5" w14:textId="77777777" w:rsidR="00532C60" w:rsidRPr="00313D20" w:rsidRDefault="00532C60" w:rsidP="00532C60">
      <w:r w:rsidRPr="00313D20">
        <w:t>Образцы керна выбуриваются с помощью подачи жидкого азота под давлением 2 атм., на фрезерных станках промышленной категории, обладающих моторами большой мощности, низкой вибрацией и истинной осью вращения. Для более качественного выбуривания необходимо обеспечить циркуляцию жидкого азота через коронку, с целью удаления частиц керна и обеспечения быстрого и качественного выбуривания образца.</w:t>
      </w:r>
    </w:p>
    <w:p w14:paraId="7F6EB6F7" w14:textId="77777777" w:rsidR="00532C60" w:rsidRPr="00313D20" w:rsidRDefault="00532C60" w:rsidP="00532C60"/>
    <w:p w14:paraId="556E3005" w14:textId="77777777" w:rsidR="00532C60" w:rsidRPr="00313D20" w:rsidRDefault="00532C60" w:rsidP="00532C60">
      <w:r w:rsidRPr="00313D20">
        <w:t xml:space="preserve">При изготовлении образцов с использованием </w:t>
      </w:r>
      <w:proofErr w:type="spellStart"/>
      <w:r w:rsidRPr="00313D20">
        <w:t>криотехнологий</w:t>
      </w:r>
      <w:proofErr w:type="spellEnd"/>
      <w:r w:rsidRPr="00313D20">
        <w:t xml:space="preserve"> используются следующие технические решения, направленные на сохранность образцов:</w:t>
      </w:r>
    </w:p>
    <w:p w14:paraId="7F350741" w14:textId="77777777" w:rsidR="00532C60" w:rsidRPr="00313D20" w:rsidRDefault="00532C60" w:rsidP="00532C60">
      <w:pPr>
        <w:pStyle w:val="ac"/>
        <w:numPr>
          <w:ilvl w:val="0"/>
          <w:numId w:val="16"/>
        </w:numPr>
        <w:tabs>
          <w:tab w:val="left" w:pos="539"/>
        </w:tabs>
        <w:spacing w:before="120"/>
        <w:ind w:left="538" w:hanging="357"/>
      </w:pPr>
      <w:r w:rsidRPr="00313D20">
        <w:lastRenderedPageBreak/>
        <w:t xml:space="preserve">обсадка образцов различными видами </w:t>
      </w:r>
      <w:proofErr w:type="spellStart"/>
      <w:r w:rsidRPr="00313D20">
        <w:t>термоусадочных</w:t>
      </w:r>
      <w:proofErr w:type="spellEnd"/>
      <w:r w:rsidRPr="00313D20">
        <w:t xml:space="preserve"> пленок;</w:t>
      </w:r>
    </w:p>
    <w:p w14:paraId="306447D8" w14:textId="77777777" w:rsidR="00532C60" w:rsidRPr="00313D20" w:rsidRDefault="00532C60" w:rsidP="00532C60">
      <w:pPr>
        <w:pStyle w:val="ac"/>
        <w:numPr>
          <w:ilvl w:val="0"/>
          <w:numId w:val="16"/>
        </w:numPr>
        <w:tabs>
          <w:tab w:val="left" w:pos="539"/>
        </w:tabs>
        <w:spacing w:before="120"/>
        <w:ind w:left="538" w:hanging="357"/>
      </w:pPr>
      <w:r w:rsidRPr="00313D20">
        <w:t>обсадка образцов металлической фольгой;</w:t>
      </w:r>
    </w:p>
    <w:p w14:paraId="1224ED6F" w14:textId="77777777" w:rsidR="00532C60" w:rsidRPr="00313D20" w:rsidRDefault="00532C60" w:rsidP="00532C60">
      <w:pPr>
        <w:pStyle w:val="ac"/>
        <w:numPr>
          <w:ilvl w:val="0"/>
          <w:numId w:val="16"/>
        </w:numPr>
        <w:tabs>
          <w:tab w:val="left" w:pos="539"/>
        </w:tabs>
        <w:spacing w:before="120"/>
        <w:ind w:left="538" w:hanging="357"/>
      </w:pPr>
      <w:r w:rsidRPr="00313D20">
        <w:t xml:space="preserve">помещение образца в </w:t>
      </w:r>
      <w:proofErr w:type="gramStart"/>
      <w:r w:rsidRPr="00313D20">
        <w:t>индивидуальный</w:t>
      </w:r>
      <w:proofErr w:type="gramEnd"/>
      <w:r w:rsidRPr="00313D20">
        <w:t xml:space="preserve"> </w:t>
      </w:r>
      <w:proofErr w:type="spellStart"/>
      <w:r w:rsidRPr="00313D20">
        <w:t>кернодержатель</w:t>
      </w:r>
      <w:proofErr w:type="spellEnd"/>
      <w:r w:rsidRPr="00313D20">
        <w:t>.</w:t>
      </w:r>
    </w:p>
    <w:p w14:paraId="2DB56523" w14:textId="77777777" w:rsidR="00532C60" w:rsidRPr="00313D20" w:rsidRDefault="00532C60" w:rsidP="00EB19AF">
      <w:pPr>
        <w:tabs>
          <w:tab w:val="left" w:pos="539"/>
        </w:tabs>
      </w:pPr>
    </w:p>
    <w:p w14:paraId="22F5B0D4" w14:textId="77777777" w:rsidR="00532C60" w:rsidRPr="00313D20" w:rsidRDefault="00532C60" w:rsidP="00532C60">
      <w:pPr>
        <w:pStyle w:val="ac"/>
        <w:ind w:left="0"/>
      </w:pPr>
      <w:r w:rsidRPr="00313D20">
        <w:t xml:space="preserve">Каждая из технологий имеет свои плюсы и минусы. При изготовлении образцов с помощью </w:t>
      </w:r>
      <w:proofErr w:type="spellStart"/>
      <w:r w:rsidRPr="00313D20">
        <w:t>термоусадочной</w:t>
      </w:r>
      <w:proofErr w:type="spellEnd"/>
      <w:r w:rsidRPr="00313D20">
        <w:t xml:space="preserve"> пленки необходимо обеспечить плотный контакт между боковой стенкой образца и пленкой, плотную фиксацию торцевых фильтров, пленка должна быть инертна к использованию агрессивных жидкостей использующихся при экстракции. При использовании металлической фольги невозможно проводить замеры УЭС, сам способ изготовления образцов более трудоемкий и имеет более высокие риски получения некачественных образцов. Главный недостаток проведения лабораторных исследований керна с помощью индивидуального </w:t>
      </w:r>
      <w:proofErr w:type="spellStart"/>
      <w:r w:rsidRPr="00313D20">
        <w:t>кернодержателя</w:t>
      </w:r>
      <w:proofErr w:type="spellEnd"/>
      <w:r w:rsidRPr="00313D20">
        <w:t xml:space="preserve"> - это высокая стоимость, но появляется возможность проведения </w:t>
      </w:r>
      <w:proofErr w:type="spellStart"/>
      <w:r w:rsidRPr="00313D20">
        <w:t>капиллярометрических</w:t>
      </w:r>
      <w:proofErr w:type="spellEnd"/>
      <w:r w:rsidRPr="00313D20">
        <w:t xml:space="preserve"> исследований с одновременным замером УЭС, без дополнительных этапов загрузки-разгрузки образца, тем самым исключается риск повреждения образца.</w:t>
      </w:r>
    </w:p>
    <w:p w14:paraId="468D88EF" w14:textId="77777777" w:rsidR="00532C60" w:rsidRPr="00313D20" w:rsidRDefault="00532C60" w:rsidP="00EB19AF">
      <w:pPr>
        <w:shd w:val="clear" w:color="auto" w:fill="FFFFFF"/>
        <w:autoSpaceDE w:val="0"/>
        <w:autoSpaceDN w:val="0"/>
        <w:adjustRightInd w:val="0"/>
      </w:pPr>
    </w:p>
    <w:p w14:paraId="3ECB2373" w14:textId="77777777" w:rsidR="00532C60" w:rsidRPr="00313D20" w:rsidRDefault="00532C60" w:rsidP="00532C60">
      <w:pPr>
        <w:pStyle w:val="ac"/>
        <w:numPr>
          <w:ilvl w:val="0"/>
          <w:numId w:val="40"/>
        </w:numPr>
        <w:ind w:left="0" w:firstLine="0"/>
        <w:rPr>
          <w:b/>
        </w:rPr>
      </w:pPr>
      <w:bookmarkStart w:id="103" w:name="_Toc422409195"/>
      <w:r w:rsidRPr="00313D20">
        <w:rPr>
          <w:b/>
        </w:rPr>
        <w:t xml:space="preserve">Порядок работы по изготовлению образцов с помощью </w:t>
      </w:r>
      <w:proofErr w:type="spellStart"/>
      <w:r w:rsidRPr="00313D20">
        <w:rPr>
          <w:b/>
        </w:rPr>
        <w:t>термоусадочной</w:t>
      </w:r>
      <w:proofErr w:type="spellEnd"/>
      <w:r w:rsidRPr="00313D20">
        <w:rPr>
          <w:b/>
        </w:rPr>
        <w:t xml:space="preserve"> пленки</w:t>
      </w:r>
      <w:bookmarkEnd w:id="103"/>
    </w:p>
    <w:p w14:paraId="121BB877" w14:textId="77777777" w:rsidR="00532C60" w:rsidRPr="00313D20" w:rsidRDefault="00532C60" w:rsidP="00532C60"/>
    <w:p w14:paraId="4C805DDC" w14:textId="77777777" w:rsidR="00532C60" w:rsidRPr="00313D20" w:rsidRDefault="00532C60" w:rsidP="00532C60">
      <w:pPr>
        <w:pStyle w:val="ac"/>
        <w:numPr>
          <w:ilvl w:val="0"/>
          <w:numId w:val="16"/>
        </w:numPr>
        <w:tabs>
          <w:tab w:val="left" w:pos="539"/>
        </w:tabs>
        <w:spacing w:before="120"/>
        <w:ind w:left="538" w:hanging="357"/>
      </w:pPr>
      <w:r w:rsidRPr="00313D20">
        <w:t>Провести разметку керна по фотографиям с учетом результатов РКТ.</w:t>
      </w:r>
    </w:p>
    <w:p w14:paraId="739D9656" w14:textId="77777777" w:rsidR="00532C60" w:rsidRPr="00313D20" w:rsidRDefault="00532C60" w:rsidP="00532C60">
      <w:pPr>
        <w:pStyle w:val="ac"/>
        <w:numPr>
          <w:ilvl w:val="0"/>
          <w:numId w:val="16"/>
        </w:numPr>
        <w:tabs>
          <w:tab w:val="left" w:pos="539"/>
        </w:tabs>
        <w:spacing w:before="120"/>
        <w:ind w:left="538" w:hanging="357"/>
      </w:pPr>
      <w:r w:rsidRPr="00313D20">
        <w:t xml:space="preserve">Подготовить все необходимые материалы и контейнеры для образцов, а также сосуды </w:t>
      </w:r>
      <w:proofErr w:type="spellStart"/>
      <w:r w:rsidRPr="00313D20">
        <w:t>дьюара</w:t>
      </w:r>
      <w:proofErr w:type="spellEnd"/>
      <w:r w:rsidRPr="00313D20">
        <w:t xml:space="preserve"> с жидким азотом.</w:t>
      </w:r>
    </w:p>
    <w:p w14:paraId="7F9D6423" w14:textId="77777777" w:rsidR="00532C60" w:rsidRPr="00313D20" w:rsidRDefault="00532C60" w:rsidP="00532C60">
      <w:pPr>
        <w:pStyle w:val="ac"/>
        <w:numPr>
          <w:ilvl w:val="0"/>
          <w:numId w:val="16"/>
        </w:numPr>
        <w:tabs>
          <w:tab w:val="left" w:pos="539"/>
        </w:tabs>
        <w:spacing w:before="120"/>
        <w:ind w:left="538" w:hanging="357"/>
      </w:pPr>
      <w:r w:rsidRPr="00313D20">
        <w:t>Собрать циркуляционную схему станка.</w:t>
      </w:r>
    </w:p>
    <w:p w14:paraId="54179F81" w14:textId="77777777" w:rsidR="00532C60" w:rsidRPr="00313D20" w:rsidRDefault="00532C60" w:rsidP="00532C60">
      <w:pPr>
        <w:pStyle w:val="ac"/>
        <w:numPr>
          <w:ilvl w:val="0"/>
          <w:numId w:val="16"/>
        </w:numPr>
        <w:tabs>
          <w:tab w:val="left" w:pos="539"/>
        </w:tabs>
        <w:spacing w:before="120"/>
        <w:ind w:left="538" w:hanging="357"/>
      </w:pPr>
      <w:r w:rsidRPr="00313D20">
        <w:t>Выпилить образец в установленном месте, используя коронку соответствующего размера. Образцы цилиндрической формы (на исследование ФЕС) должны выпиливаться аккуратно. Если во время выпиливания будет приложено слишком сильное давление, то сверло может изогнуться и образец деформируется. Убедиться, что струя жидкого азота достаточна для поддержания образцов в замороженном состоянии и удаления шлама (давление в системе не менее 2 атм.).</w:t>
      </w:r>
    </w:p>
    <w:p w14:paraId="294EFD65" w14:textId="77777777" w:rsidR="00532C60" w:rsidRPr="00313D20" w:rsidRDefault="00532C60" w:rsidP="00532C60">
      <w:pPr>
        <w:pStyle w:val="ac"/>
        <w:numPr>
          <w:ilvl w:val="0"/>
          <w:numId w:val="16"/>
        </w:numPr>
        <w:tabs>
          <w:tab w:val="left" w:pos="539"/>
        </w:tabs>
        <w:spacing w:before="120"/>
        <w:ind w:left="538" w:hanging="357"/>
      </w:pPr>
      <w:proofErr w:type="spellStart"/>
      <w:r w:rsidRPr="00313D20">
        <w:t>Оторцевать</w:t>
      </w:r>
      <w:proofErr w:type="spellEnd"/>
      <w:r w:rsidRPr="00313D20">
        <w:t xml:space="preserve"> образцы до требуемой длины специальной пилой, используя жидкий азот для охлаждения, убедиться, что торцы образца параллельны. Промаркировать </w:t>
      </w:r>
      <w:proofErr w:type="spellStart"/>
      <w:r w:rsidRPr="00313D20">
        <w:t>оторцованные</w:t>
      </w:r>
      <w:proofErr w:type="spellEnd"/>
      <w:r w:rsidRPr="00313D20">
        <w:t xml:space="preserve"> концы, ничего не перепутав.</w:t>
      </w:r>
    </w:p>
    <w:p w14:paraId="565BC3E3" w14:textId="77777777" w:rsidR="00532C60" w:rsidRPr="00313D20" w:rsidRDefault="00532C60" w:rsidP="00532C60">
      <w:pPr>
        <w:pStyle w:val="ac"/>
        <w:numPr>
          <w:ilvl w:val="0"/>
          <w:numId w:val="16"/>
        </w:numPr>
        <w:tabs>
          <w:tab w:val="left" w:pos="539"/>
        </w:tabs>
        <w:spacing w:before="120"/>
        <w:ind w:left="538" w:hanging="357"/>
      </w:pPr>
      <w:r w:rsidRPr="00313D20">
        <w:t xml:space="preserve">Поместить образец в мини-сосуд </w:t>
      </w:r>
      <w:proofErr w:type="spellStart"/>
      <w:r w:rsidRPr="00313D20">
        <w:t>дьюара</w:t>
      </w:r>
      <w:proofErr w:type="spellEnd"/>
      <w:r w:rsidRPr="00313D20">
        <w:t xml:space="preserve"> для </w:t>
      </w:r>
      <w:proofErr w:type="spellStart"/>
      <w:r w:rsidRPr="00313D20">
        <w:t>подморозки</w:t>
      </w:r>
      <w:proofErr w:type="spellEnd"/>
      <w:r w:rsidRPr="00313D20">
        <w:t>.</w:t>
      </w:r>
    </w:p>
    <w:p w14:paraId="1976BE26" w14:textId="77777777" w:rsidR="00532C60" w:rsidRPr="00313D20" w:rsidRDefault="00532C60" w:rsidP="00532C60">
      <w:pPr>
        <w:pStyle w:val="ac"/>
        <w:numPr>
          <w:ilvl w:val="0"/>
          <w:numId w:val="16"/>
        </w:numPr>
        <w:tabs>
          <w:tab w:val="left" w:pos="539"/>
        </w:tabs>
        <w:spacing w:before="120"/>
        <w:ind w:left="538" w:hanging="357"/>
      </w:pPr>
      <w:r w:rsidRPr="00313D20">
        <w:t>Аккуратно подчистить торцы образца от пыли лезвием от бритвы.</w:t>
      </w:r>
    </w:p>
    <w:p w14:paraId="7B6973BE" w14:textId="77777777" w:rsidR="00532C60" w:rsidRPr="00313D20" w:rsidRDefault="00532C60" w:rsidP="00532C60">
      <w:pPr>
        <w:pStyle w:val="ac"/>
        <w:numPr>
          <w:ilvl w:val="0"/>
          <w:numId w:val="16"/>
        </w:numPr>
        <w:tabs>
          <w:tab w:val="left" w:pos="539"/>
        </w:tabs>
        <w:spacing w:before="120"/>
        <w:ind w:left="538" w:hanging="357"/>
      </w:pPr>
      <w:r w:rsidRPr="00313D20">
        <w:t>Подготовить рулон пленки из фторопласта («</w:t>
      </w:r>
      <w:proofErr w:type="spellStart"/>
      <w:r w:rsidRPr="00313D20">
        <w:t>фум</w:t>
      </w:r>
      <w:proofErr w:type="spellEnd"/>
      <w:r w:rsidRPr="00313D20">
        <w:t>» лента) и взвесить его на весах</w:t>
      </w:r>
    </w:p>
    <w:p w14:paraId="178A4C38" w14:textId="77777777" w:rsidR="00532C60" w:rsidRPr="00313D20" w:rsidRDefault="00532C60" w:rsidP="00532C60">
      <w:pPr>
        <w:pStyle w:val="ac"/>
        <w:numPr>
          <w:ilvl w:val="0"/>
          <w:numId w:val="16"/>
        </w:numPr>
        <w:tabs>
          <w:tab w:val="left" w:pos="539"/>
        </w:tabs>
        <w:spacing w:before="120"/>
        <w:ind w:left="538" w:hanging="357"/>
      </w:pPr>
      <w:r w:rsidRPr="00313D20">
        <w:t>Аккуратно обернуть «</w:t>
      </w:r>
      <w:proofErr w:type="spellStart"/>
      <w:r w:rsidRPr="00313D20">
        <w:t>фум</w:t>
      </w:r>
      <w:proofErr w:type="spellEnd"/>
      <w:r w:rsidRPr="00313D20">
        <w:t>» лентой внахлест, не допуская чрезмерного усилия на образец.</w:t>
      </w:r>
    </w:p>
    <w:p w14:paraId="2F9AAE20" w14:textId="77777777" w:rsidR="00532C60" w:rsidRPr="00313D20" w:rsidRDefault="00532C60" w:rsidP="00532C60">
      <w:pPr>
        <w:pStyle w:val="ac"/>
        <w:numPr>
          <w:ilvl w:val="0"/>
          <w:numId w:val="16"/>
        </w:numPr>
        <w:tabs>
          <w:tab w:val="left" w:pos="539"/>
        </w:tabs>
        <w:spacing w:before="120"/>
        <w:ind w:left="538" w:hanging="357"/>
      </w:pPr>
      <w:r w:rsidRPr="00313D20">
        <w:t xml:space="preserve">Поместить образцы в предварительно </w:t>
      </w:r>
      <w:proofErr w:type="gramStart"/>
      <w:r w:rsidRPr="00313D20">
        <w:t>измеренный</w:t>
      </w:r>
      <w:proofErr w:type="gramEnd"/>
      <w:r w:rsidRPr="00313D20">
        <w:t xml:space="preserve"> (взвешенный) </w:t>
      </w:r>
      <w:proofErr w:type="spellStart"/>
      <w:r w:rsidRPr="00313D20">
        <w:t>термоусадочный</w:t>
      </w:r>
      <w:proofErr w:type="spellEnd"/>
      <w:r w:rsidRPr="00313D20">
        <w:t xml:space="preserve"> манжет с предварительно измеренными (взвешенными) и точно подобранными торцевыми фильтрами известной толщины. Длина </w:t>
      </w:r>
      <w:proofErr w:type="spellStart"/>
      <w:r w:rsidRPr="00313D20">
        <w:t>термоусадочного</w:t>
      </w:r>
      <w:proofErr w:type="spellEnd"/>
      <w:r w:rsidRPr="00313D20">
        <w:t xml:space="preserve"> рукава должна быть больше длины образца на 5-7 мм.</w:t>
      </w:r>
    </w:p>
    <w:p w14:paraId="5C16DACA" w14:textId="77777777" w:rsidR="00532C60" w:rsidRPr="00313D20" w:rsidRDefault="00532C60" w:rsidP="00532C60">
      <w:pPr>
        <w:pStyle w:val="ac"/>
        <w:numPr>
          <w:ilvl w:val="0"/>
          <w:numId w:val="16"/>
        </w:numPr>
        <w:tabs>
          <w:tab w:val="left" w:pos="539"/>
        </w:tabs>
        <w:spacing w:before="120"/>
        <w:ind w:left="538" w:hanging="357"/>
      </w:pPr>
      <w:r w:rsidRPr="00313D20">
        <w:t xml:space="preserve">Поместить образец в специальную насадку </w:t>
      </w:r>
      <w:proofErr w:type="spellStart"/>
      <w:r w:rsidRPr="00313D20">
        <w:t>термофена</w:t>
      </w:r>
      <w:proofErr w:type="spellEnd"/>
      <w:r w:rsidRPr="00313D20">
        <w:t xml:space="preserve"> и нагреть при температуре 200/600</w:t>
      </w:r>
      <w:r w:rsidRPr="00313D20">
        <w:rPr>
          <w:vertAlign w:val="superscript"/>
        </w:rPr>
        <w:t>0</w:t>
      </w:r>
      <w:r w:rsidRPr="00313D20">
        <w:t xml:space="preserve">С (в зависимости от типа </w:t>
      </w:r>
      <w:proofErr w:type="spellStart"/>
      <w:r w:rsidRPr="00313D20">
        <w:t>термоусадочной</w:t>
      </w:r>
      <w:proofErr w:type="spellEnd"/>
      <w:r w:rsidRPr="00313D20">
        <w:t xml:space="preserve"> пленки) в течение 5 минут.</w:t>
      </w:r>
    </w:p>
    <w:p w14:paraId="73D45710" w14:textId="77777777" w:rsidR="00532C60" w:rsidRPr="00313D20" w:rsidRDefault="00532C60" w:rsidP="00532C60">
      <w:pPr>
        <w:pStyle w:val="ac"/>
        <w:numPr>
          <w:ilvl w:val="0"/>
          <w:numId w:val="16"/>
        </w:numPr>
        <w:tabs>
          <w:tab w:val="left" w:pos="539"/>
        </w:tabs>
        <w:spacing w:before="120"/>
        <w:ind w:left="538" w:hanging="357"/>
      </w:pPr>
      <w:r w:rsidRPr="00313D20">
        <w:t>Промаркировать, законсервировать и подготовить к хранению в соответствии с требованиями.</w:t>
      </w:r>
    </w:p>
    <w:p w14:paraId="341CFF4B" w14:textId="77777777" w:rsidR="00532C60" w:rsidRPr="00313D20" w:rsidRDefault="00532C60" w:rsidP="00532C60">
      <w:pPr>
        <w:pStyle w:val="ac"/>
        <w:numPr>
          <w:ilvl w:val="0"/>
          <w:numId w:val="16"/>
        </w:numPr>
        <w:tabs>
          <w:tab w:val="left" w:pos="539"/>
        </w:tabs>
        <w:spacing w:before="120"/>
        <w:ind w:left="538" w:hanging="357"/>
      </w:pPr>
      <w:r w:rsidRPr="00313D20">
        <w:lastRenderedPageBreak/>
        <w:t>Результат работ оформляется в виде таблицы, пример ее приведен в Таблице 2</w:t>
      </w:r>
      <w:r w:rsidR="00267D11">
        <w:t>5</w:t>
      </w:r>
      <w:r w:rsidRPr="00313D20">
        <w:t xml:space="preserve"> </w:t>
      </w:r>
      <w:r w:rsidR="00267D11">
        <w:t>настоящего раздела</w:t>
      </w:r>
      <w:r w:rsidRPr="00313D20">
        <w:t>.</w:t>
      </w:r>
    </w:p>
    <w:p w14:paraId="577AAB19" w14:textId="77777777" w:rsidR="00532C60" w:rsidRPr="00EB19AF" w:rsidRDefault="00532C60" w:rsidP="00EB19AF">
      <w:pPr>
        <w:spacing w:line="360" w:lineRule="auto"/>
        <w:rPr>
          <w:spacing w:val="-3"/>
        </w:rPr>
      </w:pPr>
    </w:p>
    <w:p w14:paraId="1802C988" w14:textId="77777777" w:rsidR="00532C60" w:rsidRPr="00313D20" w:rsidRDefault="00532C60" w:rsidP="00532C60">
      <w:pPr>
        <w:pStyle w:val="ac"/>
        <w:numPr>
          <w:ilvl w:val="0"/>
          <w:numId w:val="40"/>
        </w:numPr>
        <w:ind w:left="0" w:firstLine="0"/>
        <w:rPr>
          <w:b/>
        </w:rPr>
      </w:pPr>
      <w:bookmarkStart w:id="104" w:name="_Toc422409196"/>
      <w:r w:rsidRPr="00313D20">
        <w:rPr>
          <w:b/>
        </w:rPr>
        <w:t>Порядок работы по изготовлению образцов с обсадкой в никелевой фольге (</w:t>
      </w:r>
      <w:proofErr w:type="gramStart"/>
      <w:r w:rsidRPr="00313D20">
        <w:rPr>
          <w:b/>
        </w:rPr>
        <w:t>для</w:t>
      </w:r>
      <w:proofErr w:type="gramEnd"/>
      <w:r w:rsidRPr="00313D20">
        <w:rPr>
          <w:b/>
        </w:rPr>
        <w:t xml:space="preserve"> неконсолидированных </w:t>
      </w:r>
      <w:r w:rsidR="00E54C14">
        <w:rPr>
          <w:b/>
        </w:rPr>
        <w:t>ГП</w:t>
      </w:r>
      <w:r w:rsidRPr="00313D20">
        <w:rPr>
          <w:b/>
        </w:rPr>
        <w:t>)</w:t>
      </w:r>
      <w:bookmarkEnd w:id="104"/>
    </w:p>
    <w:p w14:paraId="3DFA2C04" w14:textId="77777777" w:rsidR="00532C60" w:rsidRPr="00313D20" w:rsidRDefault="00532C60" w:rsidP="00532C60">
      <w:pPr>
        <w:pStyle w:val="af1"/>
        <w:spacing w:line="240" w:lineRule="auto"/>
        <w:ind w:firstLine="709"/>
        <w:jc w:val="both"/>
        <w:rPr>
          <w:sz w:val="22"/>
          <w:szCs w:val="22"/>
        </w:rPr>
      </w:pPr>
    </w:p>
    <w:p w14:paraId="4177657A" w14:textId="77777777" w:rsidR="00532C60" w:rsidRPr="00313D20" w:rsidRDefault="00532C60" w:rsidP="00532C60">
      <w:pPr>
        <w:pStyle w:val="ac"/>
        <w:numPr>
          <w:ilvl w:val="0"/>
          <w:numId w:val="16"/>
        </w:numPr>
        <w:tabs>
          <w:tab w:val="left" w:pos="539"/>
        </w:tabs>
        <w:spacing w:before="120"/>
        <w:ind w:left="538" w:hanging="357"/>
      </w:pPr>
      <w:r w:rsidRPr="00313D20">
        <w:t>Выбурить образец с охлаждением коронки с помощью жидкого азота (система подачи азота должна быть непрерывной).</w:t>
      </w:r>
    </w:p>
    <w:p w14:paraId="1C7CD2DD" w14:textId="77777777" w:rsidR="00532C60" w:rsidRPr="00313D20" w:rsidRDefault="00532C60" w:rsidP="00532C60">
      <w:pPr>
        <w:pStyle w:val="ac"/>
        <w:numPr>
          <w:ilvl w:val="0"/>
          <w:numId w:val="16"/>
        </w:numPr>
        <w:tabs>
          <w:tab w:val="left" w:pos="539"/>
        </w:tabs>
        <w:spacing w:before="120"/>
        <w:ind w:left="538" w:hanging="357"/>
      </w:pPr>
      <w:r w:rsidRPr="00313D20">
        <w:t xml:space="preserve">Аккуратно </w:t>
      </w:r>
      <w:proofErr w:type="spellStart"/>
      <w:r w:rsidRPr="00313D20">
        <w:t>оторцевать</w:t>
      </w:r>
      <w:proofErr w:type="spellEnd"/>
      <w:r w:rsidRPr="00313D20">
        <w:t xml:space="preserve"> образец на станке. Промаркировать </w:t>
      </w:r>
      <w:proofErr w:type="spellStart"/>
      <w:r w:rsidRPr="00313D20">
        <w:t>оторцованные</w:t>
      </w:r>
      <w:proofErr w:type="spellEnd"/>
      <w:r w:rsidRPr="00313D20">
        <w:t xml:space="preserve"> концы, ничего не перепутав.</w:t>
      </w:r>
    </w:p>
    <w:p w14:paraId="7BB21E15" w14:textId="77777777" w:rsidR="00532C60" w:rsidRPr="00313D20" w:rsidRDefault="00532C60" w:rsidP="00532C60">
      <w:pPr>
        <w:pStyle w:val="ac"/>
        <w:numPr>
          <w:ilvl w:val="0"/>
          <w:numId w:val="16"/>
        </w:numPr>
        <w:tabs>
          <w:tab w:val="left" w:pos="539"/>
        </w:tabs>
        <w:spacing w:before="120"/>
        <w:ind w:left="538" w:hanging="357"/>
      </w:pPr>
      <w:r w:rsidRPr="00313D20">
        <w:t xml:space="preserve">Поместить образец в мини-сосуд </w:t>
      </w:r>
      <w:proofErr w:type="spellStart"/>
      <w:r w:rsidRPr="00313D20">
        <w:t>дьюара</w:t>
      </w:r>
      <w:proofErr w:type="spellEnd"/>
      <w:r w:rsidRPr="00313D20">
        <w:t xml:space="preserve"> для </w:t>
      </w:r>
      <w:proofErr w:type="spellStart"/>
      <w:r w:rsidRPr="00313D20">
        <w:t>подморозки</w:t>
      </w:r>
      <w:proofErr w:type="spellEnd"/>
      <w:r w:rsidRPr="00313D20">
        <w:t>.</w:t>
      </w:r>
    </w:p>
    <w:p w14:paraId="7B38F580" w14:textId="77777777" w:rsidR="00532C60" w:rsidRPr="00313D20" w:rsidRDefault="00532C60" w:rsidP="00532C60">
      <w:pPr>
        <w:pStyle w:val="ac"/>
        <w:numPr>
          <w:ilvl w:val="0"/>
          <w:numId w:val="16"/>
        </w:numPr>
        <w:tabs>
          <w:tab w:val="left" w:pos="539"/>
        </w:tabs>
        <w:spacing w:before="120"/>
        <w:ind w:left="538" w:hanging="357"/>
      </w:pPr>
      <w:r w:rsidRPr="00313D20">
        <w:t>Взять рулон фольги и отрезать 23 см полоску шириной на 5-7 мм большей, чем длина образца.</w:t>
      </w:r>
    </w:p>
    <w:p w14:paraId="532F22AA" w14:textId="77777777" w:rsidR="00532C60" w:rsidRPr="00313D20" w:rsidRDefault="00532C60" w:rsidP="00532C60">
      <w:pPr>
        <w:pStyle w:val="ac"/>
        <w:numPr>
          <w:ilvl w:val="0"/>
          <w:numId w:val="16"/>
        </w:numPr>
        <w:tabs>
          <w:tab w:val="left" w:pos="539"/>
        </w:tabs>
        <w:spacing w:before="120"/>
        <w:ind w:left="538" w:hanging="357"/>
      </w:pPr>
      <w:r w:rsidRPr="00313D20">
        <w:t>Положить полученную ленту на весы и взвесить.</w:t>
      </w:r>
    </w:p>
    <w:p w14:paraId="5251B4A4" w14:textId="77777777" w:rsidR="00532C60" w:rsidRPr="00313D20" w:rsidRDefault="00532C60" w:rsidP="00532C60">
      <w:pPr>
        <w:pStyle w:val="ac"/>
        <w:numPr>
          <w:ilvl w:val="0"/>
          <w:numId w:val="16"/>
        </w:numPr>
        <w:tabs>
          <w:tab w:val="left" w:pos="539"/>
        </w:tabs>
        <w:spacing w:before="120"/>
        <w:ind w:left="538" w:hanging="357"/>
      </w:pPr>
      <w:r w:rsidRPr="00313D20">
        <w:t xml:space="preserve">Также взвесить торцевые сетки. </w:t>
      </w:r>
    </w:p>
    <w:p w14:paraId="238BCC19" w14:textId="77777777" w:rsidR="00532C60" w:rsidRPr="00313D20" w:rsidRDefault="00532C60" w:rsidP="00532C60">
      <w:pPr>
        <w:pStyle w:val="ac"/>
        <w:numPr>
          <w:ilvl w:val="0"/>
          <w:numId w:val="16"/>
        </w:numPr>
        <w:tabs>
          <w:tab w:val="left" w:pos="539"/>
        </w:tabs>
        <w:spacing w:before="120"/>
        <w:ind w:left="538" w:hanging="357"/>
      </w:pPr>
      <w:r w:rsidRPr="00313D20">
        <w:t>Аккуратно подчистить торцы образца от пыли лезвием от бритвы.</w:t>
      </w:r>
    </w:p>
    <w:p w14:paraId="4521B0BA" w14:textId="77777777" w:rsidR="00532C60" w:rsidRPr="00313D20" w:rsidRDefault="00532C60" w:rsidP="00532C60">
      <w:pPr>
        <w:pStyle w:val="ac"/>
        <w:numPr>
          <w:ilvl w:val="0"/>
          <w:numId w:val="16"/>
        </w:numPr>
        <w:tabs>
          <w:tab w:val="left" w:pos="539"/>
        </w:tabs>
        <w:spacing w:before="120"/>
        <w:ind w:left="538" w:hanging="357"/>
      </w:pPr>
      <w:r w:rsidRPr="00313D20">
        <w:t>Подготовить рулон полиуретановой пленки («</w:t>
      </w:r>
      <w:proofErr w:type="spellStart"/>
      <w:r w:rsidRPr="00313D20">
        <w:t>фум</w:t>
      </w:r>
      <w:proofErr w:type="spellEnd"/>
      <w:r w:rsidRPr="00313D20">
        <w:t>» лента) и взвесить его на весах.</w:t>
      </w:r>
    </w:p>
    <w:p w14:paraId="38859AA6" w14:textId="77777777" w:rsidR="00532C60" w:rsidRPr="00313D20" w:rsidRDefault="00532C60" w:rsidP="00532C60">
      <w:pPr>
        <w:pStyle w:val="ac"/>
        <w:numPr>
          <w:ilvl w:val="0"/>
          <w:numId w:val="16"/>
        </w:numPr>
        <w:tabs>
          <w:tab w:val="left" w:pos="539"/>
        </w:tabs>
        <w:spacing w:before="120"/>
        <w:ind w:left="538" w:hanging="357"/>
      </w:pPr>
      <w:r w:rsidRPr="00313D20">
        <w:t>Достать образец из сосуда и аккуратно обернуть «</w:t>
      </w:r>
      <w:proofErr w:type="spellStart"/>
      <w:r w:rsidRPr="00313D20">
        <w:t>фум</w:t>
      </w:r>
      <w:proofErr w:type="spellEnd"/>
      <w:r w:rsidRPr="00313D20">
        <w:t>» лентой внахлест, не допуская чрезмерного усилия на образец.</w:t>
      </w:r>
    </w:p>
    <w:p w14:paraId="788AAC4A" w14:textId="77777777" w:rsidR="00532C60" w:rsidRPr="00313D20" w:rsidRDefault="00532C60" w:rsidP="00532C60">
      <w:pPr>
        <w:pStyle w:val="ac"/>
        <w:numPr>
          <w:ilvl w:val="0"/>
          <w:numId w:val="16"/>
        </w:numPr>
        <w:tabs>
          <w:tab w:val="left" w:pos="539"/>
        </w:tabs>
        <w:spacing w:before="120"/>
        <w:ind w:left="538" w:hanging="357"/>
      </w:pPr>
      <w:proofErr w:type="gramStart"/>
      <w:r w:rsidRPr="00313D20">
        <w:t>Поместить по торцам образца металлические сетки, сначала с крупной ячейкой, затем с мелкой.</w:t>
      </w:r>
      <w:proofErr w:type="gramEnd"/>
    </w:p>
    <w:p w14:paraId="7B0098DA" w14:textId="77777777" w:rsidR="00532C60" w:rsidRPr="00313D20" w:rsidRDefault="00532C60" w:rsidP="00532C60">
      <w:pPr>
        <w:pStyle w:val="ac"/>
        <w:numPr>
          <w:ilvl w:val="0"/>
          <w:numId w:val="16"/>
        </w:numPr>
        <w:tabs>
          <w:tab w:val="left" w:pos="539"/>
        </w:tabs>
        <w:spacing w:before="120"/>
        <w:ind w:left="538" w:hanging="357"/>
      </w:pPr>
      <w:r w:rsidRPr="00313D20">
        <w:t xml:space="preserve">Аккуратно </w:t>
      </w:r>
      <w:proofErr w:type="spellStart"/>
      <w:r w:rsidRPr="00313D20">
        <w:t>завальцевать</w:t>
      </w:r>
      <w:proofErr w:type="spellEnd"/>
      <w:r w:rsidRPr="00313D20">
        <w:t xml:space="preserve"> фольгу по торцам образца.</w:t>
      </w:r>
    </w:p>
    <w:p w14:paraId="60F4DAB4" w14:textId="77777777" w:rsidR="00532C60" w:rsidRPr="00313D20" w:rsidRDefault="00532C60" w:rsidP="00532C60">
      <w:pPr>
        <w:pStyle w:val="ac"/>
        <w:numPr>
          <w:ilvl w:val="0"/>
          <w:numId w:val="16"/>
        </w:numPr>
        <w:tabs>
          <w:tab w:val="left" w:pos="539"/>
        </w:tabs>
        <w:spacing w:before="120"/>
        <w:ind w:left="538" w:hanging="357"/>
      </w:pPr>
      <w:r w:rsidRPr="00313D20">
        <w:t xml:space="preserve">Получившийся образец вставить в </w:t>
      </w:r>
      <w:proofErr w:type="spellStart"/>
      <w:r w:rsidRPr="00313D20">
        <w:t>кернодержатель</w:t>
      </w:r>
      <w:proofErr w:type="spellEnd"/>
      <w:r w:rsidRPr="00313D20">
        <w:t xml:space="preserve"> и обжать при давлении 200 PSI.</w:t>
      </w:r>
    </w:p>
    <w:p w14:paraId="2C7720CE" w14:textId="77777777" w:rsidR="00532C60" w:rsidRPr="00313D20" w:rsidRDefault="00532C60" w:rsidP="00532C60">
      <w:pPr>
        <w:pStyle w:val="ac"/>
        <w:numPr>
          <w:ilvl w:val="0"/>
          <w:numId w:val="16"/>
        </w:numPr>
        <w:tabs>
          <w:tab w:val="left" w:pos="539"/>
        </w:tabs>
        <w:spacing w:before="120"/>
        <w:ind w:left="538" w:hanging="357"/>
      </w:pPr>
      <w:r w:rsidRPr="00313D20">
        <w:t>Достать образец и нанести маркировку.</w:t>
      </w:r>
    </w:p>
    <w:p w14:paraId="71324A83" w14:textId="77777777" w:rsidR="00532C60" w:rsidRPr="00313D20" w:rsidRDefault="00532C60" w:rsidP="00532C60">
      <w:pPr>
        <w:pStyle w:val="ac"/>
        <w:numPr>
          <w:ilvl w:val="0"/>
          <w:numId w:val="16"/>
        </w:numPr>
        <w:tabs>
          <w:tab w:val="left" w:pos="539"/>
        </w:tabs>
        <w:spacing w:before="120"/>
        <w:ind w:left="538" w:hanging="357"/>
      </w:pPr>
      <w:r w:rsidRPr="00313D20">
        <w:t>Повторно взвесить рулон с «</w:t>
      </w:r>
      <w:proofErr w:type="spellStart"/>
      <w:r w:rsidRPr="00313D20">
        <w:t>фум</w:t>
      </w:r>
      <w:proofErr w:type="spellEnd"/>
      <w:r w:rsidRPr="00313D20">
        <w:t>» лентой.</w:t>
      </w:r>
    </w:p>
    <w:p w14:paraId="31616EF7" w14:textId="77777777" w:rsidR="00532C60" w:rsidRPr="00313D20" w:rsidRDefault="00532C60" w:rsidP="00EB19AF">
      <w:pPr>
        <w:tabs>
          <w:tab w:val="left" w:pos="539"/>
        </w:tabs>
      </w:pPr>
    </w:p>
    <w:p w14:paraId="01EAB873" w14:textId="77777777" w:rsidR="00532C60" w:rsidRPr="00313D20" w:rsidRDefault="00532C60" w:rsidP="00532C60">
      <w:pPr>
        <w:tabs>
          <w:tab w:val="left" w:pos="539"/>
        </w:tabs>
      </w:pPr>
      <w:r w:rsidRPr="00313D20">
        <w:t xml:space="preserve">Готовый образец показан на рисунке </w:t>
      </w:r>
      <w:r w:rsidR="00D543C5">
        <w:t>38</w:t>
      </w:r>
      <w:r w:rsidRPr="00313D20">
        <w:t>.</w:t>
      </w:r>
    </w:p>
    <w:p w14:paraId="24B2C887" w14:textId="77777777" w:rsidR="00532C60" w:rsidRPr="00313D20" w:rsidRDefault="00532C60" w:rsidP="00EB19AF"/>
    <w:p w14:paraId="79C3B816" w14:textId="77777777" w:rsidR="00532C60" w:rsidRPr="00313D20" w:rsidRDefault="00532C60" w:rsidP="00532C60">
      <w:r w:rsidRPr="00313D20">
        <w:t xml:space="preserve">В результате работ составляется таблица аналогичная Таблице </w:t>
      </w:r>
      <w:r w:rsidR="006B6F85">
        <w:t>25</w:t>
      </w:r>
      <w:r w:rsidRPr="00313D20">
        <w:t>.</w:t>
      </w:r>
    </w:p>
    <w:p w14:paraId="647A1B0D" w14:textId="77777777" w:rsidR="00532C60" w:rsidRPr="00313D20" w:rsidRDefault="00532C60" w:rsidP="00EB19AF">
      <w:pPr>
        <w:spacing w:line="360" w:lineRule="auto"/>
      </w:pPr>
    </w:p>
    <w:tbl>
      <w:tblPr>
        <w:tblW w:w="0" w:type="auto"/>
        <w:jc w:val="center"/>
        <w:tblLayout w:type="fixed"/>
        <w:tblLook w:val="04A0" w:firstRow="1" w:lastRow="0" w:firstColumn="1" w:lastColumn="0" w:noHBand="0" w:noVBand="1"/>
      </w:tblPr>
      <w:tblGrid>
        <w:gridCol w:w="4775"/>
        <w:gridCol w:w="4910"/>
      </w:tblGrid>
      <w:tr w:rsidR="00532C60" w:rsidRPr="00313D20" w14:paraId="41F531BB" w14:textId="77777777" w:rsidTr="0061772A">
        <w:trPr>
          <w:jc w:val="center"/>
        </w:trPr>
        <w:tc>
          <w:tcPr>
            <w:tcW w:w="4775" w:type="dxa"/>
          </w:tcPr>
          <w:p w14:paraId="3B6CB3B0" w14:textId="77777777" w:rsidR="00532C60" w:rsidRPr="00313D20" w:rsidRDefault="00532C60" w:rsidP="0061772A">
            <w:pPr>
              <w:pStyle w:val="ac"/>
              <w:spacing w:line="360" w:lineRule="auto"/>
              <w:ind w:left="0"/>
              <w:jc w:val="right"/>
            </w:pPr>
            <w:r w:rsidRPr="00313D20">
              <w:rPr>
                <w:noProof/>
              </w:rPr>
              <w:drawing>
                <wp:inline distT="0" distB="0" distL="0" distR="0" wp14:anchorId="724A2F3F" wp14:editId="23036D03">
                  <wp:extent cx="1099555" cy="1558344"/>
                  <wp:effectExtent l="0" t="0" r="5715" b="3810"/>
                  <wp:docPr id="793817" name="Рисунок 793817" descr="I:\Русское 3В\Фото образцов до экстракции\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Русское 3В\Фото образцов до экстракции\05.JPG"/>
                          <pic:cNvPicPr>
                            <a:picLocks noChangeAspect="1" noChangeArrowheads="1"/>
                          </pic:cNvPicPr>
                        </pic:nvPicPr>
                        <pic:blipFill>
                          <a:blip r:embed="rId145" cstate="email">
                            <a:extLst>
                              <a:ext uri="{28A0092B-C50C-407E-A947-70E740481C1C}">
                                <a14:useLocalDpi xmlns:a14="http://schemas.microsoft.com/office/drawing/2010/main"/>
                              </a:ext>
                            </a:extLst>
                          </a:blip>
                          <a:srcRect/>
                          <a:stretch>
                            <a:fillRect/>
                          </a:stretch>
                        </pic:blipFill>
                        <pic:spPr bwMode="auto">
                          <a:xfrm>
                            <a:off x="0" y="0"/>
                            <a:ext cx="1106112" cy="1567637"/>
                          </a:xfrm>
                          <a:prstGeom prst="rect">
                            <a:avLst/>
                          </a:prstGeom>
                          <a:noFill/>
                          <a:ln>
                            <a:noFill/>
                          </a:ln>
                        </pic:spPr>
                      </pic:pic>
                    </a:graphicData>
                  </a:graphic>
                </wp:inline>
              </w:drawing>
            </w:r>
          </w:p>
        </w:tc>
        <w:tc>
          <w:tcPr>
            <w:tcW w:w="4910" w:type="dxa"/>
          </w:tcPr>
          <w:p w14:paraId="54364B57" w14:textId="77777777" w:rsidR="00532C60" w:rsidRPr="00313D20" w:rsidRDefault="00532C60" w:rsidP="0061772A">
            <w:pPr>
              <w:pStyle w:val="ac"/>
              <w:spacing w:line="360" w:lineRule="auto"/>
              <w:ind w:left="0"/>
            </w:pPr>
            <w:r w:rsidRPr="00313D20">
              <w:rPr>
                <w:noProof/>
              </w:rPr>
              <w:drawing>
                <wp:inline distT="0" distB="0" distL="0" distR="0" wp14:anchorId="5579DFEF" wp14:editId="3F90B77B">
                  <wp:extent cx="1053622" cy="1493949"/>
                  <wp:effectExtent l="0" t="0" r="0" b="0"/>
                  <wp:docPr id="105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Picture 28"/>
                          <pic:cNvPicPr>
                            <a:picLocks noChangeAspect="1" noChangeArrowheads="1"/>
                          </pic:cNvPicPr>
                        </pic:nvPicPr>
                        <pic:blipFill>
                          <a:blip r:embed="rId146" cstate="email">
                            <a:extLst>
                              <a:ext uri="{28A0092B-C50C-407E-A947-70E740481C1C}">
                                <a14:useLocalDpi xmlns:a14="http://schemas.microsoft.com/office/drawing/2010/main"/>
                              </a:ext>
                            </a:extLst>
                          </a:blip>
                          <a:srcRect/>
                          <a:stretch>
                            <a:fillRect/>
                          </a:stretch>
                        </pic:blipFill>
                        <pic:spPr bwMode="auto">
                          <a:xfrm>
                            <a:off x="0" y="0"/>
                            <a:ext cx="1056289" cy="1497730"/>
                          </a:xfrm>
                          <a:prstGeom prst="rect">
                            <a:avLst/>
                          </a:prstGeom>
                          <a:noFill/>
                          <a:ln>
                            <a:noFill/>
                          </a:ln>
                          <a:effectLst/>
                          <a:extLst/>
                        </pic:spPr>
                      </pic:pic>
                    </a:graphicData>
                  </a:graphic>
                </wp:inline>
              </w:drawing>
            </w:r>
          </w:p>
        </w:tc>
      </w:tr>
    </w:tbl>
    <w:p w14:paraId="7681A6B3" w14:textId="77777777" w:rsidR="00532C60" w:rsidRPr="00313D20" w:rsidRDefault="00532C60" w:rsidP="00532C60">
      <w:pPr>
        <w:pStyle w:val="S6"/>
        <w:rPr>
          <w:sz w:val="22"/>
          <w:szCs w:val="22"/>
        </w:rPr>
      </w:pPr>
      <w:r w:rsidRPr="00313D20">
        <w:t xml:space="preserve">Рис. </w:t>
      </w:r>
      <w:r w:rsidR="00D543C5">
        <w:t>38</w:t>
      </w:r>
      <w:r w:rsidR="00D543C5" w:rsidRPr="00313D20">
        <w:t xml:space="preserve"> </w:t>
      </w:r>
      <w:r w:rsidRPr="00313D20">
        <w:t xml:space="preserve">Образцы изготовлены с помощью обсадки в </w:t>
      </w:r>
      <w:proofErr w:type="spellStart"/>
      <w:r w:rsidRPr="00313D20">
        <w:t>термоусадочную</w:t>
      </w:r>
      <w:proofErr w:type="spellEnd"/>
      <w:r w:rsidRPr="00313D20">
        <w:t xml:space="preserve"> пленку и никелевую фольгу</w:t>
      </w:r>
    </w:p>
    <w:p w14:paraId="66E52413" w14:textId="77777777" w:rsidR="00532C60" w:rsidRPr="00313D20" w:rsidRDefault="00532C60" w:rsidP="00532C60">
      <w:pPr>
        <w:pStyle w:val="S6"/>
        <w:sectPr w:rsidR="00532C60" w:rsidRPr="00313D20" w:rsidSect="002E74CF">
          <w:headerReference w:type="even" r:id="rId147"/>
          <w:headerReference w:type="default" r:id="rId148"/>
          <w:footerReference w:type="default" r:id="rId149"/>
          <w:headerReference w:type="first" r:id="rId150"/>
          <w:pgSz w:w="11907" w:h="16840" w:code="9"/>
          <w:pgMar w:top="510" w:right="1021" w:bottom="567" w:left="1247" w:header="737" w:footer="680" w:gutter="0"/>
          <w:cols w:space="708"/>
          <w:docGrid w:linePitch="360"/>
        </w:sectPr>
      </w:pPr>
    </w:p>
    <w:p w14:paraId="7FA5E143" w14:textId="77777777" w:rsidR="00532C60" w:rsidRPr="00313D20" w:rsidRDefault="00532C60" w:rsidP="00532C60">
      <w:pPr>
        <w:spacing w:after="200" w:line="276" w:lineRule="auto"/>
      </w:pPr>
    </w:p>
    <w:p w14:paraId="19BFCAEB" w14:textId="77777777" w:rsidR="00532C60" w:rsidRPr="00313D20" w:rsidRDefault="00532C60" w:rsidP="00532C60">
      <w:pPr>
        <w:pStyle w:val="S5"/>
      </w:pPr>
      <w:r w:rsidRPr="00313D20">
        <w:t>Таблица 2</w:t>
      </w:r>
      <w:r w:rsidR="006B6F85">
        <w:t>5</w:t>
      </w:r>
      <w:r w:rsidRPr="00313D20">
        <w:t xml:space="preserve"> </w:t>
      </w:r>
    </w:p>
    <w:p w14:paraId="6DD84B59" w14:textId="77777777" w:rsidR="00532C60" w:rsidRPr="00313D20" w:rsidRDefault="00532C60" w:rsidP="00532C60">
      <w:pPr>
        <w:pStyle w:val="S5"/>
        <w:spacing w:after="60"/>
      </w:pPr>
      <w:r w:rsidRPr="00313D20">
        <w:t>Результаты замеров геометрических размеров образцов</w:t>
      </w:r>
    </w:p>
    <w:p w14:paraId="1DCF7518" w14:textId="77777777" w:rsidR="00532C60" w:rsidRPr="00313D20" w:rsidRDefault="00532C60" w:rsidP="00532C60">
      <w:pPr>
        <w:spacing w:after="200" w:line="276" w:lineRule="auto"/>
        <w:jc w:val="center"/>
      </w:pPr>
      <w:r w:rsidRPr="00313D20">
        <w:rPr>
          <w:noProof/>
        </w:rPr>
        <w:drawing>
          <wp:inline distT="0" distB="0" distL="0" distR="0" wp14:anchorId="2DDBB37D" wp14:editId="60819907">
            <wp:extent cx="9163050" cy="4234952"/>
            <wp:effectExtent l="0" t="0" r="0" b="0"/>
            <wp:docPr id="209946" name="Рисунок 209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cstate="email">
                      <a:extLst>
                        <a:ext uri="{28A0092B-C50C-407E-A947-70E740481C1C}">
                          <a14:useLocalDpi xmlns:a14="http://schemas.microsoft.com/office/drawing/2010/main"/>
                        </a:ext>
                      </a:extLst>
                    </a:blip>
                    <a:srcRect/>
                    <a:stretch>
                      <a:fillRect/>
                    </a:stretch>
                  </pic:blipFill>
                  <pic:spPr bwMode="auto">
                    <a:xfrm>
                      <a:off x="0" y="0"/>
                      <a:ext cx="9163050" cy="4234952"/>
                    </a:xfrm>
                    <a:prstGeom prst="rect">
                      <a:avLst/>
                    </a:prstGeom>
                    <a:noFill/>
                    <a:ln>
                      <a:noFill/>
                    </a:ln>
                  </pic:spPr>
                </pic:pic>
              </a:graphicData>
            </a:graphic>
          </wp:inline>
        </w:drawing>
      </w:r>
    </w:p>
    <w:p w14:paraId="3ACBD297" w14:textId="77777777" w:rsidR="00532C60" w:rsidRPr="00313D20" w:rsidRDefault="00532C60" w:rsidP="00532C60">
      <w:pPr>
        <w:pStyle w:val="aa"/>
        <w:sectPr w:rsidR="00532C60" w:rsidRPr="00313D20" w:rsidSect="002E74CF">
          <w:headerReference w:type="even" r:id="rId152"/>
          <w:headerReference w:type="default" r:id="rId153"/>
          <w:footerReference w:type="default" r:id="rId154"/>
          <w:headerReference w:type="first" r:id="rId155"/>
          <w:pgSz w:w="16840" w:h="11907" w:orient="landscape" w:code="9"/>
          <w:pgMar w:top="510" w:right="1021" w:bottom="567" w:left="1247" w:header="737" w:footer="680" w:gutter="0"/>
          <w:cols w:space="708"/>
          <w:docGrid w:linePitch="360"/>
        </w:sectPr>
      </w:pPr>
    </w:p>
    <w:p w14:paraId="385ABF86" w14:textId="77777777" w:rsidR="00532C60" w:rsidRPr="008C4947" w:rsidRDefault="008C4947" w:rsidP="008C4947">
      <w:pPr>
        <w:pStyle w:val="S13"/>
        <w:numPr>
          <w:ilvl w:val="0"/>
          <w:numId w:val="42"/>
        </w:numPr>
        <w:ind w:left="0" w:firstLine="0"/>
        <w:rPr>
          <w:rFonts w:eastAsia="Calibri"/>
          <w:caps w:val="0"/>
        </w:rPr>
      </w:pPr>
      <w:bookmarkStart w:id="105" w:name="_ПРИЛОЖЕНИЕ_29._Определение"/>
      <w:bookmarkStart w:id="106" w:name="_Toc479344346"/>
      <w:bookmarkEnd w:id="105"/>
      <w:r w:rsidRPr="008C4947">
        <w:rPr>
          <w:rFonts w:eastAsia="Calibri"/>
          <w:caps w:val="0"/>
        </w:rPr>
        <w:lastRenderedPageBreak/>
        <w:t>ЭКСТРАКЦИЯ ОБРАЗЦОВ КЕРНА</w:t>
      </w:r>
      <w:bookmarkEnd w:id="106"/>
    </w:p>
    <w:p w14:paraId="0C725B43" w14:textId="77777777" w:rsidR="00532C60" w:rsidRDefault="00532C60" w:rsidP="008C4947">
      <w:pPr>
        <w:spacing w:line="276" w:lineRule="auto"/>
        <w:jc w:val="left"/>
        <w:rPr>
          <w:rFonts w:eastAsia="Calibri"/>
        </w:rPr>
      </w:pPr>
    </w:p>
    <w:p w14:paraId="1A23DC2E" w14:textId="77777777" w:rsidR="008C4947" w:rsidRPr="00313D20" w:rsidRDefault="008C4947" w:rsidP="008C4947">
      <w:pPr>
        <w:spacing w:line="276" w:lineRule="auto"/>
        <w:jc w:val="left"/>
        <w:rPr>
          <w:rFonts w:eastAsia="Calibri"/>
        </w:rPr>
      </w:pPr>
    </w:p>
    <w:p w14:paraId="6CC28515" w14:textId="77777777" w:rsidR="00532C60" w:rsidRPr="00313D20" w:rsidRDefault="00532C60" w:rsidP="00532C60">
      <w:pPr>
        <w:pStyle w:val="aa"/>
      </w:pPr>
      <w:r w:rsidRPr="00313D20">
        <w:t xml:space="preserve">До проведения лабораторных исследований по измерению пористости и проницаемости необходимо полностью удалить первоначальные флюиды из образца. Очистка порового пространства образцов керна достигается путем промывки или контактной очистки с применением различных растворителей для экстрагирования углеводородов, воды и бурового раствора. Существует большое количество различных способов экстракции образцов керна. Наиболее массовым способом экстракции является очистка образцов керна в аппарате </w:t>
      </w:r>
      <w:proofErr w:type="spellStart"/>
      <w:r w:rsidRPr="00313D20">
        <w:t>Сокслета</w:t>
      </w:r>
      <w:proofErr w:type="spellEnd"/>
      <w:r w:rsidRPr="00313D20">
        <w:t xml:space="preserve">, данный метод наиболее массовый и универсальный. </w:t>
      </w:r>
    </w:p>
    <w:p w14:paraId="7D78758E" w14:textId="77777777" w:rsidR="00532C60" w:rsidRPr="00313D20" w:rsidRDefault="00532C60" w:rsidP="00532C60">
      <w:pPr>
        <w:pStyle w:val="aa"/>
      </w:pPr>
    </w:p>
    <w:p w14:paraId="1142BD67" w14:textId="77777777" w:rsidR="00532C60" w:rsidRPr="00313D20" w:rsidRDefault="00532C60" w:rsidP="00532C60">
      <w:pPr>
        <w:pStyle w:val="aa"/>
      </w:pPr>
      <w:r w:rsidRPr="00313D20">
        <w:t>В практике лабораторных исследований применяются также СО</w:t>
      </w:r>
      <w:proofErr w:type="gramStart"/>
      <w:r w:rsidRPr="00BB7542">
        <w:rPr>
          <w:vertAlign w:val="subscript"/>
        </w:rPr>
        <w:t>2</w:t>
      </w:r>
      <w:proofErr w:type="gramEnd"/>
      <w:r w:rsidRPr="00313D20">
        <w:t xml:space="preserve"> экстракторы, </w:t>
      </w:r>
      <w:proofErr w:type="spellStart"/>
      <w:r w:rsidRPr="00313D20">
        <w:t>центрифужные</w:t>
      </w:r>
      <w:proofErr w:type="spellEnd"/>
      <w:r w:rsidRPr="00313D20">
        <w:t xml:space="preserve"> экстракторы, проточные экстракторы и т.п.</w:t>
      </w:r>
    </w:p>
    <w:p w14:paraId="4868D2C9" w14:textId="77777777" w:rsidR="00532C60" w:rsidRPr="00313D20" w:rsidRDefault="00532C60" w:rsidP="00532C60">
      <w:pPr>
        <w:pStyle w:val="aa"/>
      </w:pPr>
    </w:p>
    <w:p w14:paraId="786B55F6" w14:textId="26B70214" w:rsidR="00532C60" w:rsidRPr="00313D20" w:rsidRDefault="00532C60" w:rsidP="00532C60">
      <w:pPr>
        <w:pStyle w:val="aa"/>
      </w:pPr>
      <w:r w:rsidRPr="00313D20">
        <w:t>В СО</w:t>
      </w:r>
      <w:proofErr w:type="gramStart"/>
      <w:r w:rsidRPr="00BB7542">
        <w:rPr>
          <w:vertAlign w:val="subscript"/>
        </w:rPr>
        <w:t>2</w:t>
      </w:r>
      <w:proofErr w:type="gramEnd"/>
      <w:r w:rsidRPr="00313D20">
        <w:t xml:space="preserve"> экстракторах очистка керна производится попеременной закачкой растворителя и углекислого газа в образцы керна, способ не рекомендуются для очистки керн</w:t>
      </w:r>
      <w:r w:rsidR="00092FFF">
        <w:t>а</w:t>
      </w:r>
      <w:r w:rsidRPr="00313D20">
        <w:t xml:space="preserve"> подверженного разрушению при контакте смеси пластового флюида и углекислого газа, а также для очистки неконсолидированных, </w:t>
      </w:r>
      <w:proofErr w:type="spellStart"/>
      <w:r w:rsidRPr="00313D20">
        <w:t>слабоконсолидированных</w:t>
      </w:r>
      <w:proofErr w:type="spellEnd"/>
      <w:r w:rsidRPr="00313D20">
        <w:t xml:space="preserve">, </w:t>
      </w:r>
      <w:proofErr w:type="spellStart"/>
      <w:r w:rsidRPr="00313D20">
        <w:t>нефтематеринских</w:t>
      </w:r>
      <w:proofErr w:type="spellEnd"/>
      <w:r w:rsidRPr="00313D20">
        <w:t xml:space="preserve"> </w:t>
      </w:r>
      <w:r w:rsidR="00800108">
        <w:t>ГП</w:t>
      </w:r>
      <w:r w:rsidRPr="00313D20">
        <w:t>.</w:t>
      </w:r>
    </w:p>
    <w:p w14:paraId="48CDC29E" w14:textId="77777777" w:rsidR="00532C60" w:rsidRPr="00313D20" w:rsidRDefault="00532C60" w:rsidP="00532C60">
      <w:pPr>
        <w:pStyle w:val="aa"/>
      </w:pPr>
    </w:p>
    <w:p w14:paraId="18AFF1CE" w14:textId="77777777" w:rsidR="00532C60" w:rsidRPr="00313D20" w:rsidRDefault="00532C60" w:rsidP="00532C60">
      <w:pPr>
        <w:pStyle w:val="aa"/>
      </w:pPr>
      <w:proofErr w:type="spellStart"/>
      <w:r w:rsidRPr="00313D20">
        <w:t>Центрифужные</w:t>
      </w:r>
      <w:proofErr w:type="spellEnd"/>
      <w:r w:rsidRPr="00313D20">
        <w:t xml:space="preserve"> экстракторы используют центробежную силу для промывки образца керна, в результате чего происходит замещение нефти (и воды). </w:t>
      </w:r>
      <w:proofErr w:type="spellStart"/>
      <w:r w:rsidRPr="00313D20">
        <w:t>Центрифужные</w:t>
      </w:r>
      <w:proofErr w:type="spellEnd"/>
      <w:r w:rsidRPr="00313D20">
        <w:t xml:space="preserve"> </w:t>
      </w:r>
      <w:proofErr w:type="spellStart"/>
      <w:r w:rsidRPr="00313D20">
        <w:t>экстракторыне</w:t>
      </w:r>
      <w:proofErr w:type="spellEnd"/>
      <w:r w:rsidRPr="00313D20">
        <w:t xml:space="preserve"> не рекомендуются для массовой очистки образцов керна, они обладают пониженной эффективностью экстракции по сравнению с аппаратами </w:t>
      </w:r>
      <w:proofErr w:type="spellStart"/>
      <w:r w:rsidRPr="00313D20">
        <w:t>Сок</w:t>
      </w:r>
      <w:proofErr w:type="gramStart"/>
      <w:r w:rsidRPr="00313D20">
        <w:t>c</w:t>
      </w:r>
      <w:proofErr w:type="gramEnd"/>
      <w:r w:rsidRPr="00313D20">
        <w:t>лета</w:t>
      </w:r>
      <w:proofErr w:type="spellEnd"/>
      <w:r w:rsidRPr="00313D20">
        <w:t xml:space="preserve"> (</w:t>
      </w:r>
      <w:proofErr w:type="spellStart"/>
      <w:r w:rsidRPr="00313D20">
        <w:t>Colin</w:t>
      </w:r>
      <w:proofErr w:type="spellEnd"/>
      <w:r w:rsidRPr="00313D20">
        <w:t xml:space="preserve"> </w:t>
      </w:r>
      <w:proofErr w:type="spellStart"/>
      <w:r w:rsidRPr="00313D20">
        <w:t>McPhee</w:t>
      </w:r>
      <w:proofErr w:type="spellEnd"/>
      <w:r w:rsidRPr="00313D20">
        <w:t>).</w:t>
      </w:r>
    </w:p>
    <w:p w14:paraId="30DC2D79" w14:textId="77777777" w:rsidR="00532C60" w:rsidRPr="00313D20" w:rsidRDefault="00532C60" w:rsidP="00532C60">
      <w:pPr>
        <w:pStyle w:val="aa"/>
      </w:pPr>
    </w:p>
    <w:p w14:paraId="09C9594C" w14:textId="77777777" w:rsidR="00532C60" w:rsidRPr="00313D20" w:rsidRDefault="00532C60" w:rsidP="00532C60">
      <w:pPr>
        <w:pStyle w:val="aa"/>
      </w:pPr>
      <w:r w:rsidRPr="00313D20">
        <w:t xml:space="preserve">Проточные экстракторы осуществляют очистку образцов керна загруженных </w:t>
      </w:r>
      <w:proofErr w:type="gramStart"/>
      <w:r w:rsidRPr="00313D20">
        <w:t>в</w:t>
      </w:r>
      <w:proofErr w:type="gramEnd"/>
      <w:r w:rsidRPr="00313D20">
        <w:t xml:space="preserve"> индивидуальные </w:t>
      </w:r>
      <w:proofErr w:type="spellStart"/>
      <w:r w:rsidRPr="00313D20">
        <w:t>кернодержатели</w:t>
      </w:r>
      <w:proofErr w:type="spellEnd"/>
      <w:r w:rsidRPr="00313D20">
        <w:t xml:space="preserve"> прокачкой растворителя. Метод очистки достаточно трудоемкий, и применяется только при подготовке образцов керна к специальным петрофизическим или фильтрационным исследованиям.</w:t>
      </w:r>
    </w:p>
    <w:p w14:paraId="0C736006" w14:textId="77777777" w:rsidR="00532C60" w:rsidRPr="00313D20" w:rsidRDefault="00532C60" w:rsidP="00532C60">
      <w:pPr>
        <w:pStyle w:val="aa"/>
      </w:pPr>
    </w:p>
    <w:p w14:paraId="41378E7C" w14:textId="77777777" w:rsidR="00532C60" w:rsidRPr="00313D20" w:rsidRDefault="00532C60" w:rsidP="00532C60">
      <w:pPr>
        <w:pStyle w:val="aa"/>
      </w:pPr>
      <w:r w:rsidRPr="00313D20">
        <w:t xml:space="preserve">В качестве растворителей используют хлороформ, четыреххлористый углерод, бензол, толуол, керосин, спирт, и их смеси. Наиболее массовым растворителем является спиртобензольная смесь в соотношении 1:3, допускаются другие комбинации растворителей. </w:t>
      </w:r>
    </w:p>
    <w:p w14:paraId="0B620FC1" w14:textId="77777777" w:rsidR="00532C60" w:rsidRPr="00313D20" w:rsidRDefault="00532C60" w:rsidP="00532C60">
      <w:pPr>
        <w:pStyle w:val="aa"/>
      </w:pPr>
    </w:p>
    <w:p w14:paraId="4C031762" w14:textId="77777777" w:rsidR="00532C60" w:rsidRPr="00313D20" w:rsidRDefault="00532C60" w:rsidP="00532C60">
      <w:pPr>
        <w:pStyle w:val="aa"/>
      </w:pPr>
      <w:r w:rsidRPr="00313D20">
        <w:t>Наиболее распространенным способом оценки степени загрязнения растворителя является визуальная оценка на основе сопоставления цвета растворителя с типовой шкалой (рис</w:t>
      </w:r>
      <w:r w:rsidR="00800108">
        <w:t>унок</w:t>
      </w:r>
      <w:r w:rsidRPr="00313D20">
        <w:t xml:space="preserve"> </w:t>
      </w:r>
      <w:r w:rsidR="00D543C5">
        <w:t>39</w:t>
      </w:r>
      <w:r w:rsidRPr="00313D20">
        <w:t xml:space="preserve">). </w:t>
      </w:r>
    </w:p>
    <w:p w14:paraId="2DA4F440" w14:textId="77777777" w:rsidR="00532C60" w:rsidRPr="00313D20" w:rsidRDefault="00532C60" w:rsidP="00532C60">
      <w:pPr>
        <w:pStyle w:val="aa"/>
      </w:pPr>
    </w:p>
    <w:p w14:paraId="2C3B1970" w14:textId="77777777" w:rsidR="00532C60" w:rsidRPr="00313D20" w:rsidRDefault="00532C60" w:rsidP="00532C60">
      <w:r w:rsidRPr="00313D20">
        <w:rPr>
          <w:noProof/>
        </w:rPr>
        <w:drawing>
          <wp:inline distT="0" distB="0" distL="0" distR="0" wp14:anchorId="66D87A7B" wp14:editId="19DFB1D4">
            <wp:extent cx="5934075" cy="1228725"/>
            <wp:effectExtent l="0" t="0" r="9525" b="9525"/>
            <wp:docPr id="271" name="Рисунок 271" descr="X:\Департамент хранения и исследования керна\Отдел петрофизики\Методические работы\Экстракция\Шкала оценки загрязнения.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X:\Департамент хранения и исследования керна\Отдел петрофизики\Методические работы\Экстракция\Шкала оценки загрязнения.t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34075" cy="1228725"/>
                    </a:xfrm>
                    <a:prstGeom prst="rect">
                      <a:avLst/>
                    </a:prstGeom>
                    <a:noFill/>
                    <a:ln>
                      <a:noFill/>
                    </a:ln>
                  </pic:spPr>
                </pic:pic>
              </a:graphicData>
            </a:graphic>
          </wp:inline>
        </w:drawing>
      </w:r>
    </w:p>
    <w:p w14:paraId="724B9D86" w14:textId="77777777" w:rsidR="00532C60" w:rsidRPr="00313D20" w:rsidRDefault="00532C60" w:rsidP="00532C60">
      <w:pPr>
        <w:pStyle w:val="S6"/>
      </w:pPr>
      <w:r w:rsidRPr="00313D20">
        <w:t>Рис.</w:t>
      </w:r>
      <w:r w:rsidR="00D543C5">
        <w:t>39</w:t>
      </w:r>
      <w:r w:rsidR="00D543C5" w:rsidRPr="00313D20">
        <w:t xml:space="preserve"> </w:t>
      </w:r>
      <w:r w:rsidRPr="00313D20">
        <w:t>Шкала оценки загрязнения растворителя</w:t>
      </w:r>
    </w:p>
    <w:p w14:paraId="59E71497" w14:textId="77777777" w:rsidR="00532C60" w:rsidRPr="00313D20" w:rsidRDefault="00532C60" w:rsidP="00532C60">
      <w:pPr>
        <w:pStyle w:val="ac"/>
        <w:ind w:left="0"/>
      </w:pPr>
    </w:p>
    <w:p w14:paraId="110DC8E3" w14:textId="77777777" w:rsidR="00532C60" w:rsidRPr="00313D20" w:rsidRDefault="00532C60" w:rsidP="00532C60">
      <w:pPr>
        <w:pStyle w:val="ac"/>
        <w:numPr>
          <w:ilvl w:val="0"/>
          <w:numId w:val="40"/>
        </w:numPr>
        <w:ind w:left="0" w:firstLine="0"/>
        <w:rPr>
          <w:b/>
        </w:rPr>
      </w:pPr>
      <w:r w:rsidRPr="00313D20">
        <w:rPr>
          <w:b/>
        </w:rPr>
        <w:t>Сушка образцов керна</w:t>
      </w:r>
    </w:p>
    <w:p w14:paraId="58E072BF" w14:textId="77777777" w:rsidR="00532C60" w:rsidRPr="00313D20" w:rsidRDefault="00532C60" w:rsidP="00532C60">
      <w:pPr>
        <w:pStyle w:val="ac"/>
        <w:ind w:left="0"/>
      </w:pPr>
    </w:p>
    <w:p w14:paraId="359EF1C3" w14:textId="77777777" w:rsidR="00532C60" w:rsidRPr="00313D20" w:rsidRDefault="00532C60" w:rsidP="00532C60">
      <w:pPr>
        <w:pStyle w:val="ac"/>
        <w:ind w:left="0"/>
      </w:pPr>
      <w:r w:rsidRPr="00313D20">
        <w:t xml:space="preserve">После проведения экстракции образцы необходимо поставить в вытяжной шкаф для выветривания. Время выветривания составляет порядка 24 часов. Далее образцы поступают на участок сушки. Образцы следует сушить до тех пор, пока их масса не станет постоянной. </w:t>
      </w:r>
      <w:r w:rsidRPr="00313D20">
        <w:lastRenderedPageBreak/>
        <w:t xml:space="preserve">Время на сушку образцов может очень сильно варьироваться, тем не менее, обычно оно составляет не менее четырех часов. </w:t>
      </w:r>
    </w:p>
    <w:p w14:paraId="2DADA0A8" w14:textId="77777777" w:rsidR="00532C60" w:rsidRPr="00313D20" w:rsidRDefault="00532C60" w:rsidP="00532C60">
      <w:pPr>
        <w:pStyle w:val="ac"/>
        <w:ind w:left="0"/>
      </w:pPr>
    </w:p>
    <w:p w14:paraId="78F90633" w14:textId="77777777" w:rsidR="00532C60" w:rsidRPr="00313D20" w:rsidRDefault="00532C60" w:rsidP="00532C60">
      <w:pPr>
        <w:pStyle w:val="ac"/>
        <w:ind w:left="0"/>
      </w:pPr>
      <w:r w:rsidRPr="00313D20">
        <w:t xml:space="preserve">В </w:t>
      </w:r>
      <w:r w:rsidR="0061772A">
        <w:t>Т</w:t>
      </w:r>
      <w:r w:rsidRPr="00313D20">
        <w:t xml:space="preserve">аблице </w:t>
      </w:r>
      <w:r w:rsidR="009B4142">
        <w:t>26</w:t>
      </w:r>
      <w:r w:rsidR="009B4142" w:rsidRPr="00313D20">
        <w:t xml:space="preserve"> </w:t>
      </w:r>
      <w:r w:rsidRPr="00313D20">
        <w:t xml:space="preserve">указаны основные рекомендуемые методы сушки образцов керна для различных типов </w:t>
      </w:r>
      <w:r w:rsidR="0061772A">
        <w:t>ГП</w:t>
      </w:r>
      <w:r w:rsidRPr="00313D20">
        <w:t>.</w:t>
      </w:r>
    </w:p>
    <w:p w14:paraId="046FC313" w14:textId="77777777" w:rsidR="00532C60" w:rsidRPr="00313D20" w:rsidRDefault="00532C60" w:rsidP="00532C60">
      <w:pPr>
        <w:pStyle w:val="ac"/>
        <w:ind w:left="0"/>
      </w:pPr>
    </w:p>
    <w:p w14:paraId="4E9B5CC9" w14:textId="77777777" w:rsidR="00532C60" w:rsidRPr="00313D20" w:rsidRDefault="00532C60" w:rsidP="00532C60">
      <w:pPr>
        <w:pStyle w:val="S5"/>
      </w:pPr>
      <w:r w:rsidRPr="00313D20">
        <w:t xml:space="preserve">Таблица </w:t>
      </w:r>
      <w:r w:rsidR="009B4142">
        <w:t>26</w:t>
      </w:r>
      <w:r w:rsidR="009B4142" w:rsidRPr="00313D20">
        <w:t xml:space="preserve"> </w:t>
      </w:r>
    </w:p>
    <w:p w14:paraId="39435D4B" w14:textId="77777777" w:rsidR="00532C60" w:rsidRPr="00BB7542" w:rsidRDefault="00532C60" w:rsidP="00BB7542">
      <w:pPr>
        <w:pStyle w:val="ac"/>
        <w:spacing w:after="60"/>
        <w:ind w:left="0"/>
        <w:jc w:val="right"/>
        <w:rPr>
          <w:rFonts w:ascii="Arial" w:hAnsi="Arial"/>
          <w:b/>
          <w:sz w:val="20"/>
        </w:rPr>
      </w:pPr>
      <w:r w:rsidRPr="00BB7542">
        <w:rPr>
          <w:rFonts w:ascii="Arial" w:hAnsi="Arial"/>
          <w:b/>
          <w:sz w:val="20"/>
        </w:rPr>
        <w:t>Методы сушки образцов керна</w:t>
      </w:r>
    </w:p>
    <w:tbl>
      <w:tblPr>
        <w:tblW w:w="5000" w:type="pct"/>
        <w:tblLook w:val="01E0" w:firstRow="1" w:lastRow="1" w:firstColumn="1" w:lastColumn="1" w:noHBand="0" w:noVBand="0"/>
      </w:tblPr>
      <w:tblGrid>
        <w:gridCol w:w="3031"/>
        <w:gridCol w:w="4093"/>
        <w:gridCol w:w="2730"/>
      </w:tblGrid>
      <w:tr w:rsidR="00532C60" w:rsidRPr="00313D20" w14:paraId="09F9320B" w14:textId="77777777" w:rsidTr="00532C60">
        <w:tc>
          <w:tcPr>
            <w:tcW w:w="1538" w:type="pct"/>
            <w:tcBorders>
              <w:top w:val="single" w:sz="4" w:space="0" w:color="auto"/>
              <w:left w:val="single" w:sz="4" w:space="0" w:color="auto"/>
              <w:bottom w:val="single" w:sz="4" w:space="0" w:color="auto"/>
              <w:right w:val="single" w:sz="4" w:space="0" w:color="auto"/>
            </w:tcBorders>
            <w:vAlign w:val="center"/>
          </w:tcPr>
          <w:p w14:paraId="685ECAA7" w14:textId="77777777" w:rsidR="00532C60" w:rsidRPr="00313D20" w:rsidRDefault="00532C60" w:rsidP="0061772A">
            <w:pPr>
              <w:jc w:val="center"/>
              <w:rPr>
                <w:b/>
              </w:rPr>
            </w:pPr>
            <w:r w:rsidRPr="00313D20">
              <w:rPr>
                <w:b/>
              </w:rPr>
              <w:t xml:space="preserve">Тип </w:t>
            </w:r>
            <w:r w:rsidR="0061772A">
              <w:rPr>
                <w:b/>
              </w:rPr>
              <w:t>ГП</w:t>
            </w:r>
          </w:p>
        </w:tc>
        <w:tc>
          <w:tcPr>
            <w:tcW w:w="2077" w:type="pct"/>
            <w:tcBorders>
              <w:top w:val="single" w:sz="4" w:space="0" w:color="auto"/>
              <w:left w:val="single" w:sz="4" w:space="0" w:color="auto"/>
              <w:bottom w:val="single" w:sz="4" w:space="0" w:color="auto"/>
              <w:right w:val="single" w:sz="4" w:space="0" w:color="auto"/>
            </w:tcBorders>
            <w:vAlign w:val="center"/>
          </w:tcPr>
          <w:p w14:paraId="179162A7" w14:textId="77777777" w:rsidR="00532C60" w:rsidRPr="00313D20" w:rsidRDefault="00532C60" w:rsidP="0061772A">
            <w:pPr>
              <w:jc w:val="center"/>
              <w:rPr>
                <w:b/>
              </w:rPr>
            </w:pPr>
            <w:r w:rsidRPr="00313D20">
              <w:rPr>
                <w:b/>
              </w:rPr>
              <w:t>Метод/оборудование</w:t>
            </w:r>
          </w:p>
        </w:tc>
        <w:tc>
          <w:tcPr>
            <w:tcW w:w="1385" w:type="pct"/>
            <w:tcBorders>
              <w:top w:val="single" w:sz="4" w:space="0" w:color="auto"/>
              <w:left w:val="single" w:sz="4" w:space="0" w:color="auto"/>
              <w:bottom w:val="single" w:sz="4" w:space="0" w:color="auto"/>
              <w:right w:val="single" w:sz="4" w:space="0" w:color="auto"/>
            </w:tcBorders>
            <w:vAlign w:val="center"/>
          </w:tcPr>
          <w:p w14:paraId="3F826F6B" w14:textId="77777777" w:rsidR="00532C60" w:rsidRPr="00313D20" w:rsidRDefault="00532C60" w:rsidP="0061772A">
            <w:pPr>
              <w:jc w:val="center"/>
              <w:rPr>
                <w:b/>
              </w:rPr>
            </w:pPr>
            <w:r w:rsidRPr="00313D20">
              <w:rPr>
                <w:b/>
              </w:rPr>
              <w:t>Температура, °</w:t>
            </w:r>
            <w:proofErr w:type="gramStart"/>
            <w:r w:rsidRPr="00313D20">
              <w:rPr>
                <w:b/>
              </w:rPr>
              <w:t>С</w:t>
            </w:r>
            <w:proofErr w:type="gramEnd"/>
          </w:p>
        </w:tc>
      </w:tr>
      <w:tr w:rsidR="00532C60" w:rsidRPr="00313D20" w14:paraId="665C2933" w14:textId="77777777" w:rsidTr="00532C60">
        <w:tc>
          <w:tcPr>
            <w:tcW w:w="1538" w:type="pct"/>
            <w:tcBorders>
              <w:top w:val="single" w:sz="4" w:space="0" w:color="auto"/>
              <w:left w:val="single" w:sz="4" w:space="0" w:color="auto"/>
              <w:right w:val="single" w:sz="4" w:space="0" w:color="auto"/>
            </w:tcBorders>
            <w:vAlign w:val="center"/>
          </w:tcPr>
          <w:p w14:paraId="38017F20" w14:textId="77777777" w:rsidR="00532C60" w:rsidRPr="00313D20" w:rsidRDefault="00532C60" w:rsidP="0061772A">
            <w:pPr>
              <w:jc w:val="center"/>
            </w:pPr>
            <w:r w:rsidRPr="00313D20">
              <w:t>Песчаник/алевролит</w:t>
            </w:r>
          </w:p>
        </w:tc>
        <w:tc>
          <w:tcPr>
            <w:tcW w:w="2077" w:type="pct"/>
            <w:vMerge w:val="restart"/>
            <w:tcBorders>
              <w:top w:val="single" w:sz="4" w:space="0" w:color="auto"/>
              <w:left w:val="single" w:sz="4" w:space="0" w:color="auto"/>
              <w:right w:val="single" w:sz="4" w:space="0" w:color="auto"/>
            </w:tcBorders>
            <w:vAlign w:val="center"/>
          </w:tcPr>
          <w:p w14:paraId="2C76D222" w14:textId="77777777" w:rsidR="00532C60" w:rsidRPr="00313D20" w:rsidRDefault="00532C60" w:rsidP="0061772A">
            <w:pPr>
              <w:jc w:val="center"/>
            </w:pPr>
            <w:r w:rsidRPr="00313D20">
              <w:t>Стандартная печь</w:t>
            </w:r>
          </w:p>
        </w:tc>
        <w:tc>
          <w:tcPr>
            <w:tcW w:w="1385" w:type="pct"/>
            <w:vMerge w:val="restart"/>
            <w:tcBorders>
              <w:top w:val="single" w:sz="4" w:space="0" w:color="auto"/>
              <w:left w:val="single" w:sz="4" w:space="0" w:color="auto"/>
              <w:right w:val="single" w:sz="4" w:space="0" w:color="auto"/>
            </w:tcBorders>
            <w:vAlign w:val="center"/>
          </w:tcPr>
          <w:p w14:paraId="65681E38" w14:textId="77777777" w:rsidR="00532C60" w:rsidRPr="00313D20" w:rsidRDefault="00532C60" w:rsidP="0061772A">
            <w:pPr>
              <w:jc w:val="center"/>
            </w:pPr>
            <w:r w:rsidRPr="00313D20">
              <w:t>105</w:t>
            </w:r>
          </w:p>
        </w:tc>
      </w:tr>
      <w:tr w:rsidR="00532C60" w:rsidRPr="00313D20" w14:paraId="05951FCC" w14:textId="77777777" w:rsidTr="00532C60">
        <w:tc>
          <w:tcPr>
            <w:tcW w:w="1538" w:type="pct"/>
            <w:tcBorders>
              <w:left w:val="single" w:sz="4" w:space="0" w:color="auto"/>
              <w:bottom w:val="single" w:sz="4" w:space="0" w:color="auto"/>
              <w:right w:val="single" w:sz="4" w:space="0" w:color="auto"/>
            </w:tcBorders>
            <w:vAlign w:val="center"/>
          </w:tcPr>
          <w:p w14:paraId="78A58814" w14:textId="77777777" w:rsidR="00532C60" w:rsidRPr="00313D20" w:rsidRDefault="00532C60" w:rsidP="0061772A">
            <w:pPr>
              <w:jc w:val="center"/>
            </w:pPr>
            <w:r w:rsidRPr="00313D20">
              <w:t>(низкое содержание глин)</w:t>
            </w:r>
          </w:p>
        </w:tc>
        <w:tc>
          <w:tcPr>
            <w:tcW w:w="2077" w:type="pct"/>
            <w:vMerge/>
            <w:tcBorders>
              <w:left w:val="single" w:sz="4" w:space="0" w:color="auto"/>
              <w:bottom w:val="single" w:sz="4" w:space="0" w:color="auto"/>
              <w:right w:val="single" w:sz="4" w:space="0" w:color="auto"/>
            </w:tcBorders>
            <w:vAlign w:val="center"/>
          </w:tcPr>
          <w:p w14:paraId="01625F74" w14:textId="77777777" w:rsidR="00532C60" w:rsidRPr="00313D20" w:rsidRDefault="00532C60" w:rsidP="0061772A">
            <w:pPr>
              <w:jc w:val="center"/>
            </w:pPr>
          </w:p>
        </w:tc>
        <w:tc>
          <w:tcPr>
            <w:tcW w:w="1385" w:type="pct"/>
            <w:vMerge/>
            <w:tcBorders>
              <w:left w:val="single" w:sz="4" w:space="0" w:color="auto"/>
              <w:bottom w:val="single" w:sz="4" w:space="0" w:color="auto"/>
              <w:right w:val="single" w:sz="4" w:space="0" w:color="auto"/>
            </w:tcBorders>
            <w:vAlign w:val="center"/>
          </w:tcPr>
          <w:p w14:paraId="35F4A61B" w14:textId="77777777" w:rsidR="00532C60" w:rsidRPr="00313D20" w:rsidRDefault="00532C60" w:rsidP="0061772A">
            <w:pPr>
              <w:jc w:val="center"/>
            </w:pPr>
          </w:p>
        </w:tc>
      </w:tr>
      <w:tr w:rsidR="00532C60" w:rsidRPr="00313D20" w14:paraId="2AC84177" w14:textId="77777777" w:rsidTr="00532C60">
        <w:tc>
          <w:tcPr>
            <w:tcW w:w="1538" w:type="pct"/>
            <w:tcBorders>
              <w:top w:val="single" w:sz="4" w:space="0" w:color="auto"/>
              <w:left w:val="single" w:sz="4" w:space="0" w:color="auto"/>
              <w:right w:val="single" w:sz="4" w:space="0" w:color="auto"/>
            </w:tcBorders>
            <w:vAlign w:val="center"/>
          </w:tcPr>
          <w:p w14:paraId="44F186B6" w14:textId="77777777" w:rsidR="00532C60" w:rsidRPr="00313D20" w:rsidRDefault="00532C60" w:rsidP="0061772A">
            <w:pPr>
              <w:jc w:val="center"/>
            </w:pPr>
            <w:r w:rsidRPr="00313D20">
              <w:t>Песчаник/алевролит</w:t>
            </w:r>
          </w:p>
        </w:tc>
        <w:tc>
          <w:tcPr>
            <w:tcW w:w="2077" w:type="pct"/>
            <w:tcBorders>
              <w:top w:val="single" w:sz="4" w:space="0" w:color="auto"/>
              <w:left w:val="single" w:sz="4" w:space="0" w:color="auto"/>
              <w:right w:val="single" w:sz="4" w:space="0" w:color="auto"/>
            </w:tcBorders>
            <w:vAlign w:val="center"/>
          </w:tcPr>
          <w:p w14:paraId="00C9D767" w14:textId="77777777" w:rsidR="00532C60" w:rsidRPr="00313D20" w:rsidRDefault="00532C60" w:rsidP="0061772A">
            <w:pPr>
              <w:jc w:val="center"/>
            </w:pPr>
            <w:r w:rsidRPr="00313D20">
              <w:t>Печь с контролем влажности</w:t>
            </w:r>
          </w:p>
        </w:tc>
        <w:tc>
          <w:tcPr>
            <w:tcW w:w="1385" w:type="pct"/>
            <w:vMerge w:val="restart"/>
            <w:tcBorders>
              <w:top w:val="single" w:sz="4" w:space="0" w:color="auto"/>
              <w:left w:val="single" w:sz="4" w:space="0" w:color="auto"/>
              <w:right w:val="single" w:sz="4" w:space="0" w:color="auto"/>
            </w:tcBorders>
            <w:vAlign w:val="center"/>
          </w:tcPr>
          <w:p w14:paraId="5A593161" w14:textId="77777777" w:rsidR="00532C60" w:rsidRPr="00313D20" w:rsidRDefault="00532C60" w:rsidP="0061772A">
            <w:pPr>
              <w:jc w:val="center"/>
            </w:pPr>
            <w:r w:rsidRPr="00313D20">
              <w:t>63-70</w:t>
            </w:r>
          </w:p>
        </w:tc>
      </w:tr>
      <w:tr w:rsidR="00532C60" w:rsidRPr="00313D20" w14:paraId="7FFAB7BA" w14:textId="77777777" w:rsidTr="00532C60">
        <w:tc>
          <w:tcPr>
            <w:tcW w:w="1538" w:type="pct"/>
            <w:tcBorders>
              <w:left w:val="single" w:sz="4" w:space="0" w:color="auto"/>
              <w:bottom w:val="single" w:sz="4" w:space="0" w:color="auto"/>
              <w:right w:val="single" w:sz="4" w:space="0" w:color="auto"/>
            </w:tcBorders>
            <w:vAlign w:val="center"/>
          </w:tcPr>
          <w:p w14:paraId="5F842E65" w14:textId="77777777" w:rsidR="00532C60" w:rsidRPr="00313D20" w:rsidRDefault="00532C60" w:rsidP="0061772A">
            <w:pPr>
              <w:jc w:val="center"/>
            </w:pPr>
            <w:r w:rsidRPr="00313D20">
              <w:t>(высокое содержание глин)</w:t>
            </w:r>
          </w:p>
        </w:tc>
        <w:tc>
          <w:tcPr>
            <w:tcW w:w="2077" w:type="pct"/>
            <w:tcBorders>
              <w:left w:val="single" w:sz="4" w:space="0" w:color="auto"/>
              <w:bottom w:val="single" w:sz="4" w:space="0" w:color="auto"/>
              <w:right w:val="single" w:sz="4" w:space="0" w:color="auto"/>
            </w:tcBorders>
            <w:vAlign w:val="center"/>
          </w:tcPr>
          <w:p w14:paraId="6CF4D36C" w14:textId="77777777" w:rsidR="00532C60" w:rsidRPr="00313D20" w:rsidRDefault="00532C60" w:rsidP="0061772A">
            <w:pPr>
              <w:jc w:val="center"/>
            </w:pPr>
            <w:r w:rsidRPr="00313D20">
              <w:t>Относительная влажность 40%</w:t>
            </w:r>
          </w:p>
        </w:tc>
        <w:tc>
          <w:tcPr>
            <w:tcW w:w="1385" w:type="pct"/>
            <w:vMerge/>
            <w:tcBorders>
              <w:left w:val="single" w:sz="4" w:space="0" w:color="auto"/>
              <w:bottom w:val="single" w:sz="4" w:space="0" w:color="auto"/>
              <w:right w:val="single" w:sz="4" w:space="0" w:color="auto"/>
            </w:tcBorders>
            <w:vAlign w:val="center"/>
          </w:tcPr>
          <w:p w14:paraId="075FC44F" w14:textId="77777777" w:rsidR="00532C60" w:rsidRPr="00313D20" w:rsidRDefault="00532C60" w:rsidP="0061772A">
            <w:pPr>
              <w:jc w:val="center"/>
            </w:pPr>
          </w:p>
        </w:tc>
      </w:tr>
      <w:tr w:rsidR="00532C60" w:rsidRPr="00313D20" w14:paraId="58A552B4" w14:textId="77777777" w:rsidTr="00532C60">
        <w:trPr>
          <w:trHeight w:val="562"/>
        </w:trPr>
        <w:tc>
          <w:tcPr>
            <w:tcW w:w="1538" w:type="pct"/>
            <w:tcBorders>
              <w:top w:val="single" w:sz="4" w:space="0" w:color="auto"/>
              <w:left w:val="single" w:sz="4" w:space="0" w:color="auto"/>
              <w:bottom w:val="single" w:sz="4" w:space="0" w:color="auto"/>
              <w:right w:val="single" w:sz="4" w:space="0" w:color="auto"/>
            </w:tcBorders>
            <w:vAlign w:val="center"/>
          </w:tcPr>
          <w:p w14:paraId="50676124" w14:textId="77777777" w:rsidR="00532C60" w:rsidRPr="00313D20" w:rsidRDefault="00532C60" w:rsidP="0061772A">
            <w:pPr>
              <w:jc w:val="center"/>
            </w:pPr>
            <w:r w:rsidRPr="00313D20">
              <w:t>Карбонаты</w:t>
            </w:r>
          </w:p>
        </w:tc>
        <w:tc>
          <w:tcPr>
            <w:tcW w:w="2077" w:type="pct"/>
            <w:tcBorders>
              <w:top w:val="single" w:sz="4" w:space="0" w:color="auto"/>
              <w:left w:val="single" w:sz="4" w:space="0" w:color="auto"/>
              <w:right w:val="single" w:sz="4" w:space="0" w:color="auto"/>
            </w:tcBorders>
            <w:vAlign w:val="center"/>
          </w:tcPr>
          <w:p w14:paraId="2906849C" w14:textId="77777777" w:rsidR="00532C60" w:rsidRPr="00313D20" w:rsidRDefault="00532C60" w:rsidP="0061772A">
            <w:pPr>
              <w:jc w:val="center"/>
            </w:pPr>
            <w:r w:rsidRPr="00313D20">
              <w:t>Стандартная печь</w:t>
            </w:r>
          </w:p>
        </w:tc>
        <w:tc>
          <w:tcPr>
            <w:tcW w:w="1385" w:type="pct"/>
            <w:tcBorders>
              <w:top w:val="single" w:sz="4" w:space="0" w:color="auto"/>
              <w:left w:val="single" w:sz="4" w:space="0" w:color="auto"/>
              <w:right w:val="single" w:sz="4" w:space="0" w:color="auto"/>
            </w:tcBorders>
            <w:vAlign w:val="center"/>
          </w:tcPr>
          <w:p w14:paraId="7A1A290A" w14:textId="77777777" w:rsidR="00532C60" w:rsidRPr="00313D20" w:rsidRDefault="00532C60" w:rsidP="0061772A">
            <w:pPr>
              <w:jc w:val="center"/>
            </w:pPr>
            <w:r w:rsidRPr="00313D20">
              <w:t>105</w:t>
            </w:r>
          </w:p>
        </w:tc>
      </w:tr>
      <w:tr w:rsidR="00532C60" w:rsidRPr="00313D20" w14:paraId="5FEE7450" w14:textId="77777777" w:rsidTr="00532C60">
        <w:tc>
          <w:tcPr>
            <w:tcW w:w="1538" w:type="pct"/>
            <w:vMerge w:val="restart"/>
            <w:tcBorders>
              <w:top w:val="single" w:sz="4" w:space="0" w:color="auto"/>
              <w:left w:val="single" w:sz="4" w:space="0" w:color="auto"/>
              <w:right w:val="single" w:sz="4" w:space="0" w:color="auto"/>
            </w:tcBorders>
            <w:vAlign w:val="center"/>
          </w:tcPr>
          <w:p w14:paraId="596296C9" w14:textId="77777777" w:rsidR="00532C60" w:rsidRPr="00313D20" w:rsidRDefault="00532C60" w:rsidP="0061772A">
            <w:pPr>
              <w:jc w:val="center"/>
            </w:pPr>
            <w:r w:rsidRPr="00313D20">
              <w:t>Гипсоносные</w:t>
            </w:r>
          </w:p>
        </w:tc>
        <w:tc>
          <w:tcPr>
            <w:tcW w:w="2077" w:type="pct"/>
            <w:tcBorders>
              <w:top w:val="single" w:sz="4" w:space="0" w:color="auto"/>
              <w:left w:val="single" w:sz="4" w:space="0" w:color="auto"/>
              <w:right w:val="single" w:sz="4" w:space="0" w:color="auto"/>
            </w:tcBorders>
            <w:vAlign w:val="center"/>
          </w:tcPr>
          <w:p w14:paraId="363F7D3A" w14:textId="77777777" w:rsidR="00532C60" w:rsidRPr="00313D20" w:rsidRDefault="00532C60" w:rsidP="0061772A">
            <w:pPr>
              <w:jc w:val="center"/>
            </w:pPr>
            <w:r w:rsidRPr="00313D20">
              <w:t>Печь с контролем влажности</w:t>
            </w:r>
          </w:p>
        </w:tc>
        <w:tc>
          <w:tcPr>
            <w:tcW w:w="1385" w:type="pct"/>
            <w:vMerge w:val="restart"/>
            <w:tcBorders>
              <w:top w:val="single" w:sz="4" w:space="0" w:color="auto"/>
              <w:left w:val="single" w:sz="4" w:space="0" w:color="auto"/>
              <w:right w:val="single" w:sz="4" w:space="0" w:color="auto"/>
            </w:tcBorders>
            <w:vAlign w:val="center"/>
          </w:tcPr>
          <w:p w14:paraId="3CB3FC9A" w14:textId="77777777" w:rsidR="00532C60" w:rsidRPr="00313D20" w:rsidRDefault="00532C60" w:rsidP="0061772A">
            <w:pPr>
              <w:jc w:val="center"/>
            </w:pPr>
            <w:r w:rsidRPr="00313D20">
              <w:t>60</w:t>
            </w:r>
          </w:p>
        </w:tc>
      </w:tr>
      <w:tr w:rsidR="00532C60" w:rsidRPr="00313D20" w14:paraId="76C830DB" w14:textId="77777777" w:rsidTr="00532C60">
        <w:tc>
          <w:tcPr>
            <w:tcW w:w="1538" w:type="pct"/>
            <w:vMerge/>
            <w:tcBorders>
              <w:left w:val="single" w:sz="4" w:space="0" w:color="auto"/>
              <w:bottom w:val="single" w:sz="4" w:space="0" w:color="auto"/>
              <w:right w:val="single" w:sz="4" w:space="0" w:color="auto"/>
            </w:tcBorders>
            <w:vAlign w:val="center"/>
          </w:tcPr>
          <w:p w14:paraId="59F10F22" w14:textId="77777777" w:rsidR="00532C60" w:rsidRPr="00313D20" w:rsidRDefault="00532C60" w:rsidP="0061772A">
            <w:pPr>
              <w:jc w:val="center"/>
            </w:pPr>
          </w:p>
        </w:tc>
        <w:tc>
          <w:tcPr>
            <w:tcW w:w="2077" w:type="pct"/>
            <w:tcBorders>
              <w:left w:val="single" w:sz="4" w:space="0" w:color="auto"/>
              <w:bottom w:val="single" w:sz="4" w:space="0" w:color="auto"/>
              <w:right w:val="single" w:sz="4" w:space="0" w:color="auto"/>
            </w:tcBorders>
            <w:vAlign w:val="center"/>
          </w:tcPr>
          <w:p w14:paraId="0FDE5EAD" w14:textId="77777777" w:rsidR="00532C60" w:rsidRPr="00313D20" w:rsidRDefault="00532C60" w:rsidP="0061772A">
            <w:pPr>
              <w:jc w:val="center"/>
            </w:pPr>
            <w:r w:rsidRPr="00313D20">
              <w:t>Относительная влажность 40%</w:t>
            </w:r>
          </w:p>
        </w:tc>
        <w:tc>
          <w:tcPr>
            <w:tcW w:w="1385" w:type="pct"/>
            <w:vMerge/>
            <w:tcBorders>
              <w:left w:val="single" w:sz="4" w:space="0" w:color="auto"/>
              <w:bottom w:val="single" w:sz="4" w:space="0" w:color="auto"/>
              <w:right w:val="single" w:sz="4" w:space="0" w:color="auto"/>
            </w:tcBorders>
            <w:vAlign w:val="center"/>
          </w:tcPr>
          <w:p w14:paraId="60E2C5B9" w14:textId="77777777" w:rsidR="00532C60" w:rsidRPr="00313D20" w:rsidRDefault="00532C60" w:rsidP="0061772A">
            <w:pPr>
              <w:jc w:val="center"/>
            </w:pPr>
          </w:p>
        </w:tc>
      </w:tr>
      <w:tr w:rsidR="00532C60" w:rsidRPr="00313D20" w14:paraId="29278F36" w14:textId="77777777" w:rsidTr="00532C60">
        <w:tc>
          <w:tcPr>
            <w:tcW w:w="1538" w:type="pct"/>
            <w:vMerge w:val="restart"/>
            <w:tcBorders>
              <w:top w:val="single" w:sz="4" w:space="0" w:color="auto"/>
              <w:left w:val="single" w:sz="4" w:space="0" w:color="auto"/>
              <w:bottom w:val="single" w:sz="4" w:space="0" w:color="auto"/>
              <w:right w:val="single" w:sz="4" w:space="0" w:color="auto"/>
            </w:tcBorders>
            <w:vAlign w:val="center"/>
          </w:tcPr>
          <w:p w14:paraId="79073BEA" w14:textId="77777777" w:rsidR="00532C60" w:rsidRPr="00313D20" w:rsidRDefault="00532C60" w:rsidP="0061772A">
            <w:pPr>
              <w:jc w:val="center"/>
            </w:pPr>
            <w:r w:rsidRPr="00313D20">
              <w:t xml:space="preserve">Глины или другие </w:t>
            </w:r>
            <w:r w:rsidR="0061772A">
              <w:t>ГП</w:t>
            </w:r>
          </w:p>
          <w:p w14:paraId="259271AD" w14:textId="77777777" w:rsidR="00532C60" w:rsidRPr="00313D20" w:rsidRDefault="00532C60" w:rsidP="0061772A">
            <w:pPr>
              <w:jc w:val="center"/>
            </w:pPr>
            <w:r w:rsidRPr="00313D20">
              <w:t>с высоким содержанием глинистого материала</w:t>
            </w:r>
          </w:p>
        </w:tc>
        <w:tc>
          <w:tcPr>
            <w:tcW w:w="2077" w:type="pct"/>
            <w:tcBorders>
              <w:top w:val="single" w:sz="4" w:space="0" w:color="auto"/>
              <w:left w:val="single" w:sz="4" w:space="0" w:color="auto"/>
              <w:right w:val="single" w:sz="4" w:space="0" w:color="auto"/>
            </w:tcBorders>
            <w:vAlign w:val="center"/>
          </w:tcPr>
          <w:p w14:paraId="7E1FC273" w14:textId="77777777" w:rsidR="00532C60" w:rsidRPr="00313D20" w:rsidRDefault="00532C60" w:rsidP="0061772A">
            <w:pPr>
              <w:jc w:val="center"/>
            </w:pPr>
            <w:r w:rsidRPr="00313D20">
              <w:t>Печь с контролем влажности</w:t>
            </w:r>
          </w:p>
        </w:tc>
        <w:tc>
          <w:tcPr>
            <w:tcW w:w="1385" w:type="pct"/>
            <w:vMerge w:val="restart"/>
            <w:tcBorders>
              <w:top w:val="single" w:sz="4" w:space="0" w:color="auto"/>
              <w:left w:val="single" w:sz="4" w:space="0" w:color="auto"/>
              <w:bottom w:val="single" w:sz="4" w:space="0" w:color="auto"/>
              <w:right w:val="single" w:sz="8" w:space="0" w:color="auto"/>
            </w:tcBorders>
            <w:vAlign w:val="center"/>
          </w:tcPr>
          <w:p w14:paraId="2373B65B" w14:textId="77777777" w:rsidR="00532C60" w:rsidRPr="00313D20" w:rsidRDefault="00532C60" w:rsidP="0061772A">
            <w:pPr>
              <w:jc w:val="center"/>
            </w:pPr>
            <w:r w:rsidRPr="00313D20">
              <w:t>60</w:t>
            </w:r>
          </w:p>
        </w:tc>
      </w:tr>
      <w:tr w:rsidR="00532C60" w:rsidRPr="00313D20" w14:paraId="7EBBF0C6" w14:textId="77777777" w:rsidTr="00532C60">
        <w:tc>
          <w:tcPr>
            <w:tcW w:w="1538" w:type="pct"/>
            <w:vMerge/>
            <w:tcBorders>
              <w:top w:val="single" w:sz="4" w:space="0" w:color="auto"/>
              <w:left w:val="single" w:sz="4" w:space="0" w:color="auto"/>
              <w:bottom w:val="single" w:sz="4" w:space="0" w:color="auto"/>
              <w:right w:val="single" w:sz="4" w:space="0" w:color="auto"/>
            </w:tcBorders>
            <w:vAlign w:val="center"/>
          </w:tcPr>
          <w:p w14:paraId="6DADCF66" w14:textId="77777777" w:rsidR="00532C60" w:rsidRPr="00313D20" w:rsidRDefault="00532C60" w:rsidP="0061772A">
            <w:pPr>
              <w:jc w:val="center"/>
            </w:pPr>
          </w:p>
        </w:tc>
        <w:tc>
          <w:tcPr>
            <w:tcW w:w="2077" w:type="pct"/>
            <w:tcBorders>
              <w:left w:val="single" w:sz="4" w:space="0" w:color="auto"/>
              <w:right w:val="single" w:sz="4" w:space="0" w:color="auto"/>
            </w:tcBorders>
            <w:vAlign w:val="center"/>
          </w:tcPr>
          <w:p w14:paraId="3FFA7284" w14:textId="77777777" w:rsidR="00532C60" w:rsidRPr="00313D20" w:rsidRDefault="00532C60" w:rsidP="0061772A">
            <w:pPr>
              <w:jc w:val="center"/>
            </w:pPr>
            <w:r w:rsidRPr="00313D20">
              <w:t>Относительная влажность 40-60%</w:t>
            </w:r>
          </w:p>
        </w:tc>
        <w:tc>
          <w:tcPr>
            <w:tcW w:w="1385" w:type="pct"/>
            <w:vMerge/>
            <w:tcBorders>
              <w:top w:val="single" w:sz="4" w:space="0" w:color="auto"/>
              <w:left w:val="single" w:sz="4" w:space="0" w:color="auto"/>
              <w:bottom w:val="single" w:sz="4" w:space="0" w:color="auto"/>
              <w:right w:val="single" w:sz="8" w:space="0" w:color="auto"/>
            </w:tcBorders>
            <w:vAlign w:val="center"/>
          </w:tcPr>
          <w:p w14:paraId="0608128A" w14:textId="77777777" w:rsidR="00532C60" w:rsidRPr="00313D20" w:rsidRDefault="00532C60" w:rsidP="0061772A">
            <w:pPr>
              <w:jc w:val="center"/>
            </w:pPr>
          </w:p>
        </w:tc>
      </w:tr>
      <w:tr w:rsidR="00532C60" w:rsidRPr="00313D20" w14:paraId="4CABE368" w14:textId="77777777" w:rsidTr="00532C60">
        <w:tc>
          <w:tcPr>
            <w:tcW w:w="1538" w:type="pct"/>
            <w:vMerge/>
            <w:tcBorders>
              <w:top w:val="single" w:sz="4" w:space="0" w:color="auto"/>
              <w:left w:val="single" w:sz="4" w:space="0" w:color="auto"/>
              <w:bottom w:val="single" w:sz="4" w:space="0" w:color="auto"/>
              <w:right w:val="single" w:sz="4" w:space="0" w:color="auto"/>
            </w:tcBorders>
            <w:vAlign w:val="center"/>
          </w:tcPr>
          <w:p w14:paraId="0B10E86C" w14:textId="77777777" w:rsidR="00532C60" w:rsidRPr="00313D20" w:rsidRDefault="00532C60" w:rsidP="0061772A">
            <w:pPr>
              <w:jc w:val="center"/>
            </w:pPr>
          </w:p>
        </w:tc>
        <w:tc>
          <w:tcPr>
            <w:tcW w:w="2077" w:type="pct"/>
            <w:tcBorders>
              <w:left w:val="single" w:sz="4" w:space="0" w:color="auto"/>
              <w:bottom w:val="single" w:sz="4" w:space="0" w:color="auto"/>
              <w:right w:val="single" w:sz="4" w:space="0" w:color="auto"/>
            </w:tcBorders>
            <w:vAlign w:val="center"/>
          </w:tcPr>
          <w:p w14:paraId="22B140E4" w14:textId="77777777" w:rsidR="00532C60" w:rsidRPr="00313D20" w:rsidRDefault="00532C60" w:rsidP="0061772A">
            <w:pPr>
              <w:jc w:val="center"/>
            </w:pPr>
            <w:r w:rsidRPr="00313D20">
              <w:t>Стандартный вакуум</w:t>
            </w:r>
          </w:p>
        </w:tc>
        <w:tc>
          <w:tcPr>
            <w:tcW w:w="1385" w:type="pct"/>
            <w:vMerge/>
            <w:tcBorders>
              <w:top w:val="single" w:sz="4" w:space="0" w:color="auto"/>
              <w:left w:val="single" w:sz="4" w:space="0" w:color="auto"/>
              <w:bottom w:val="single" w:sz="4" w:space="0" w:color="auto"/>
              <w:right w:val="single" w:sz="8" w:space="0" w:color="auto"/>
            </w:tcBorders>
            <w:vAlign w:val="center"/>
          </w:tcPr>
          <w:p w14:paraId="05133383" w14:textId="77777777" w:rsidR="00532C60" w:rsidRPr="00313D20" w:rsidRDefault="00532C60" w:rsidP="0061772A">
            <w:pPr>
              <w:jc w:val="center"/>
            </w:pPr>
          </w:p>
        </w:tc>
      </w:tr>
      <w:tr w:rsidR="00532C60" w:rsidRPr="00313D20" w14:paraId="0A63219D" w14:textId="77777777" w:rsidTr="00532C60">
        <w:tblPrEx>
          <w:tblLook w:val="04A0" w:firstRow="1" w:lastRow="0" w:firstColumn="1" w:lastColumn="0" w:noHBand="0" w:noVBand="1"/>
        </w:tblPrEx>
        <w:tc>
          <w:tcPr>
            <w:tcW w:w="1538" w:type="pct"/>
            <w:tcBorders>
              <w:top w:val="single" w:sz="4" w:space="0" w:color="auto"/>
              <w:left w:val="single" w:sz="4" w:space="0" w:color="auto"/>
              <w:bottom w:val="nil"/>
              <w:right w:val="single" w:sz="4" w:space="0" w:color="auto"/>
            </w:tcBorders>
          </w:tcPr>
          <w:p w14:paraId="793FFD2C" w14:textId="77777777" w:rsidR="00532C60" w:rsidRPr="00313D20" w:rsidRDefault="00532C60" w:rsidP="0061772A">
            <w:pPr>
              <w:jc w:val="center"/>
            </w:pPr>
            <w:proofErr w:type="spellStart"/>
            <w:r w:rsidRPr="00313D20">
              <w:t>Нефтематеринские</w:t>
            </w:r>
            <w:proofErr w:type="spellEnd"/>
          </w:p>
        </w:tc>
        <w:tc>
          <w:tcPr>
            <w:tcW w:w="2077" w:type="pct"/>
            <w:vMerge w:val="restart"/>
            <w:tcBorders>
              <w:left w:val="single" w:sz="4" w:space="0" w:color="auto"/>
              <w:right w:val="single" w:sz="8" w:space="0" w:color="auto"/>
            </w:tcBorders>
          </w:tcPr>
          <w:p w14:paraId="26E06C82" w14:textId="77777777" w:rsidR="00532C60" w:rsidRPr="00313D20" w:rsidRDefault="00532C60" w:rsidP="0061772A">
            <w:pPr>
              <w:jc w:val="center"/>
            </w:pPr>
            <w:r w:rsidRPr="00313D20">
              <w:t>Стандартная печь</w:t>
            </w:r>
          </w:p>
        </w:tc>
        <w:tc>
          <w:tcPr>
            <w:tcW w:w="1385" w:type="pct"/>
            <w:vMerge w:val="restart"/>
            <w:tcBorders>
              <w:left w:val="single" w:sz="8" w:space="0" w:color="auto"/>
              <w:right w:val="single" w:sz="8" w:space="0" w:color="auto"/>
            </w:tcBorders>
          </w:tcPr>
          <w:p w14:paraId="0AAF83E2" w14:textId="77777777" w:rsidR="00532C60" w:rsidRPr="00313D20" w:rsidRDefault="00532C60" w:rsidP="0061772A">
            <w:pPr>
              <w:jc w:val="center"/>
            </w:pPr>
            <w:r w:rsidRPr="00313D20">
              <w:t>105</w:t>
            </w:r>
          </w:p>
        </w:tc>
      </w:tr>
      <w:tr w:rsidR="00532C60" w:rsidRPr="00313D20" w14:paraId="54ADBE35" w14:textId="77777777" w:rsidTr="00532C60">
        <w:tblPrEx>
          <w:tblLook w:val="04A0" w:firstRow="1" w:lastRow="0" w:firstColumn="1" w:lastColumn="0" w:noHBand="0" w:noVBand="1"/>
        </w:tblPrEx>
        <w:tc>
          <w:tcPr>
            <w:tcW w:w="1538" w:type="pct"/>
            <w:tcBorders>
              <w:top w:val="nil"/>
              <w:left w:val="single" w:sz="4" w:space="0" w:color="auto"/>
              <w:bottom w:val="single" w:sz="4" w:space="0" w:color="auto"/>
              <w:right w:val="single" w:sz="4" w:space="0" w:color="auto"/>
            </w:tcBorders>
          </w:tcPr>
          <w:p w14:paraId="180D3378" w14:textId="77777777" w:rsidR="00532C60" w:rsidRPr="00313D20" w:rsidRDefault="00532C60" w:rsidP="0061772A">
            <w:pPr>
              <w:jc w:val="center"/>
            </w:pPr>
            <w:r w:rsidRPr="00313D20">
              <w:t>(низкое содержание глин)</w:t>
            </w:r>
          </w:p>
        </w:tc>
        <w:tc>
          <w:tcPr>
            <w:tcW w:w="2077" w:type="pct"/>
            <w:vMerge/>
            <w:tcBorders>
              <w:left w:val="single" w:sz="4" w:space="0" w:color="auto"/>
              <w:bottom w:val="single" w:sz="4" w:space="0" w:color="auto"/>
              <w:right w:val="single" w:sz="8" w:space="0" w:color="auto"/>
            </w:tcBorders>
          </w:tcPr>
          <w:p w14:paraId="4D7C353F" w14:textId="77777777" w:rsidR="00532C60" w:rsidRPr="00313D20" w:rsidRDefault="00532C60" w:rsidP="0061772A">
            <w:pPr>
              <w:jc w:val="center"/>
            </w:pPr>
          </w:p>
        </w:tc>
        <w:tc>
          <w:tcPr>
            <w:tcW w:w="1385" w:type="pct"/>
            <w:vMerge/>
            <w:tcBorders>
              <w:left w:val="single" w:sz="8" w:space="0" w:color="auto"/>
              <w:bottom w:val="single" w:sz="4" w:space="0" w:color="auto"/>
              <w:right w:val="single" w:sz="8" w:space="0" w:color="auto"/>
            </w:tcBorders>
          </w:tcPr>
          <w:p w14:paraId="311383A2" w14:textId="77777777" w:rsidR="00532C60" w:rsidRPr="00313D20" w:rsidRDefault="00532C60" w:rsidP="0061772A">
            <w:pPr>
              <w:jc w:val="center"/>
            </w:pPr>
          </w:p>
        </w:tc>
      </w:tr>
      <w:tr w:rsidR="00532C60" w:rsidRPr="00313D20" w14:paraId="4E58AE4E" w14:textId="77777777" w:rsidTr="00532C60">
        <w:tblPrEx>
          <w:tblLook w:val="04A0" w:firstRow="1" w:lastRow="0" w:firstColumn="1" w:lastColumn="0" w:noHBand="0" w:noVBand="1"/>
        </w:tblPrEx>
        <w:tc>
          <w:tcPr>
            <w:tcW w:w="1538" w:type="pct"/>
            <w:tcBorders>
              <w:top w:val="single" w:sz="4" w:space="0" w:color="auto"/>
              <w:left w:val="single" w:sz="4" w:space="0" w:color="auto"/>
              <w:bottom w:val="nil"/>
              <w:right w:val="single" w:sz="4" w:space="0" w:color="auto"/>
            </w:tcBorders>
          </w:tcPr>
          <w:p w14:paraId="2866E7B9" w14:textId="77777777" w:rsidR="00532C60" w:rsidRPr="00313D20" w:rsidRDefault="00532C60" w:rsidP="0061772A">
            <w:pPr>
              <w:jc w:val="center"/>
            </w:pPr>
            <w:proofErr w:type="spellStart"/>
            <w:r w:rsidRPr="00313D20">
              <w:t>Нефтематеринские</w:t>
            </w:r>
            <w:proofErr w:type="spellEnd"/>
          </w:p>
        </w:tc>
        <w:tc>
          <w:tcPr>
            <w:tcW w:w="2077" w:type="pct"/>
            <w:tcBorders>
              <w:top w:val="single" w:sz="4" w:space="0" w:color="auto"/>
              <w:left w:val="single" w:sz="4" w:space="0" w:color="auto"/>
              <w:bottom w:val="nil"/>
              <w:right w:val="single" w:sz="4" w:space="0" w:color="auto"/>
            </w:tcBorders>
          </w:tcPr>
          <w:p w14:paraId="0ED47056" w14:textId="77777777" w:rsidR="00532C60" w:rsidRPr="00313D20" w:rsidRDefault="00532C60" w:rsidP="0061772A">
            <w:pPr>
              <w:jc w:val="center"/>
            </w:pPr>
            <w:r w:rsidRPr="00313D20">
              <w:t>Печь с контролем влажности</w:t>
            </w:r>
          </w:p>
        </w:tc>
        <w:tc>
          <w:tcPr>
            <w:tcW w:w="1385" w:type="pct"/>
            <w:vMerge w:val="restart"/>
            <w:tcBorders>
              <w:top w:val="single" w:sz="4" w:space="0" w:color="auto"/>
              <w:left w:val="single" w:sz="4" w:space="0" w:color="auto"/>
              <w:right w:val="single" w:sz="8" w:space="0" w:color="auto"/>
            </w:tcBorders>
          </w:tcPr>
          <w:p w14:paraId="06E65BB4" w14:textId="77777777" w:rsidR="00532C60" w:rsidRPr="00313D20" w:rsidRDefault="00532C60" w:rsidP="0061772A">
            <w:pPr>
              <w:jc w:val="center"/>
            </w:pPr>
            <w:r w:rsidRPr="00313D20">
              <w:t>63-70</w:t>
            </w:r>
          </w:p>
        </w:tc>
      </w:tr>
      <w:tr w:rsidR="00532C60" w:rsidRPr="00313D20" w14:paraId="5563BB27" w14:textId="77777777" w:rsidTr="00532C60">
        <w:tblPrEx>
          <w:tblLook w:val="04A0" w:firstRow="1" w:lastRow="0" w:firstColumn="1" w:lastColumn="0" w:noHBand="0" w:noVBand="1"/>
        </w:tblPrEx>
        <w:tc>
          <w:tcPr>
            <w:tcW w:w="1538" w:type="pct"/>
            <w:tcBorders>
              <w:top w:val="nil"/>
              <w:left w:val="single" w:sz="4" w:space="0" w:color="auto"/>
              <w:bottom w:val="single" w:sz="4" w:space="0" w:color="auto"/>
              <w:right w:val="single" w:sz="4" w:space="0" w:color="auto"/>
            </w:tcBorders>
          </w:tcPr>
          <w:p w14:paraId="3B23BCBB" w14:textId="77777777" w:rsidR="00532C60" w:rsidRPr="00313D20" w:rsidRDefault="00532C60" w:rsidP="0061772A">
            <w:pPr>
              <w:jc w:val="center"/>
            </w:pPr>
            <w:r w:rsidRPr="00313D20">
              <w:t>(высокое содержание глин)</w:t>
            </w:r>
          </w:p>
        </w:tc>
        <w:tc>
          <w:tcPr>
            <w:tcW w:w="2077" w:type="pct"/>
            <w:tcBorders>
              <w:top w:val="nil"/>
              <w:left w:val="single" w:sz="4" w:space="0" w:color="auto"/>
              <w:bottom w:val="single" w:sz="4" w:space="0" w:color="auto"/>
              <w:right w:val="single" w:sz="4" w:space="0" w:color="auto"/>
            </w:tcBorders>
          </w:tcPr>
          <w:p w14:paraId="650C15F7" w14:textId="77777777" w:rsidR="00532C60" w:rsidRPr="00313D20" w:rsidRDefault="00532C60" w:rsidP="0061772A">
            <w:pPr>
              <w:jc w:val="center"/>
            </w:pPr>
            <w:r w:rsidRPr="00313D20">
              <w:t>Относительная влажность 40%</w:t>
            </w:r>
          </w:p>
        </w:tc>
        <w:tc>
          <w:tcPr>
            <w:tcW w:w="1385" w:type="pct"/>
            <w:vMerge/>
            <w:tcBorders>
              <w:left w:val="single" w:sz="4" w:space="0" w:color="auto"/>
              <w:bottom w:val="single" w:sz="4" w:space="0" w:color="auto"/>
              <w:right w:val="single" w:sz="8" w:space="0" w:color="auto"/>
            </w:tcBorders>
          </w:tcPr>
          <w:p w14:paraId="1BB3A23D" w14:textId="77777777" w:rsidR="00532C60" w:rsidRPr="00313D20" w:rsidRDefault="00532C60" w:rsidP="0061772A">
            <w:pPr>
              <w:jc w:val="center"/>
            </w:pPr>
          </w:p>
        </w:tc>
      </w:tr>
    </w:tbl>
    <w:p w14:paraId="6E0F9B76" w14:textId="77777777" w:rsidR="00532C60" w:rsidRPr="00313D20" w:rsidRDefault="00532C60" w:rsidP="00532C60">
      <w:pPr>
        <w:pStyle w:val="ac"/>
        <w:ind w:left="0"/>
      </w:pPr>
    </w:p>
    <w:p w14:paraId="67CBE4F7" w14:textId="77777777" w:rsidR="00532C60" w:rsidRPr="00313D20" w:rsidRDefault="00532C60" w:rsidP="00532C60">
      <w:pPr>
        <w:pStyle w:val="ac"/>
        <w:ind w:left="0"/>
      </w:pPr>
    </w:p>
    <w:p w14:paraId="141BD58A" w14:textId="77777777" w:rsidR="00532C60" w:rsidRPr="00313D20" w:rsidRDefault="00532C60" w:rsidP="00532C60">
      <w:pPr>
        <w:pStyle w:val="ac"/>
        <w:ind w:left="0"/>
      </w:pPr>
    </w:p>
    <w:p w14:paraId="0ADBC1A3" w14:textId="77777777" w:rsidR="00532C60" w:rsidRPr="00313D20" w:rsidRDefault="00532C60" w:rsidP="00532C60">
      <w:pPr>
        <w:pStyle w:val="ac"/>
        <w:ind w:left="0"/>
      </w:pPr>
    </w:p>
    <w:p w14:paraId="2BA04E07" w14:textId="77777777" w:rsidR="00532C60" w:rsidRPr="003C2BA7" w:rsidRDefault="00532C60" w:rsidP="00532C60">
      <w:pPr>
        <w:spacing w:after="200" w:line="276" w:lineRule="auto"/>
        <w:jc w:val="left"/>
      </w:pPr>
    </w:p>
    <w:p w14:paraId="3FDE24C8" w14:textId="77777777" w:rsidR="00527EBD" w:rsidRDefault="00527EBD"/>
    <w:sectPr w:rsidR="00527EBD" w:rsidSect="002E74CF">
      <w:headerReference w:type="default" r:id="rId157"/>
      <w:footerReference w:type="default" r:id="rId158"/>
      <w:pgSz w:w="11906" w:h="16838"/>
      <w:pgMar w:top="510" w:right="1021" w:bottom="567" w:left="1247" w:header="737" w:footer="680"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E6B5F47"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19A749" w14:textId="77777777" w:rsidR="00437BC8" w:rsidRDefault="00437BC8" w:rsidP="00BB7542">
      <w:r>
        <w:separator/>
      </w:r>
    </w:p>
  </w:endnote>
  <w:endnote w:type="continuationSeparator" w:id="0">
    <w:p w14:paraId="7D21D380" w14:textId="77777777" w:rsidR="00437BC8" w:rsidRDefault="00437BC8" w:rsidP="00BB75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20002A87" w:usb1="00000000" w:usb2="00000000" w:usb3="00000000" w:csb0="000001F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Garamond">
    <w:panose1 w:val="02020404030301010803"/>
    <w:charset w:val="CC"/>
    <w:family w:val="roman"/>
    <w:pitch w:val="variable"/>
    <w:sig w:usb0="00000287" w:usb1="00000000" w:usb2="00000000" w:usb3="00000000" w:csb0="0000009F" w:csb1="00000000"/>
  </w:font>
  <w:font w:name="EuropeDemiC">
    <w:altName w:val="Arial"/>
    <w:panose1 w:val="00000000000000000000"/>
    <w:charset w:val="CC"/>
    <w:family w:val="modern"/>
    <w:notTrueType/>
    <w:pitch w:val="variable"/>
    <w:sig w:usb0="80000283" w:usb1="0000004A" w:usb2="00000000" w:usb3="00000000" w:csb0="00000005" w:csb1="00000000"/>
  </w:font>
  <w:font w:name="EuropeExt">
    <w:altName w:val="Times New Roman"/>
    <w:charset w:val="CC"/>
    <w:family w:val="auto"/>
    <w:pitch w:val="variable"/>
    <w:sig w:usb0="00000203" w:usb1="00000000" w:usb2="00000000" w:usb3="00000000" w:csb0="00000005" w:csb1="00000000"/>
  </w:font>
  <w:font w:name="Impact">
    <w:panose1 w:val="020B080603090205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HiddenHorzOCl">
    <w:altName w:val="Arial"/>
    <w:charset w:val="00"/>
    <w:family w:val="auto"/>
    <w:pitch w:val="default"/>
  </w:font>
  <w:font w:name="Book Antiqua">
    <w:panose1 w:val="02040602050305030304"/>
    <w:charset w:val="CC"/>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EuropeCondensedC">
    <w:altName w:val="Arial"/>
    <w:panose1 w:val="00000000000000000000"/>
    <w:charset w:val="CC"/>
    <w:family w:val="modern"/>
    <w:notTrueType/>
    <w:pitch w:val="variable"/>
    <w:sig w:usb0="00000001" w:usb1="0000004A"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860" w:type="pct"/>
      <w:tblLook w:val="01E0" w:firstRow="1" w:lastRow="1" w:firstColumn="1" w:lastColumn="1" w:noHBand="0" w:noVBand="0"/>
    </w:tblPr>
    <w:tblGrid>
      <w:gridCol w:w="9337"/>
      <w:gridCol w:w="241"/>
    </w:tblGrid>
    <w:tr w:rsidR="00547D38" w:rsidRPr="00D70A7B" w14:paraId="1DE27CBC" w14:textId="77777777" w:rsidTr="0061772A">
      <w:tc>
        <w:tcPr>
          <w:tcW w:w="4874" w:type="pct"/>
          <w:tcBorders>
            <w:top w:val="single" w:sz="12" w:space="0" w:color="FFD200"/>
          </w:tcBorders>
          <w:vAlign w:val="center"/>
        </w:tcPr>
        <w:p w14:paraId="44E3B3B4" w14:textId="1150CF7A" w:rsidR="00547D38" w:rsidRPr="00840413" w:rsidRDefault="00547D38" w:rsidP="009A4F1F">
          <w:pPr>
            <w:pStyle w:val="a4"/>
            <w:spacing w:before="60"/>
            <w:rPr>
              <w:rFonts w:ascii="Arial" w:hAnsi="Arial" w:cs="Arial"/>
              <w:b/>
              <w:sz w:val="10"/>
              <w:szCs w:val="10"/>
            </w:rPr>
          </w:pPr>
          <w:r>
            <w:rPr>
              <w:rFonts w:ascii="Arial" w:hAnsi="Arial" w:cs="Arial"/>
              <w:b/>
              <w:spacing w:val="-4"/>
              <w:sz w:val="10"/>
              <w:szCs w:val="10"/>
            </w:rPr>
            <w:t>ПРИЛОЖЕНИЕ 5</w:t>
          </w:r>
          <w:proofErr w:type="gramStart"/>
          <w:r>
            <w:rPr>
              <w:rFonts w:ascii="Arial" w:hAnsi="Arial" w:cs="Arial"/>
              <w:b/>
              <w:spacing w:val="-4"/>
              <w:sz w:val="10"/>
              <w:szCs w:val="10"/>
            </w:rPr>
            <w:t xml:space="preserve"> К</w:t>
          </w:r>
          <w:proofErr w:type="gramEnd"/>
          <w:r>
            <w:rPr>
              <w:rFonts w:ascii="Arial" w:hAnsi="Arial" w:cs="Arial"/>
              <w:b/>
              <w:spacing w:val="-4"/>
              <w:sz w:val="10"/>
              <w:szCs w:val="10"/>
            </w:rPr>
            <w:t xml:space="preserve"> ПОЛОЖЕНИЮ КОМПАНИИ</w:t>
          </w:r>
          <w:r w:rsidRPr="004A219A">
            <w:rPr>
              <w:rFonts w:ascii="Arial" w:hAnsi="Arial" w:cs="Arial"/>
              <w:b/>
              <w:spacing w:val="-4"/>
              <w:sz w:val="10"/>
              <w:szCs w:val="10"/>
            </w:rPr>
            <w:t xml:space="preserve"> </w:t>
          </w:r>
          <w:r w:rsidRPr="00840413">
            <w:rPr>
              <w:rFonts w:ascii="Arial" w:hAnsi="Arial" w:cs="Arial"/>
              <w:b/>
              <w:spacing w:val="-4"/>
              <w:sz w:val="10"/>
              <w:szCs w:val="10"/>
            </w:rPr>
            <w:t>«</w:t>
          </w:r>
          <w:r>
            <w:rPr>
              <w:rFonts w:ascii="Arial" w:hAnsi="Arial" w:cs="Arial"/>
              <w:b/>
              <w:spacing w:val="-4"/>
              <w:sz w:val="10"/>
              <w:szCs w:val="10"/>
            </w:rPr>
            <w:t>ИССЛЕДОВАНИЕ КЕРНА</w:t>
          </w:r>
          <w:r w:rsidRPr="00840413">
            <w:rPr>
              <w:rFonts w:ascii="Arial" w:hAnsi="Arial" w:cs="Arial"/>
              <w:b/>
              <w:spacing w:val="-4"/>
              <w:sz w:val="10"/>
              <w:szCs w:val="10"/>
            </w:rPr>
            <w:t>»</w:t>
          </w:r>
        </w:p>
      </w:tc>
      <w:tc>
        <w:tcPr>
          <w:tcW w:w="126" w:type="pct"/>
          <w:tcBorders>
            <w:top w:val="single" w:sz="12" w:space="0" w:color="FFD200"/>
          </w:tcBorders>
        </w:tcPr>
        <w:p w14:paraId="6E71C6BF" w14:textId="77777777" w:rsidR="00547D38" w:rsidRPr="00E3539A" w:rsidRDefault="00547D38" w:rsidP="0061772A">
          <w:pPr>
            <w:pStyle w:val="a8"/>
            <w:spacing w:before="60"/>
            <w:rPr>
              <w:rFonts w:ascii="Arial" w:hAnsi="Arial" w:cs="Arial"/>
              <w:b/>
              <w:sz w:val="10"/>
              <w:szCs w:val="10"/>
            </w:rPr>
          </w:pPr>
        </w:p>
      </w:tc>
    </w:tr>
    <w:tr w:rsidR="00547D38" w:rsidRPr="00AA422C" w14:paraId="28274DB6" w14:textId="77777777" w:rsidTr="0061772A">
      <w:tc>
        <w:tcPr>
          <w:tcW w:w="4874" w:type="pct"/>
          <w:vAlign w:val="center"/>
        </w:tcPr>
        <w:p w14:paraId="14D7E8C7" w14:textId="77777777" w:rsidR="00547D38" w:rsidRPr="00840413" w:rsidRDefault="00547D38" w:rsidP="0061772A">
          <w:pPr>
            <w:pStyle w:val="a8"/>
            <w:rPr>
              <w:rFonts w:ascii="Arial" w:hAnsi="Arial" w:cs="Arial"/>
              <w:b/>
              <w:sz w:val="10"/>
              <w:szCs w:val="10"/>
            </w:rPr>
          </w:pPr>
          <w:r w:rsidRPr="00840413">
            <w:rPr>
              <w:rFonts w:ascii="Arial" w:hAnsi="Arial" w:cs="Arial"/>
              <w:b/>
              <w:sz w:val="10"/>
              <w:szCs w:val="10"/>
            </w:rPr>
            <w:t>№</w:t>
          </w:r>
          <w:r>
            <w:rPr>
              <w:rFonts w:ascii="Arial" w:hAnsi="Arial" w:cs="Arial"/>
              <w:b/>
              <w:sz w:val="10"/>
              <w:szCs w:val="10"/>
            </w:rPr>
            <w:t xml:space="preserve"> </w:t>
          </w:r>
          <w:r>
            <w:rPr>
              <w:rFonts w:ascii="Arial" w:hAnsi="Arial" w:cs="Arial"/>
              <w:b/>
              <w:sz w:val="10"/>
              <w:szCs w:val="10"/>
              <w:lang w:eastAsia="en-US"/>
            </w:rPr>
            <w:t>П1-01.03 Р-0136</w:t>
          </w:r>
          <w:r w:rsidRPr="00744D32">
            <w:rPr>
              <w:rFonts w:ascii="Arial" w:hAnsi="Arial" w:cs="Arial"/>
              <w:b/>
              <w:sz w:val="10"/>
              <w:szCs w:val="10"/>
            </w:rPr>
            <w:t xml:space="preserve"> </w:t>
          </w:r>
          <w:r w:rsidRPr="00840413">
            <w:rPr>
              <w:rFonts w:ascii="Arial" w:hAnsi="Arial" w:cs="Arial"/>
              <w:b/>
              <w:sz w:val="10"/>
              <w:szCs w:val="10"/>
            </w:rPr>
            <w:t xml:space="preserve"> ВЕРСИЯ </w:t>
          </w:r>
          <w:r>
            <w:rPr>
              <w:rFonts w:ascii="Arial" w:hAnsi="Arial" w:cs="Arial"/>
              <w:b/>
              <w:sz w:val="10"/>
              <w:szCs w:val="10"/>
            </w:rPr>
            <w:t>1</w:t>
          </w:r>
          <w:r w:rsidRPr="00840413">
            <w:rPr>
              <w:rFonts w:ascii="Arial" w:hAnsi="Arial" w:cs="Arial"/>
              <w:b/>
              <w:sz w:val="10"/>
              <w:szCs w:val="10"/>
            </w:rPr>
            <w:t>.00</w:t>
          </w:r>
        </w:p>
      </w:tc>
      <w:tc>
        <w:tcPr>
          <w:tcW w:w="126" w:type="pct"/>
        </w:tcPr>
        <w:p w14:paraId="3A09E1C6" w14:textId="77777777" w:rsidR="00547D38" w:rsidRPr="00AA422C" w:rsidRDefault="00547D38" w:rsidP="0061772A">
          <w:pPr>
            <w:pStyle w:val="a8"/>
            <w:rPr>
              <w:rFonts w:ascii="Arial" w:hAnsi="Arial" w:cs="Arial"/>
              <w:b/>
              <w:sz w:val="10"/>
              <w:szCs w:val="10"/>
            </w:rPr>
          </w:pPr>
        </w:p>
      </w:tc>
    </w:tr>
  </w:tbl>
  <w:p w14:paraId="06DCFE5C" w14:textId="34855113" w:rsidR="00547D38" w:rsidRPr="00F21EF0" w:rsidRDefault="00A46364" w:rsidP="00A46364">
    <w:pPr>
      <w:pStyle w:val="a8"/>
      <w:tabs>
        <w:tab w:val="clear" w:pos="4677"/>
        <w:tab w:val="clear" w:pos="9355"/>
        <w:tab w:val="left" w:pos="1665"/>
      </w:tabs>
      <w:jc w:val="cente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12.11.2021 18:14</w:t>
    </w:r>
    <w:r w:rsidR="00547D38">
      <w:rPr>
        <w:noProof/>
      </w:rPr>
      <mc:AlternateContent>
        <mc:Choice Requires="wps">
          <w:drawing>
            <wp:anchor distT="0" distB="0" distL="114300" distR="114300" simplePos="0" relativeHeight="251649024" behindDoc="0" locked="0" layoutInCell="1" allowOverlap="1" wp14:anchorId="288F7A30" wp14:editId="234F5350">
              <wp:simplePos x="0" y="0"/>
              <wp:positionH relativeFrom="column">
                <wp:posOffset>5043805</wp:posOffset>
              </wp:positionH>
              <wp:positionV relativeFrom="paragraph">
                <wp:posOffset>197485</wp:posOffset>
              </wp:positionV>
              <wp:extent cx="1009650" cy="333375"/>
              <wp:effectExtent l="0" t="0" r="0" b="9525"/>
              <wp:wrapNone/>
              <wp:docPr id="7"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55855129" w14:textId="454DFCDE"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4" o:spid="_x0000_s1350" type="#_x0000_t202" style="position:absolute;left:0;text-align:left;margin-left:397.15pt;margin-top:15.55pt;width:79.5pt;height:26.2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" filled="f" stroked="f" strokeweight="1.3pt">
              <v:textbox>
                <w:txbxContent>
                  <w:p w14:paraId="55855129" w14:textId="454DFCDE"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7393"/>
      <w:gridCol w:w="7393"/>
    </w:tblGrid>
    <w:tr w:rsidR="00547D38" w:rsidRPr="00D70A7B" w14:paraId="379664EA" w14:textId="77777777" w:rsidTr="0061772A">
      <w:tc>
        <w:tcPr>
          <w:tcW w:w="5000" w:type="pct"/>
          <w:gridSpan w:val="2"/>
          <w:tcBorders>
            <w:top w:val="single" w:sz="12" w:space="0" w:color="FFD200"/>
          </w:tcBorders>
          <w:vAlign w:val="center"/>
        </w:tcPr>
        <w:p w14:paraId="26FF9F7E" w14:textId="64B15F5A" w:rsidR="00547D38" w:rsidRPr="00117C75" w:rsidRDefault="00547D38" w:rsidP="0061772A">
          <w:pPr>
            <w:pStyle w:val="a8"/>
            <w:spacing w:before="60"/>
            <w:jc w:val="left"/>
            <w:rPr>
              <w:rFonts w:ascii="Arial" w:hAnsi="Arial" w:cs="Arial"/>
              <w:b/>
              <w:sz w:val="10"/>
              <w:szCs w:val="10"/>
            </w:rPr>
          </w:pPr>
          <w:r>
            <w:rPr>
              <w:rFonts w:ascii="Arial" w:hAnsi="Arial" w:cs="Arial"/>
              <w:b/>
              <w:sz w:val="10"/>
              <w:szCs w:val="10"/>
            </w:rPr>
            <w:t>ПРИЛОЖЕНИЕ 5</w:t>
          </w:r>
          <w:proofErr w:type="gramStart"/>
          <w:r>
            <w:rPr>
              <w:rFonts w:ascii="Arial" w:hAnsi="Arial" w:cs="Arial"/>
              <w:b/>
              <w:sz w:val="10"/>
              <w:szCs w:val="10"/>
            </w:rPr>
            <w:t xml:space="preserve"> К</w:t>
          </w:r>
          <w:proofErr w:type="gramEnd"/>
          <w:r>
            <w:rPr>
              <w:rFonts w:ascii="Arial" w:hAnsi="Arial" w:cs="Arial"/>
              <w:b/>
              <w:sz w:val="10"/>
              <w:szCs w:val="10"/>
            </w:rPr>
            <w:t xml:space="preserve"> </w:t>
          </w:r>
          <w:r w:rsidRPr="00EB5ECF">
            <w:rPr>
              <w:rFonts w:ascii="Arial" w:hAnsi="Arial" w:cs="Arial"/>
              <w:b/>
              <w:sz w:val="10"/>
              <w:szCs w:val="10"/>
            </w:rPr>
            <w:t>ПОЛОЖЕНИ</w:t>
          </w:r>
          <w:r>
            <w:rPr>
              <w:rFonts w:ascii="Arial" w:hAnsi="Arial" w:cs="Arial"/>
              <w:b/>
              <w:sz w:val="10"/>
              <w:szCs w:val="10"/>
            </w:rPr>
            <w:t>Ю</w:t>
          </w:r>
          <w:r w:rsidRPr="00EB5ECF">
            <w:rPr>
              <w:rFonts w:ascii="Arial" w:hAnsi="Arial" w:cs="Arial"/>
              <w:b/>
              <w:sz w:val="10"/>
              <w:szCs w:val="10"/>
            </w:rPr>
            <w:t xml:space="preserve"> КОМПАНИИ </w:t>
          </w:r>
          <w:r>
            <w:rPr>
              <w:rFonts w:ascii="Arial" w:hAnsi="Arial" w:cs="Arial"/>
              <w:b/>
              <w:sz w:val="10"/>
              <w:szCs w:val="10"/>
            </w:rPr>
            <w:t>«</w:t>
          </w:r>
          <w:r w:rsidR="00F71449">
            <w:rPr>
              <w:rFonts w:ascii="Arial" w:hAnsi="Arial" w:cs="Arial"/>
              <w:b/>
              <w:bCs/>
              <w:iCs/>
              <w:color w:val="000000"/>
              <w:spacing w:val="-7"/>
              <w:sz w:val="10"/>
              <w:szCs w:val="10"/>
            </w:rPr>
            <w:t>ИССЛЕДОВАНИЕ КЕРНА</w:t>
          </w:r>
          <w:r w:rsidRPr="00117C75">
            <w:rPr>
              <w:rFonts w:ascii="Arial" w:hAnsi="Arial" w:cs="Arial"/>
              <w:b/>
              <w:sz w:val="10"/>
              <w:szCs w:val="10"/>
            </w:rPr>
            <w:t>»</w:t>
          </w:r>
        </w:p>
      </w:tc>
    </w:tr>
    <w:tr w:rsidR="00547D38" w:rsidRPr="00AA422C" w14:paraId="4B2FE71E" w14:textId="77777777" w:rsidTr="0061772A">
      <w:tc>
        <w:tcPr>
          <w:tcW w:w="2500" w:type="pct"/>
          <w:vAlign w:val="center"/>
        </w:tcPr>
        <w:p w14:paraId="1FAA2B11" w14:textId="77777777" w:rsidR="00547D38" w:rsidRPr="00117C75" w:rsidRDefault="00547D38" w:rsidP="0061772A">
          <w:pPr>
            <w:pStyle w:val="a8"/>
            <w:rPr>
              <w:rFonts w:ascii="Arial" w:hAnsi="Arial" w:cs="Arial"/>
              <w:b/>
              <w:sz w:val="10"/>
              <w:szCs w:val="10"/>
            </w:rPr>
          </w:pPr>
          <w:r w:rsidRPr="00117C75">
            <w:rPr>
              <w:rFonts w:ascii="Arial" w:hAnsi="Arial" w:cs="Arial"/>
              <w:b/>
              <w:sz w:val="10"/>
              <w:szCs w:val="10"/>
            </w:rPr>
            <w:t>№</w:t>
          </w:r>
          <w:r>
            <w:rPr>
              <w:rFonts w:ascii="Arial" w:hAnsi="Arial" w:cs="Arial"/>
              <w:b/>
              <w:sz w:val="10"/>
              <w:szCs w:val="10"/>
            </w:rPr>
            <w:t xml:space="preserve"> </w:t>
          </w:r>
          <w:r w:rsidRPr="00E32D31">
            <w:rPr>
              <w:rFonts w:ascii="Arial" w:hAnsi="Arial" w:cs="Arial"/>
              <w:b/>
              <w:bCs/>
              <w:iCs/>
              <w:color w:val="000000"/>
              <w:spacing w:val="-7"/>
              <w:sz w:val="10"/>
              <w:szCs w:val="10"/>
            </w:rPr>
            <w:t>П1-01.03 Р-0136</w:t>
          </w:r>
          <w:r w:rsidRPr="00117C75">
            <w:rPr>
              <w:rFonts w:ascii="Arial" w:hAnsi="Arial" w:cs="Arial"/>
              <w:b/>
              <w:sz w:val="10"/>
              <w:szCs w:val="10"/>
            </w:rPr>
            <w:t xml:space="preserve">  ВЕРСИЯ 1.00</w:t>
          </w:r>
        </w:p>
      </w:tc>
      <w:tc>
        <w:tcPr>
          <w:tcW w:w="2500" w:type="pct"/>
        </w:tcPr>
        <w:p w14:paraId="5E42FEA5" w14:textId="77777777" w:rsidR="00547D38" w:rsidRPr="00117C75" w:rsidRDefault="00547D38" w:rsidP="0061772A">
          <w:pPr>
            <w:pStyle w:val="a8"/>
            <w:rPr>
              <w:rFonts w:ascii="Arial" w:hAnsi="Arial" w:cs="Arial"/>
              <w:b/>
              <w:sz w:val="10"/>
              <w:szCs w:val="10"/>
            </w:rPr>
          </w:pPr>
        </w:p>
      </w:tc>
    </w:tr>
  </w:tbl>
  <w:p w14:paraId="07C24850" w14:textId="427C45F0" w:rsidR="00547D38" w:rsidRDefault="00A46364" w:rsidP="00A46364">
    <w:pPr>
      <w:pStyle w:val="a8"/>
      <w:tabs>
        <w:tab w:val="clear" w:pos="9355"/>
      </w:tabs>
      <w:jc w:val="cente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12.11.2021 18:14</w:t>
    </w:r>
    <w:r w:rsidR="00547D38">
      <w:rPr>
        <w:noProof/>
      </w:rPr>
      <mc:AlternateContent>
        <mc:Choice Requires="wps">
          <w:drawing>
            <wp:anchor distT="0" distB="0" distL="114300" distR="114300" simplePos="0" relativeHeight="251658240" behindDoc="0" locked="0" layoutInCell="1" allowOverlap="1" wp14:anchorId="3D521117" wp14:editId="10667886">
              <wp:simplePos x="0" y="0"/>
              <wp:positionH relativeFrom="column">
                <wp:posOffset>8851265</wp:posOffset>
              </wp:positionH>
              <wp:positionV relativeFrom="paragraph">
                <wp:posOffset>208280</wp:posOffset>
              </wp:positionV>
              <wp:extent cx="1009650" cy="333375"/>
              <wp:effectExtent l="0" t="0" r="0" b="9525"/>
              <wp:wrapNone/>
              <wp:docPr id="11308" name="Поле 11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5E16B59E" w14:textId="7AFA0A66"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22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308" o:spid="_x0000_s1358" type="#_x0000_t202" style="position:absolute;left:0;text-align:left;margin-left:696.95pt;margin-top:16.4pt;width:79.5pt;height:26.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" filled="f" stroked="f" strokeweight="1.3pt">
              <v:textbox>
                <w:txbxContent>
                  <w:p w14:paraId="5E16B59E" w14:textId="7AFA0A66"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22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4927"/>
      <w:gridCol w:w="4927"/>
    </w:tblGrid>
    <w:tr w:rsidR="00547D38" w:rsidRPr="00D70A7B" w14:paraId="3934B3D5" w14:textId="77777777" w:rsidTr="0061772A">
      <w:tc>
        <w:tcPr>
          <w:tcW w:w="5000" w:type="pct"/>
          <w:gridSpan w:val="2"/>
          <w:tcBorders>
            <w:top w:val="single" w:sz="12" w:space="0" w:color="FFD200"/>
          </w:tcBorders>
          <w:vAlign w:val="center"/>
        </w:tcPr>
        <w:p w14:paraId="5760D769" w14:textId="42F96A9E" w:rsidR="00547D38" w:rsidRPr="00117C75" w:rsidRDefault="00547D38" w:rsidP="0061772A">
          <w:pPr>
            <w:pStyle w:val="a8"/>
            <w:spacing w:before="60"/>
            <w:jc w:val="left"/>
            <w:rPr>
              <w:rFonts w:ascii="Arial" w:hAnsi="Arial" w:cs="Arial"/>
              <w:b/>
              <w:sz w:val="10"/>
              <w:szCs w:val="10"/>
            </w:rPr>
          </w:pPr>
          <w:r>
            <w:rPr>
              <w:rFonts w:ascii="Arial" w:hAnsi="Arial" w:cs="Arial"/>
              <w:b/>
              <w:sz w:val="10"/>
              <w:szCs w:val="10"/>
            </w:rPr>
            <w:t>ПРИЛОЖЕНИЕ 5</w:t>
          </w:r>
          <w:proofErr w:type="gramStart"/>
          <w:r>
            <w:rPr>
              <w:rFonts w:ascii="Arial" w:hAnsi="Arial" w:cs="Arial"/>
              <w:b/>
              <w:sz w:val="10"/>
              <w:szCs w:val="10"/>
            </w:rPr>
            <w:t xml:space="preserve"> К</w:t>
          </w:r>
          <w:proofErr w:type="gramEnd"/>
          <w:r>
            <w:rPr>
              <w:rFonts w:ascii="Arial" w:hAnsi="Arial" w:cs="Arial"/>
              <w:b/>
              <w:sz w:val="10"/>
              <w:szCs w:val="10"/>
            </w:rPr>
            <w:t xml:space="preserve"> </w:t>
          </w:r>
          <w:r w:rsidRPr="00EB5ECF">
            <w:rPr>
              <w:rFonts w:ascii="Arial" w:hAnsi="Arial" w:cs="Arial"/>
              <w:b/>
              <w:sz w:val="10"/>
              <w:szCs w:val="10"/>
            </w:rPr>
            <w:t>ПОЛОЖЕНИ</w:t>
          </w:r>
          <w:r>
            <w:rPr>
              <w:rFonts w:ascii="Arial" w:hAnsi="Arial" w:cs="Arial"/>
              <w:b/>
              <w:sz w:val="10"/>
              <w:szCs w:val="10"/>
            </w:rPr>
            <w:t>Ю</w:t>
          </w:r>
          <w:r w:rsidRPr="00EB5ECF">
            <w:rPr>
              <w:rFonts w:ascii="Arial" w:hAnsi="Arial" w:cs="Arial"/>
              <w:b/>
              <w:sz w:val="10"/>
              <w:szCs w:val="10"/>
            </w:rPr>
            <w:t xml:space="preserve"> КОМПАНИИ </w:t>
          </w:r>
          <w:r>
            <w:rPr>
              <w:rFonts w:ascii="Arial" w:hAnsi="Arial" w:cs="Arial"/>
              <w:b/>
              <w:sz w:val="10"/>
              <w:szCs w:val="10"/>
            </w:rPr>
            <w:t>«</w:t>
          </w:r>
          <w:r w:rsidR="00F71449">
            <w:rPr>
              <w:rFonts w:ascii="Arial" w:hAnsi="Arial" w:cs="Arial"/>
              <w:b/>
              <w:bCs/>
              <w:iCs/>
              <w:color w:val="000000"/>
              <w:spacing w:val="-7"/>
              <w:sz w:val="10"/>
              <w:szCs w:val="10"/>
            </w:rPr>
            <w:t>ИССЛЕДОВАНИЕ КЕРНА</w:t>
          </w:r>
          <w:r w:rsidRPr="00117C75">
            <w:rPr>
              <w:rFonts w:ascii="Arial" w:hAnsi="Arial" w:cs="Arial"/>
              <w:b/>
              <w:sz w:val="10"/>
              <w:szCs w:val="10"/>
            </w:rPr>
            <w:t>»</w:t>
          </w:r>
        </w:p>
      </w:tc>
    </w:tr>
    <w:tr w:rsidR="00547D38" w:rsidRPr="00AA422C" w14:paraId="4B81783A" w14:textId="77777777" w:rsidTr="0061772A">
      <w:tc>
        <w:tcPr>
          <w:tcW w:w="2500" w:type="pct"/>
          <w:vAlign w:val="center"/>
        </w:tcPr>
        <w:p w14:paraId="35E3C04E" w14:textId="77777777" w:rsidR="00547D38" w:rsidRPr="00117C75" w:rsidRDefault="00547D38" w:rsidP="0061772A">
          <w:pPr>
            <w:pStyle w:val="a8"/>
            <w:rPr>
              <w:rFonts w:ascii="Arial" w:hAnsi="Arial" w:cs="Arial"/>
              <w:b/>
              <w:sz w:val="10"/>
              <w:szCs w:val="10"/>
            </w:rPr>
          </w:pPr>
          <w:r w:rsidRPr="00117C75">
            <w:rPr>
              <w:rFonts w:ascii="Arial" w:hAnsi="Arial" w:cs="Arial"/>
              <w:b/>
              <w:sz w:val="10"/>
              <w:szCs w:val="10"/>
            </w:rPr>
            <w:t>№</w:t>
          </w:r>
          <w:r>
            <w:rPr>
              <w:rFonts w:ascii="Arial" w:hAnsi="Arial" w:cs="Arial"/>
              <w:b/>
              <w:sz w:val="10"/>
              <w:szCs w:val="10"/>
            </w:rPr>
            <w:t xml:space="preserve"> </w:t>
          </w:r>
          <w:r w:rsidRPr="00E32D31">
            <w:rPr>
              <w:rFonts w:ascii="Arial" w:hAnsi="Arial" w:cs="Arial"/>
              <w:b/>
              <w:bCs/>
              <w:iCs/>
              <w:color w:val="000000"/>
              <w:spacing w:val="-7"/>
              <w:sz w:val="10"/>
              <w:szCs w:val="10"/>
            </w:rPr>
            <w:t>П1-01.03 Р-0136</w:t>
          </w:r>
          <w:r w:rsidRPr="00117C75">
            <w:rPr>
              <w:rFonts w:ascii="Arial" w:hAnsi="Arial" w:cs="Arial"/>
              <w:b/>
              <w:sz w:val="10"/>
              <w:szCs w:val="10"/>
            </w:rPr>
            <w:t xml:space="preserve">  ВЕРСИЯ 1.00</w:t>
          </w:r>
        </w:p>
      </w:tc>
      <w:tc>
        <w:tcPr>
          <w:tcW w:w="2500" w:type="pct"/>
        </w:tcPr>
        <w:p w14:paraId="7D554693" w14:textId="77777777" w:rsidR="00547D38" w:rsidRPr="00117C75" w:rsidRDefault="00547D38" w:rsidP="0061772A">
          <w:pPr>
            <w:pStyle w:val="a8"/>
            <w:rPr>
              <w:rFonts w:ascii="Arial" w:hAnsi="Arial" w:cs="Arial"/>
              <w:b/>
              <w:sz w:val="10"/>
              <w:szCs w:val="10"/>
            </w:rPr>
          </w:pPr>
        </w:p>
      </w:tc>
    </w:tr>
  </w:tbl>
  <w:p w14:paraId="40EE289B" w14:textId="3493DFA1" w:rsidR="00547D38" w:rsidRDefault="00A46364" w:rsidP="00A46364">
    <w:pPr>
      <w:pStyle w:val="a8"/>
      <w:tabs>
        <w:tab w:val="clear" w:pos="9355"/>
      </w:tabs>
      <w:jc w:val="cente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12.11.2021 18:14</w:t>
    </w:r>
    <w:r w:rsidR="00547D38">
      <w:rPr>
        <w:noProof/>
      </w:rPr>
      <mc:AlternateContent>
        <mc:Choice Requires="wps">
          <w:drawing>
            <wp:anchor distT="0" distB="0" distL="114300" distR="114300" simplePos="0" relativeHeight="251659264" behindDoc="0" locked="0" layoutInCell="1" allowOverlap="1" wp14:anchorId="462A6600" wp14:editId="6397E61D">
              <wp:simplePos x="0" y="0"/>
              <wp:positionH relativeFrom="column">
                <wp:posOffset>4907915</wp:posOffset>
              </wp:positionH>
              <wp:positionV relativeFrom="paragraph">
                <wp:posOffset>151130</wp:posOffset>
              </wp:positionV>
              <wp:extent cx="1009650" cy="333375"/>
              <wp:effectExtent l="0" t="0" r="0" b="9525"/>
              <wp:wrapNone/>
              <wp:docPr id="11309" name="Поле 11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1477DFB4" w14:textId="41DC17B2"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23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309" o:spid="_x0000_s1359" type="#_x0000_t202" style="position:absolute;left:0;text-align:left;margin-left:386.45pt;margin-top:11.9pt;width:79.5pt;height:26.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" filled="f" stroked="f" strokeweight="1.3pt">
              <v:textbox>
                <w:txbxContent>
                  <w:p w14:paraId="1477DFB4" w14:textId="41DC17B2"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23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7393"/>
      <w:gridCol w:w="7393"/>
    </w:tblGrid>
    <w:tr w:rsidR="00547D38" w:rsidRPr="00D70A7B" w14:paraId="5A17BE36" w14:textId="77777777" w:rsidTr="0061772A">
      <w:tc>
        <w:tcPr>
          <w:tcW w:w="5000" w:type="pct"/>
          <w:gridSpan w:val="2"/>
          <w:tcBorders>
            <w:top w:val="single" w:sz="12" w:space="0" w:color="FFD200"/>
          </w:tcBorders>
          <w:vAlign w:val="center"/>
        </w:tcPr>
        <w:p w14:paraId="760933DE" w14:textId="33D14B71" w:rsidR="00547D38" w:rsidRPr="00117C75" w:rsidRDefault="00547D38" w:rsidP="0061772A">
          <w:pPr>
            <w:pStyle w:val="a8"/>
            <w:spacing w:before="60"/>
            <w:jc w:val="left"/>
            <w:rPr>
              <w:rFonts w:ascii="Arial" w:hAnsi="Arial" w:cs="Arial"/>
              <w:b/>
              <w:sz w:val="10"/>
              <w:szCs w:val="10"/>
            </w:rPr>
          </w:pPr>
          <w:r>
            <w:rPr>
              <w:rFonts w:ascii="Arial" w:hAnsi="Arial" w:cs="Arial"/>
              <w:b/>
              <w:sz w:val="10"/>
              <w:szCs w:val="10"/>
            </w:rPr>
            <w:t>ПРИЛОЖЕНИЕ 5</w:t>
          </w:r>
          <w:proofErr w:type="gramStart"/>
          <w:r>
            <w:rPr>
              <w:rFonts w:ascii="Arial" w:hAnsi="Arial" w:cs="Arial"/>
              <w:b/>
              <w:sz w:val="10"/>
              <w:szCs w:val="10"/>
            </w:rPr>
            <w:t xml:space="preserve"> К</w:t>
          </w:r>
          <w:proofErr w:type="gramEnd"/>
          <w:r>
            <w:rPr>
              <w:rFonts w:ascii="Arial" w:hAnsi="Arial" w:cs="Arial"/>
              <w:b/>
              <w:sz w:val="10"/>
              <w:szCs w:val="10"/>
            </w:rPr>
            <w:t xml:space="preserve"> </w:t>
          </w:r>
          <w:r w:rsidRPr="00EB5ECF">
            <w:rPr>
              <w:rFonts w:ascii="Arial" w:hAnsi="Arial" w:cs="Arial"/>
              <w:b/>
              <w:sz w:val="10"/>
              <w:szCs w:val="10"/>
            </w:rPr>
            <w:t>ПОЛОЖЕНИ</w:t>
          </w:r>
          <w:r>
            <w:rPr>
              <w:rFonts w:ascii="Arial" w:hAnsi="Arial" w:cs="Arial"/>
              <w:b/>
              <w:sz w:val="10"/>
              <w:szCs w:val="10"/>
            </w:rPr>
            <w:t xml:space="preserve">Ю </w:t>
          </w:r>
          <w:r w:rsidRPr="00EB5ECF">
            <w:rPr>
              <w:rFonts w:ascii="Arial" w:hAnsi="Arial" w:cs="Arial"/>
              <w:b/>
              <w:sz w:val="10"/>
              <w:szCs w:val="10"/>
            </w:rPr>
            <w:t xml:space="preserve"> КОМПАНИИ </w:t>
          </w:r>
          <w:r>
            <w:rPr>
              <w:rFonts w:ascii="Arial" w:hAnsi="Arial" w:cs="Arial"/>
              <w:b/>
              <w:sz w:val="10"/>
              <w:szCs w:val="10"/>
            </w:rPr>
            <w:t>«</w:t>
          </w:r>
          <w:r w:rsidR="00F71449">
            <w:rPr>
              <w:rFonts w:ascii="Arial" w:hAnsi="Arial" w:cs="Arial"/>
              <w:b/>
              <w:bCs/>
              <w:iCs/>
              <w:color w:val="000000"/>
              <w:spacing w:val="-7"/>
              <w:sz w:val="10"/>
              <w:szCs w:val="10"/>
            </w:rPr>
            <w:t>ИССЛЕДОВАНИЕ КЕРНА</w:t>
          </w:r>
          <w:r w:rsidRPr="00117C75">
            <w:rPr>
              <w:rFonts w:ascii="Arial" w:hAnsi="Arial" w:cs="Arial"/>
              <w:b/>
              <w:sz w:val="10"/>
              <w:szCs w:val="10"/>
            </w:rPr>
            <w:t>»</w:t>
          </w:r>
        </w:p>
      </w:tc>
    </w:tr>
    <w:tr w:rsidR="00547D38" w:rsidRPr="00AA422C" w14:paraId="0299EBD9" w14:textId="77777777" w:rsidTr="0061772A">
      <w:tc>
        <w:tcPr>
          <w:tcW w:w="2500" w:type="pct"/>
          <w:vAlign w:val="center"/>
        </w:tcPr>
        <w:p w14:paraId="5BE9137A" w14:textId="77777777" w:rsidR="00547D38" w:rsidRPr="00117C75" w:rsidRDefault="00547D38" w:rsidP="0061772A">
          <w:pPr>
            <w:pStyle w:val="a8"/>
            <w:rPr>
              <w:rFonts w:ascii="Arial" w:hAnsi="Arial" w:cs="Arial"/>
              <w:b/>
              <w:sz w:val="10"/>
              <w:szCs w:val="10"/>
            </w:rPr>
          </w:pPr>
          <w:r w:rsidRPr="00117C75">
            <w:rPr>
              <w:rFonts w:ascii="Arial" w:hAnsi="Arial" w:cs="Arial"/>
              <w:b/>
              <w:sz w:val="10"/>
              <w:szCs w:val="10"/>
            </w:rPr>
            <w:t>№</w:t>
          </w:r>
          <w:r>
            <w:rPr>
              <w:rFonts w:ascii="Arial" w:hAnsi="Arial" w:cs="Arial"/>
              <w:b/>
              <w:sz w:val="10"/>
              <w:szCs w:val="10"/>
            </w:rPr>
            <w:t xml:space="preserve"> </w:t>
          </w:r>
          <w:r w:rsidRPr="00E32D31">
            <w:rPr>
              <w:rFonts w:ascii="Arial" w:hAnsi="Arial" w:cs="Arial"/>
              <w:b/>
              <w:bCs/>
              <w:iCs/>
              <w:color w:val="000000"/>
              <w:spacing w:val="-7"/>
              <w:sz w:val="10"/>
              <w:szCs w:val="10"/>
            </w:rPr>
            <w:t>П1-01.03 Р-0136</w:t>
          </w:r>
          <w:r w:rsidRPr="00117C75">
            <w:rPr>
              <w:rFonts w:ascii="Arial" w:hAnsi="Arial" w:cs="Arial"/>
              <w:b/>
              <w:sz w:val="10"/>
              <w:szCs w:val="10"/>
            </w:rPr>
            <w:t xml:space="preserve">  ВЕРСИЯ 1.00</w:t>
          </w:r>
        </w:p>
      </w:tc>
      <w:tc>
        <w:tcPr>
          <w:tcW w:w="2500" w:type="pct"/>
        </w:tcPr>
        <w:p w14:paraId="179D24D0" w14:textId="77777777" w:rsidR="00547D38" w:rsidRPr="00117C75" w:rsidRDefault="00547D38" w:rsidP="0061772A">
          <w:pPr>
            <w:pStyle w:val="a8"/>
            <w:rPr>
              <w:rFonts w:ascii="Arial" w:hAnsi="Arial" w:cs="Arial"/>
              <w:b/>
              <w:sz w:val="10"/>
              <w:szCs w:val="10"/>
            </w:rPr>
          </w:pPr>
        </w:p>
      </w:tc>
    </w:tr>
  </w:tbl>
  <w:p w14:paraId="65F9A4B8" w14:textId="27F6FC5B" w:rsidR="00547D38" w:rsidRDefault="00A46364" w:rsidP="00A46364">
    <w:pPr>
      <w:pStyle w:val="a8"/>
      <w:tabs>
        <w:tab w:val="clear" w:pos="9355"/>
      </w:tabs>
      <w:jc w:val="cente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12.11.2021 18:14</w:t>
    </w:r>
    <w:r w:rsidR="00547D38">
      <w:rPr>
        <w:noProof/>
      </w:rPr>
      <mc:AlternateContent>
        <mc:Choice Requires="wps">
          <w:drawing>
            <wp:anchor distT="0" distB="0" distL="114300" distR="114300" simplePos="0" relativeHeight="251660288" behindDoc="0" locked="0" layoutInCell="1" allowOverlap="1" wp14:anchorId="5563D7C0" wp14:editId="7258CC32">
              <wp:simplePos x="0" y="0"/>
              <wp:positionH relativeFrom="column">
                <wp:posOffset>8822690</wp:posOffset>
              </wp:positionH>
              <wp:positionV relativeFrom="paragraph">
                <wp:posOffset>208280</wp:posOffset>
              </wp:positionV>
              <wp:extent cx="1009650" cy="333375"/>
              <wp:effectExtent l="0" t="0" r="0" b="9525"/>
              <wp:wrapNone/>
              <wp:docPr id="11310" name="Поле 11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4EA44C09" w14:textId="32BB7CF1"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24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310" o:spid="_x0000_s1360" type="#_x0000_t202" style="position:absolute;left:0;text-align:left;margin-left:694.7pt;margin-top:16.4pt;width:79.5pt;height:26.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" filled="f" stroked="f" strokeweight="1.3pt">
              <v:textbox>
                <w:txbxContent>
                  <w:p w14:paraId="4EA44C09" w14:textId="32BB7CF1"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24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7393"/>
      <w:gridCol w:w="7393"/>
    </w:tblGrid>
    <w:tr w:rsidR="00547D38" w:rsidRPr="00D70A7B" w14:paraId="4E62D0A8" w14:textId="77777777" w:rsidTr="0061772A">
      <w:tc>
        <w:tcPr>
          <w:tcW w:w="5000" w:type="pct"/>
          <w:gridSpan w:val="2"/>
          <w:tcBorders>
            <w:top w:val="single" w:sz="12" w:space="0" w:color="FFD200"/>
          </w:tcBorders>
          <w:vAlign w:val="center"/>
        </w:tcPr>
        <w:p w14:paraId="6765FB33" w14:textId="0A9439CC" w:rsidR="00547D38" w:rsidRPr="00117C75" w:rsidRDefault="00547D38" w:rsidP="0061772A">
          <w:pPr>
            <w:pStyle w:val="a8"/>
            <w:spacing w:before="60"/>
            <w:jc w:val="left"/>
            <w:rPr>
              <w:rFonts w:ascii="Arial" w:hAnsi="Arial" w:cs="Arial"/>
              <w:b/>
              <w:sz w:val="10"/>
              <w:szCs w:val="10"/>
            </w:rPr>
          </w:pPr>
          <w:r>
            <w:rPr>
              <w:rFonts w:ascii="Arial" w:hAnsi="Arial" w:cs="Arial"/>
              <w:b/>
              <w:sz w:val="10"/>
              <w:szCs w:val="10"/>
            </w:rPr>
            <w:t>ПРИЛОЖЕНИЕ 5</w:t>
          </w:r>
          <w:proofErr w:type="gramStart"/>
          <w:r>
            <w:rPr>
              <w:rFonts w:ascii="Arial" w:hAnsi="Arial" w:cs="Arial"/>
              <w:b/>
              <w:sz w:val="10"/>
              <w:szCs w:val="10"/>
            </w:rPr>
            <w:t xml:space="preserve"> К</w:t>
          </w:r>
          <w:proofErr w:type="gramEnd"/>
          <w:r>
            <w:rPr>
              <w:rFonts w:ascii="Arial" w:hAnsi="Arial" w:cs="Arial"/>
              <w:b/>
              <w:sz w:val="10"/>
              <w:szCs w:val="10"/>
            </w:rPr>
            <w:t xml:space="preserve"> </w:t>
          </w:r>
          <w:r w:rsidRPr="00EB5ECF">
            <w:rPr>
              <w:rFonts w:ascii="Arial" w:hAnsi="Arial" w:cs="Arial"/>
              <w:b/>
              <w:sz w:val="10"/>
              <w:szCs w:val="10"/>
            </w:rPr>
            <w:t>ПОЛОЖЕНИ</w:t>
          </w:r>
          <w:r>
            <w:rPr>
              <w:rFonts w:ascii="Arial" w:hAnsi="Arial" w:cs="Arial"/>
              <w:b/>
              <w:sz w:val="10"/>
              <w:szCs w:val="10"/>
            </w:rPr>
            <w:t>Ю</w:t>
          </w:r>
          <w:r w:rsidRPr="00EB5ECF">
            <w:rPr>
              <w:rFonts w:ascii="Arial" w:hAnsi="Arial" w:cs="Arial"/>
              <w:b/>
              <w:sz w:val="10"/>
              <w:szCs w:val="10"/>
            </w:rPr>
            <w:t xml:space="preserve"> КОМПАНИИ </w:t>
          </w:r>
          <w:r>
            <w:rPr>
              <w:rFonts w:ascii="Arial" w:hAnsi="Arial" w:cs="Arial"/>
              <w:b/>
              <w:sz w:val="10"/>
              <w:szCs w:val="10"/>
            </w:rPr>
            <w:t>«</w:t>
          </w:r>
          <w:r w:rsidR="00F71449">
            <w:rPr>
              <w:rFonts w:ascii="Arial" w:hAnsi="Arial" w:cs="Arial"/>
              <w:b/>
              <w:bCs/>
              <w:iCs/>
              <w:color w:val="000000"/>
              <w:spacing w:val="-7"/>
              <w:sz w:val="10"/>
              <w:szCs w:val="10"/>
            </w:rPr>
            <w:t>ИССЛЕДОВАНИЕ КЕРНА</w:t>
          </w:r>
          <w:r w:rsidRPr="00117C75">
            <w:rPr>
              <w:rFonts w:ascii="Arial" w:hAnsi="Arial" w:cs="Arial"/>
              <w:b/>
              <w:sz w:val="10"/>
              <w:szCs w:val="10"/>
            </w:rPr>
            <w:t>»</w:t>
          </w:r>
        </w:p>
      </w:tc>
    </w:tr>
    <w:tr w:rsidR="00547D38" w:rsidRPr="00AA422C" w14:paraId="536D9DF0" w14:textId="77777777" w:rsidTr="0061772A">
      <w:tc>
        <w:tcPr>
          <w:tcW w:w="2500" w:type="pct"/>
          <w:vAlign w:val="center"/>
        </w:tcPr>
        <w:p w14:paraId="3FEBA3E8" w14:textId="77777777" w:rsidR="00547D38" w:rsidRPr="00117C75" w:rsidRDefault="00547D38" w:rsidP="0061772A">
          <w:pPr>
            <w:pStyle w:val="a8"/>
            <w:rPr>
              <w:rFonts w:ascii="Arial" w:hAnsi="Arial" w:cs="Arial"/>
              <w:b/>
              <w:sz w:val="10"/>
              <w:szCs w:val="10"/>
            </w:rPr>
          </w:pPr>
          <w:r w:rsidRPr="00117C75">
            <w:rPr>
              <w:rFonts w:ascii="Arial" w:hAnsi="Arial" w:cs="Arial"/>
              <w:b/>
              <w:sz w:val="10"/>
              <w:szCs w:val="10"/>
            </w:rPr>
            <w:t>№</w:t>
          </w:r>
          <w:r>
            <w:rPr>
              <w:rFonts w:ascii="Arial" w:hAnsi="Arial" w:cs="Arial"/>
              <w:b/>
              <w:sz w:val="10"/>
              <w:szCs w:val="10"/>
            </w:rPr>
            <w:t xml:space="preserve"> </w:t>
          </w:r>
          <w:r w:rsidRPr="00E32D31">
            <w:rPr>
              <w:rFonts w:ascii="Arial" w:hAnsi="Arial" w:cs="Arial"/>
              <w:b/>
              <w:bCs/>
              <w:iCs/>
              <w:color w:val="000000"/>
              <w:spacing w:val="-7"/>
              <w:sz w:val="10"/>
              <w:szCs w:val="10"/>
            </w:rPr>
            <w:t>П1-01.03 Р-0136</w:t>
          </w:r>
          <w:r w:rsidRPr="00117C75">
            <w:rPr>
              <w:rFonts w:ascii="Arial" w:hAnsi="Arial" w:cs="Arial"/>
              <w:b/>
              <w:sz w:val="10"/>
              <w:szCs w:val="10"/>
            </w:rPr>
            <w:t xml:space="preserve">  ВЕРСИЯ 1.00</w:t>
          </w:r>
        </w:p>
      </w:tc>
      <w:tc>
        <w:tcPr>
          <w:tcW w:w="2500" w:type="pct"/>
        </w:tcPr>
        <w:p w14:paraId="4DFBE42E" w14:textId="77777777" w:rsidR="00547D38" w:rsidRPr="00117C75" w:rsidRDefault="00547D38" w:rsidP="0061772A">
          <w:pPr>
            <w:pStyle w:val="a8"/>
            <w:rPr>
              <w:rFonts w:ascii="Arial" w:hAnsi="Arial" w:cs="Arial"/>
              <w:b/>
              <w:sz w:val="10"/>
              <w:szCs w:val="10"/>
            </w:rPr>
          </w:pPr>
        </w:p>
      </w:tc>
    </w:tr>
  </w:tbl>
  <w:p w14:paraId="2F50E93D" w14:textId="493BF2DE" w:rsidR="00547D38" w:rsidRDefault="00A46364" w:rsidP="00A46364">
    <w:pPr>
      <w:pStyle w:val="a8"/>
      <w:tabs>
        <w:tab w:val="clear" w:pos="9355"/>
      </w:tabs>
      <w:jc w:val="cente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12.11.2021 18:14</w:t>
    </w:r>
    <w:r w:rsidR="00547D38">
      <w:rPr>
        <w:noProof/>
      </w:rPr>
      <mc:AlternateContent>
        <mc:Choice Requires="wps">
          <w:drawing>
            <wp:anchor distT="0" distB="0" distL="114300" distR="114300" simplePos="0" relativeHeight="251664384" behindDoc="0" locked="0" layoutInCell="1" allowOverlap="1" wp14:anchorId="539E8623" wp14:editId="038CBCD1">
              <wp:simplePos x="0" y="0"/>
              <wp:positionH relativeFrom="column">
                <wp:posOffset>4907915</wp:posOffset>
              </wp:positionH>
              <wp:positionV relativeFrom="paragraph">
                <wp:posOffset>151130</wp:posOffset>
              </wp:positionV>
              <wp:extent cx="1009650" cy="333375"/>
              <wp:effectExtent l="0" t="0" r="0" b="9525"/>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4B4E86AD" w14:textId="017E6577" w:rsidR="00547D38" w:rsidRPr="004511AD" w:rsidRDefault="00547D38" w:rsidP="00BB7542">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28</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 o:spid="_x0000_s1361" type="#_x0000_t202" style="position:absolute;left:0;text-align:left;margin-left:386.45pt;margin-top:11.9pt;width:79.5pt;height:26.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uATxAIAAMI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" filled="f" stroked="f" strokeweight="1.3pt">
              <v:textbox>
                <w:txbxContent>
                  <w:p w14:paraId="4B4E86AD" w14:textId="017E6577" w:rsidR="00547D38" w:rsidRPr="004511AD" w:rsidRDefault="00547D38" w:rsidP="00BB7542">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28</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4927"/>
      <w:gridCol w:w="4927"/>
    </w:tblGrid>
    <w:tr w:rsidR="00547D38" w:rsidRPr="00D70A7B" w14:paraId="6274F6D2" w14:textId="77777777" w:rsidTr="0061772A">
      <w:tc>
        <w:tcPr>
          <w:tcW w:w="5000" w:type="pct"/>
          <w:gridSpan w:val="2"/>
          <w:tcBorders>
            <w:top w:val="single" w:sz="12" w:space="0" w:color="FFD200"/>
          </w:tcBorders>
          <w:vAlign w:val="center"/>
        </w:tcPr>
        <w:p w14:paraId="435657D9" w14:textId="654014FE" w:rsidR="00547D38" w:rsidRPr="00117C75" w:rsidRDefault="00547D38" w:rsidP="009A4F1F">
          <w:pPr>
            <w:pStyle w:val="a8"/>
            <w:spacing w:before="60"/>
            <w:jc w:val="left"/>
            <w:rPr>
              <w:rFonts w:ascii="Arial" w:hAnsi="Arial" w:cs="Arial"/>
              <w:b/>
              <w:sz w:val="10"/>
              <w:szCs w:val="10"/>
            </w:rPr>
          </w:pPr>
          <w:r>
            <w:rPr>
              <w:rFonts w:ascii="Arial" w:hAnsi="Arial" w:cs="Arial"/>
              <w:b/>
              <w:sz w:val="10"/>
              <w:szCs w:val="10"/>
            </w:rPr>
            <w:t>ПРИЛОЖЕНИЕ 5</w:t>
          </w:r>
          <w:proofErr w:type="gramStart"/>
          <w:r>
            <w:rPr>
              <w:rFonts w:ascii="Arial" w:hAnsi="Arial" w:cs="Arial"/>
              <w:b/>
              <w:sz w:val="10"/>
              <w:szCs w:val="10"/>
            </w:rPr>
            <w:t xml:space="preserve"> К</w:t>
          </w:r>
          <w:proofErr w:type="gramEnd"/>
          <w:r>
            <w:rPr>
              <w:rFonts w:ascii="Arial" w:hAnsi="Arial" w:cs="Arial"/>
              <w:b/>
              <w:sz w:val="10"/>
              <w:szCs w:val="10"/>
            </w:rPr>
            <w:t xml:space="preserve"> </w:t>
          </w:r>
          <w:r w:rsidRPr="00EB5ECF">
            <w:rPr>
              <w:rFonts w:ascii="Arial" w:hAnsi="Arial" w:cs="Arial"/>
              <w:b/>
              <w:sz w:val="10"/>
              <w:szCs w:val="10"/>
            </w:rPr>
            <w:t>ПОЛОЖЕНИ</w:t>
          </w:r>
          <w:r>
            <w:rPr>
              <w:rFonts w:ascii="Arial" w:hAnsi="Arial" w:cs="Arial"/>
              <w:b/>
              <w:sz w:val="10"/>
              <w:szCs w:val="10"/>
            </w:rPr>
            <w:t>Ю</w:t>
          </w:r>
          <w:r w:rsidRPr="00EB5ECF">
            <w:rPr>
              <w:rFonts w:ascii="Arial" w:hAnsi="Arial" w:cs="Arial"/>
              <w:b/>
              <w:sz w:val="10"/>
              <w:szCs w:val="10"/>
            </w:rPr>
            <w:t xml:space="preserve"> КОМПАНИИ </w:t>
          </w:r>
          <w:r>
            <w:rPr>
              <w:rFonts w:ascii="Arial" w:hAnsi="Arial" w:cs="Arial"/>
              <w:b/>
              <w:sz w:val="10"/>
              <w:szCs w:val="10"/>
            </w:rPr>
            <w:t>«</w:t>
          </w:r>
          <w:r w:rsidRPr="00C04E50">
            <w:rPr>
              <w:rFonts w:ascii="Arial" w:hAnsi="Arial" w:cs="Arial"/>
              <w:b/>
              <w:bCs/>
              <w:iCs/>
              <w:color w:val="000000"/>
              <w:spacing w:val="-7"/>
              <w:sz w:val="10"/>
              <w:szCs w:val="10"/>
            </w:rPr>
            <w:t>ИССЛЕДОВАНИ</w:t>
          </w:r>
          <w:r>
            <w:rPr>
              <w:rFonts w:ascii="Arial" w:hAnsi="Arial" w:cs="Arial"/>
              <w:b/>
              <w:bCs/>
              <w:iCs/>
              <w:color w:val="000000"/>
              <w:spacing w:val="-7"/>
              <w:sz w:val="10"/>
              <w:szCs w:val="10"/>
            </w:rPr>
            <w:t>Е</w:t>
          </w:r>
          <w:r w:rsidRPr="00C04E50">
            <w:rPr>
              <w:rFonts w:ascii="Arial" w:hAnsi="Arial" w:cs="Arial"/>
              <w:b/>
              <w:bCs/>
              <w:iCs/>
              <w:color w:val="000000"/>
              <w:spacing w:val="-7"/>
              <w:sz w:val="10"/>
              <w:szCs w:val="10"/>
            </w:rPr>
            <w:t xml:space="preserve"> КЕРНА</w:t>
          </w:r>
          <w:r w:rsidRPr="00117C75">
            <w:rPr>
              <w:rFonts w:ascii="Arial" w:hAnsi="Arial" w:cs="Arial"/>
              <w:b/>
              <w:sz w:val="10"/>
              <w:szCs w:val="10"/>
            </w:rPr>
            <w:t>»</w:t>
          </w:r>
        </w:p>
      </w:tc>
    </w:tr>
    <w:tr w:rsidR="00547D38" w:rsidRPr="00AA422C" w14:paraId="00F49442" w14:textId="77777777" w:rsidTr="0061772A">
      <w:tc>
        <w:tcPr>
          <w:tcW w:w="2500" w:type="pct"/>
          <w:vAlign w:val="center"/>
        </w:tcPr>
        <w:p w14:paraId="3C2DD212" w14:textId="77777777" w:rsidR="00547D38" w:rsidRPr="00117C75" w:rsidRDefault="00547D38" w:rsidP="0061772A">
          <w:pPr>
            <w:pStyle w:val="a8"/>
            <w:rPr>
              <w:rFonts w:ascii="Arial" w:hAnsi="Arial" w:cs="Arial"/>
              <w:b/>
              <w:sz w:val="10"/>
              <w:szCs w:val="10"/>
            </w:rPr>
          </w:pPr>
          <w:r w:rsidRPr="00117C75">
            <w:rPr>
              <w:rFonts w:ascii="Arial" w:hAnsi="Arial" w:cs="Arial"/>
              <w:b/>
              <w:sz w:val="10"/>
              <w:szCs w:val="10"/>
            </w:rPr>
            <w:t>№</w:t>
          </w:r>
          <w:r>
            <w:rPr>
              <w:rFonts w:ascii="Arial" w:hAnsi="Arial" w:cs="Arial"/>
              <w:b/>
              <w:sz w:val="10"/>
              <w:szCs w:val="10"/>
            </w:rPr>
            <w:t xml:space="preserve"> </w:t>
          </w:r>
          <w:r w:rsidRPr="00E32D31">
            <w:rPr>
              <w:rFonts w:ascii="Arial" w:hAnsi="Arial" w:cs="Arial"/>
              <w:b/>
              <w:bCs/>
              <w:iCs/>
              <w:color w:val="000000"/>
              <w:spacing w:val="-7"/>
              <w:sz w:val="10"/>
              <w:szCs w:val="10"/>
            </w:rPr>
            <w:t>П1-01.03 Р-0136</w:t>
          </w:r>
          <w:r w:rsidRPr="00117C75">
            <w:rPr>
              <w:rFonts w:ascii="Arial" w:hAnsi="Arial" w:cs="Arial"/>
              <w:b/>
              <w:sz w:val="10"/>
              <w:szCs w:val="10"/>
            </w:rPr>
            <w:t xml:space="preserve">  ВЕРСИЯ 1.00</w:t>
          </w:r>
        </w:p>
      </w:tc>
      <w:tc>
        <w:tcPr>
          <w:tcW w:w="2500" w:type="pct"/>
        </w:tcPr>
        <w:p w14:paraId="44E0D913" w14:textId="77777777" w:rsidR="00547D38" w:rsidRPr="00117C75" w:rsidRDefault="00547D38" w:rsidP="0061772A">
          <w:pPr>
            <w:pStyle w:val="a8"/>
            <w:rPr>
              <w:rFonts w:ascii="Arial" w:hAnsi="Arial" w:cs="Arial"/>
              <w:b/>
              <w:sz w:val="10"/>
              <w:szCs w:val="10"/>
            </w:rPr>
          </w:pPr>
        </w:p>
      </w:tc>
    </w:tr>
  </w:tbl>
  <w:p w14:paraId="41E86019" w14:textId="1BE11740" w:rsidR="00547D38" w:rsidRDefault="00A46364" w:rsidP="00A46364">
    <w:pPr>
      <w:pStyle w:val="a8"/>
      <w:tabs>
        <w:tab w:val="clear" w:pos="9355"/>
      </w:tabs>
      <w:jc w:val="cente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12.11.2021 18:14</w:t>
    </w:r>
    <w:r w:rsidR="00547D38">
      <w:rPr>
        <w:noProof/>
      </w:rPr>
      <mc:AlternateContent>
        <mc:Choice Requires="wps">
          <w:drawing>
            <wp:anchor distT="0" distB="0" distL="114300" distR="114300" simplePos="0" relativeHeight="251665408" behindDoc="0" locked="0" layoutInCell="1" allowOverlap="1" wp14:anchorId="49345812" wp14:editId="78238294">
              <wp:simplePos x="0" y="0"/>
              <wp:positionH relativeFrom="column">
                <wp:posOffset>4907915</wp:posOffset>
              </wp:positionH>
              <wp:positionV relativeFrom="paragraph">
                <wp:posOffset>151130</wp:posOffset>
              </wp:positionV>
              <wp:extent cx="1009650" cy="333375"/>
              <wp:effectExtent l="0" t="0" r="0" b="9525"/>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506F507E" w14:textId="690737D5" w:rsidR="00547D38" w:rsidRPr="004511AD" w:rsidRDefault="00547D38" w:rsidP="00BB7542">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1623F8">
                            <w:rPr>
                              <w:rFonts w:ascii="Arial" w:hAnsi="Arial" w:cs="Arial"/>
                              <w:b/>
                              <w:noProof/>
                              <w:sz w:val="12"/>
                              <w:szCs w:val="12"/>
                            </w:rPr>
                            <w:t>69</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1623F8">
                            <w:rPr>
                              <w:rFonts w:ascii="Arial" w:hAnsi="Arial" w:cs="Arial"/>
                              <w:b/>
                              <w:noProof/>
                              <w:sz w:val="12"/>
                              <w:szCs w:val="12"/>
                            </w:rPr>
                            <w:t>76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4" o:spid="_x0000_s1362" type="#_x0000_t202" style="position:absolute;left:0;text-align:left;margin-left:386.45pt;margin-top:11.9pt;width:79.5pt;height:26.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" filled="f" stroked="f" strokeweight="1.3pt">
              <v:textbox>
                <w:txbxContent>
                  <w:p w14:paraId="506F507E" w14:textId="690737D5" w:rsidR="00547D38" w:rsidRPr="004511AD" w:rsidRDefault="00547D38" w:rsidP="00BB7542">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1623F8">
                      <w:rPr>
                        <w:rFonts w:ascii="Arial" w:hAnsi="Arial" w:cs="Arial"/>
                        <w:b/>
                        <w:noProof/>
                        <w:sz w:val="12"/>
                        <w:szCs w:val="12"/>
                      </w:rPr>
                      <w:t>69</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1623F8">
                      <w:rPr>
                        <w:rFonts w:ascii="Arial" w:hAnsi="Arial" w:cs="Arial"/>
                        <w:b/>
                        <w:noProof/>
                        <w:sz w:val="12"/>
                        <w:szCs w:val="12"/>
                      </w:rPr>
                      <w:t>76</w:t>
                    </w:r>
                    <w:r>
                      <w:rPr>
                        <w:rFonts w:ascii="Arial" w:hAnsi="Arial" w:cs="Arial"/>
                        <w:b/>
                        <w:sz w:val="12"/>
                        <w:szCs w:val="12"/>
                      </w:rP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7394"/>
      <w:gridCol w:w="7394"/>
    </w:tblGrid>
    <w:tr w:rsidR="00547D38" w:rsidRPr="00D70A7B" w14:paraId="4237106E" w14:textId="77777777" w:rsidTr="0061772A">
      <w:tc>
        <w:tcPr>
          <w:tcW w:w="5000" w:type="pct"/>
          <w:gridSpan w:val="2"/>
          <w:tcBorders>
            <w:top w:val="single" w:sz="12" w:space="0" w:color="FFD200"/>
          </w:tcBorders>
          <w:vAlign w:val="center"/>
        </w:tcPr>
        <w:p w14:paraId="4135A63C" w14:textId="2744B88C" w:rsidR="00547D38" w:rsidRPr="00117C75" w:rsidRDefault="00547D38" w:rsidP="0061772A">
          <w:pPr>
            <w:pStyle w:val="a8"/>
            <w:spacing w:before="60"/>
            <w:jc w:val="left"/>
            <w:rPr>
              <w:rFonts w:ascii="Arial" w:hAnsi="Arial" w:cs="Arial"/>
              <w:b/>
              <w:sz w:val="10"/>
              <w:szCs w:val="10"/>
            </w:rPr>
          </w:pPr>
          <w:r>
            <w:rPr>
              <w:rFonts w:ascii="Arial" w:hAnsi="Arial" w:cs="Arial"/>
              <w:b/>
              <w:sz w:val="10"/>
              <w:szCs w:val="10"/>
            </w:rPr>
            <w:t>ПРИЛОЖЕНИЕ 5</w:t>
          </w:r>
          <w:proofErr w:type="gramStart"/>
          <w:r>
            <w:rPr>
              <w:rFonts w:ascii="Arial" w:hAnsi="Arial" w:cs="Arial"/>
              <w:b/>
              <w:sz w:val="10"/>
              <w:szCs w:val="10"/>
            </w:rPr>
            <w:t xml:space="preserve"> К</w:t>
          </w:r>
          <w:proofErr w:type="gramEnd"/>
          <w:r>
            <w:rPr>
              <w:rFonts w:ascii="Arial" w:hAnsi="Arial" w:cs="Arial"/>
              <w:b/>
              <w:sz w:val="10"/>
              <w:szCs w:val="10"/>
            </w:rPr>
            <w:t xml:space="preserve"> </w:t>
          </w:r>
          <w:r w:rsidRPr="00EB5ECF">
            <w:rPr>
              <w:rFonts w:ascii="Arial" w:hAnsi="Arial" w:cs="Arial"/>
              <w:b/>
              <w:sz w:val="10"/>
              <w:szCs w:val="10"/>
            </w:rPr>
            <w:t>ПОЛОЖЕНИ</w:t>
          </w:r>
          <w:r>
            <w:rPr>
              <w:rFonts w:ascii="Arial" w:hAnsi="Arial" w:cs="Arial"/>
              <w:b/>
              <w:sz w:val="10"/>
              <w:szCs w:val="10"/>
            </w:rPr>
            <w:t>Ю</w:t>
          </w:r>
          <w:r w:rsidRPr="00EB5ECF">
            <w:rPr>
              <w:rFonts w:ascii="Arial" w:hAnsi="Arial" w:cs="Arial"/>
              <w:b/>
              <w:sz w:val="10"/>
              <w:szCs w:val="10"/>
            </w:rPr>
            <w:t xml:space="preserve"> КОМПАНИИ </w:t>
          </w:r>
          <w:r>
            <w:rPr>
              <w:rFonts w:ascii="Arial" w:hAnsi="Arial" w:cs="Arial"/>
              <w:b/>
              <w:sz w:val="10"/>
              <w:szCs w:val="10"/>
            </w:rPr>
            <w:t>«</w:t>
          </w:r>
          <w:r w:rsidR="00F71449">
            <w:rPr>
              <w:rFonts w:ascii="Arial" w:hAnsi="Arial" w:cs="Arial"/>
              <w:b/>
              <w:bCs/>
              <w:iCs/>
              <w:color w:val="000000"/>
              <w:spacing w:val="-7"/>
              <w:sz w:val="10"/>
              <w:szCs w:val="10"/>
            </w:rPr>
            <w:t>ИССЛЕДОВАНИЕ КЕРНА</w:t>
          </w:r>
          <w:r w:rsidRPr="00117C75">
            <w:rPr>
              <w:rFonts w:ascii="Arial" w:hAnsi="Arial" w:cs="Arial"/>
              <w:b/>
              <w:sz w:val="10"/>
              <w:szCs w:val="10"/>
            </w:rPr>
            <w:t>»</w:t>
          </w:r>
        </w:p>
      </w:tc>
    </w:tr>
    <w:tr w:rsidR="00547D38" w:rsidRPr="00AA422C" w14:paraId="3AA4A667" w14:textId="77777777" w:rsidTr="0061772A">
      <w:tc>
        <w:tcPr>
          <w:tcW w:w="2500" w:type="pct"/>
          <w:vAlign w:val="center"/>
        </w:tcPr>
        <w:p w14:paraId="557E347C" w14:textId="77777777" w:rsidR="00547D38" w:rsidRPr="00117C75" w:rsidRDefault="00547D38" w:rsidP="0061772A">
          <w:pPr>
            <w:pStyle w:val="a8"/>
            <w:rPr>
              <w:rFonts w:ascii="Arial" w:hAnsi="Arial" w:cs="Arial"/>
              <w:b/>
              <w:sz w:val="10"/>
              <w:szCs w:val="10"/>
            </w:rPr>
          </w:pPr>
          <w:r w:rsidRPr="00117C75">
            <w:rPr>
              <w:rFonts w:ascii="Arial" w:hAnsi="Arial" w:cs="Arial"/>
              <w:b/>
              <w:sz w:val="10"/>
              <w:szCs w:val="10"/>
            </w:rPr>
            <w:t>№</w:t>
          </w:r>
          <w:r>
            <w:rPr>
              <w:rFonts w:ascii="Arial" w:hAnsi="Arial" w:cs="Arial"/>
              <w:b/>
              <w:sz w:val="10"/>
              <w:szCs w:val="10"/>
            </w:rPr>
            <w:t xml:space="preserve"> </w:t>
          </w:r>
          <w:r w:rsidRPr="00E32D31">
            <w:rPr>
              <w:rFonts w:ascii="Arial" w:hAnsi="Arial" w:cs="Arial"/>
              <w:b/>
              <w:bCs/>
              <w:iCs/>
              <w:color w:val="000000"/>
              <w:spacing w:val="-7"/>
              <w:sz w:val="10"/>
              <w:szCs w:val="10"/>
            </w:rPr>
            <w:t>П1-01.03 Р-0136</w:t>
          </w:r>
          <w:r w:rsidRPr="00117C75">
            <w:rPr>
              <w:rFonts w:ascii="Arial" w:hAnsi="Arial" w:cs="Arial"/>
              <w:b/>
              <w:sz w:val="10"/>
              <w:szCs w:val="10"/>
            </w:rPr>
            <w:t xml:space="preserve">  ВЕРСИЯ 1.00</w:t>
          </w:r>
        </w:p>
      </w:tc>
      <w:tc>
        <w:tcPr>
          <w:tcW w:w="2500" w:type="pct"/>
        </w:tcPr>
        <w:p w14:paraId="65B061CB" w14:textId="77777777" w:rsidR="00547D38" w:rsidRPr="00117C75" w:rsidRDefault="00547D38" w:rsidP="0061772A">
          <w:pPr>
            <w:pStyle w:val="a8"/>
            <w:rPr>
              <w:rFonts w:ascii="Arial" w:hAnsi="Arial" w:cs="Arial"/>
              <w:b/>
              <w:sz w:val="10"/>
              <w:szCs w:val="10"/>
            </w:rPr>
          </w:pPr>
        </w:p>
      </w:tc>
    </w:tr>
  </w:tbl>
  <w:p w14:paraId="59908858" w14:textId="2545BB9B" w:rsidR="00547D38" w:rsidRDefault="00A46364" w:rsidP="00A46364">
    <w:pPr>
      <w:pStyle w:val="a8"/>
      <w:tabs>
        <w:tab w:val="clear" w:pos="9355"/>
      </w:tabs>
      <w:jc w:val="cente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12.11.2021 18:14</w:t>
    </w:r>
    <w:r w:rsidR="00547D38">
      <w:rPr>
        <w:noProof/>
      </w:rPr>
      <mc:AlternateContent>
        <mc:Choice Requires="wps">
          <w:drawing>
            <wp:anchor distT="0" distB="0" distL="114300" distR="114300" simplePos="0" relativeHeight="251661312" behindDoc="0" locked="0" layoutInCell="1" allowOverlap="1" wp14:anchorId="05555205" wp14:editId="35382CCF">
              <wp:simplePos x="0" y="0"/>
              <wp:positionH relativeFrom="column">
                <wp:posOffset>8909050</wp:posOffset>
              </wp:positionH>
              <wp:positionV relativeFrom="paragraph">
                <wp:posOffset>151130</wp:posOffset>
              </wp:positionV>
              <wp:extent cx="1009650" cy="333375"/>
              <wp:effectExtent l="0" t="0" r="0" b="9525"/>
              <wp:wrapNone/>
              <wp:docPr id="11313" name="Поле 11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31CBED3C" w14:textId="54F5C9A9"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1623F8">
                            <w:rPr>
                              <w:rFonts w:ascii="Arial" w:hAnsi="Arial" w:cs="Arial"/>
                              <w:b/>
                              <w:noProof/>
                              <w:sz w:val="12"/>
                              <w:szCs w:val="12"/>
                            </w:rPr>
                            <w:t>70</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1623F8">
                            <w:rPr>
                              <w:rFonts w:ascii="Arial" w:hAnsi="Arial" w:cs="Arial"/>
                              <w:b/>
                              <w:noProof/>
                              <w:sz w:val="12"/>
                              <w:szCs w:val="12"/>
                            </w:rPr>
                            <w:t>76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313" o:spid="_x0000_s1363" type="#_x0000_t202" style="position:absolute;left:0;text-align:left;margin-left:701.5pt;margin-top:11.9pt;width:79.5pt;height:26.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" filled="f" stroked="f" strokeweight="1.3pt">
              <v:textbox>
                <w:txbxContent>
                  <w:p w14:paraId="31CBED3C" w14:textId="54F5C9A9"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1623F8">
                      <w:rPr>
                        <w:rFonts w:ascii="Arial" w:hAnsi="Arial" w:cs="Arial"/>
                        <w:b/>
                        <w:noProof/>
                        <w:sz w:val="12"/>
                        <w:szCs w:val="12"/>
                      </w:rPr>
                      <w:t>70</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1623F8">
                      <w:rPr>
                        <w:rFonts w:ascii="Arial" w:hAnsi="Arial" w:cs="Arial"/>
                        <w:b/>
                        <w:noProof/>
                        <w:sz w:val="12"/>
                        <w:szCs w:val="12"/>
                      </w:rPr>
                      <w:t>76</w:t>
                    </w:r>
                    <w:r>
                      <w:rPr>
                        <w:rFonts w:ascii="Arial" w:hAnsi="Arial" w:cs="Arial"/>
                        <w:b/>
                        <w:sz w:val="12"/>
                        <w:szCs w:val="12"/>
                      </w:rP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4927"/>
      <w:gridCol w:w="4928"/>
    </w:tblGrid>
    <w:tr w:rsidR="00547D38" w:rsidRPr="00D70A7B" w14:paraId="0A1CA37E" w14:textId="77777777" w:rsidTr="0061772A">
      <w:tc>
        <w:tcPr>
          <w:tcW w:w="5000" w:type="pct"/>
          <w:gridSpan w:val="2"/>
          <w:tcBorders>
            <w:top w:val="single" w:sz="12" w:space="0" w:color="FFD200"/>
          </w:tcBorders>
          <w:vAlign w:val="center"/>
        </w:tcPr>
        <w:p w14:paraId="3334C2A9" w14:textId="5426672A" w:rsidR="00547D38" w:rsidRPr="00117C75" w:rsidRDefault="00547D38" w:rsidP="0061772A">
          <w:pPr>
            <w:pStyle w:val="a8"/>
            <w:spacing w:before="60"/>
            <w:jc w:val="left"/>
            <w:rPr>
              <w:rFonts w:ascii="Arial" w:hAnsi="Arial" w:cs="Arial"/>
              <w:b/>
              <w:sz w:val="10"/>
              <w:szCs w:val="10"/>
            </w:rPr>
          </w:pPr>
          <w:r>
            <w:rPr>
              <w:rFonts w:ascii="Arial" w:hAnsi="Arial" w:cs="Arial"/>
              <w:b/>
              <w:sz w:val="10"/>
              <w:szCs w:val="10"/>
            </w:rPr>
            <w:t>ПРИЛОЖЕНИЕ 5</w:t>
          </w:r>
          <w:proofErr w:type="gramStart"/>
          <w:r>
            <w:rPr>
              <w:rFonts w:ascii="Arial" w:hAnsi="Arial" w:cs="Arial"/>
              <w:b/>
              <w:sz w:val="10"/>
              <w:szCs w:val="10"/>
            </w:rPr>
            <w:t xml:space="preserve"> К</w:t>
          </w:r>
          <w:proofErr w:type="gramEnd"/>
          <w:r>
            <w:rPr>
              <w:rFonts w:ascii="Arial" w:hAnsi="Arial" w:cs="Arial"/>
              <w:b/>
              <w:sz w:val="10"/>
              <w:szCs w:val="10"/>
            </w:rPr>
            <w:t xml:space="preserve"> </w:t>
          </w:r>
          <w:r w:rsidRPr="00EB5ECF">
            <w:rPr>
              <w:rFonts w:ascii="Arial" w:hAnsi="Arial" w:cs="Arial"/>
              <w:b/>
              <w:sz w:val="10"/>
              <w:szCs w:val="10"/>
            </w:rPr>
            <w:t>ПОЛОЖЕНИ</w:t>
          </w:r>
          <w:r>
            <w:rPr>
              <w:rFonts w:ascii="Arial" w:hAnsi="Arial" w:cs="Arial"/>
              <w:b/>
              <w:sz w:val="10"/>
              <w:szCs w:val="10"/>
            </w:rPr>
            <w:t>Ю</w:t>
          </w:r>
          <w:r w:rsidRPr="00EB5ECF">
            <w:rPr>
              <w:rFonts w:ascii="Arial" w:hAnsi="Arial" w:cs="Arial"/>
              <w:b/>
              <w:sz w:val="10"/>
              <w:szCs w:val="10"/>
            </w:rPr>
            <w:t xml:space="preserve"> КОМПАНИИ </w:t>
          </w:r>
          <w:r>
            <w:rPr>
              <w:rFonts w:ascii="Arial" w:hAnsi="Arial" w:cs="Arial"/>
              <w:b/>
              <w:sz w:val="10"/>
              <w:szCs w:val="10"/>
            </w:rPr>
            <w:t>«</w:t>
          </w:r>
          <w:r w:rsidR="00F71449">
            <w:rPr>
              <w:rFonts w:ascii="Arial" w:hAnsi="Arial" w:cs="Arial"/>
              <w:b/>
              <w:bCs/>
              <w:iCs/>
              <w:color w:val="000000"/>
              <w:spacing w:val="-7"/>
              <w:sz w:val="10"/>
              <w:szCs w:val="10"/>
            </w:rPr>
            <w:t>ИССЛЕДОВАНИЕ КЕРНА</w:t>
          </w:r>
          <w:r w:rsidRPr="00117C75">
            <w:rPr>
              <w:rFonts w:ascii="Arial" w:hAnsi="Arial" w:cs="Arial"/>
              <w:b/>
              <w:sz w:val="10"/>
              <w:szCs w:val="10"/>
            </w:rPr>
            <w:t>»</w:t>
          </w:r>
        </w:p>
      </w:tc>
    </w:tr>
    <w:tr w:rsidR="00547D38" w:rsidRPr="00AA422C" w14:paraId="6CEFB5A2" w14:textId="77777777" w:rsidTr="0061772A">
      <w:tc>
        <w:tcPr>
          <w:tcW w:w="2500" w:type="pct"/>
          <w:vAlign w:val="center"/>
        </w:tcPr>
        <w:p w14:paraId="07B8C0F0" w14:textId="77777777" w:rsidR="00547D38" w:rsidRPr="00117C75" w:rsidRDefault="00547D38" w:rsidP="0061772A">
          <w:pPr>
            <w:pStyle w:val="a8"/>
            <w:rPr>
              <w:rFonts w:ascii="Arial" w:hAnsi="Arial" w:cs="Arial"/>
              <w:b/>
              <w:sz w:val="10"/>
              <w:szCs w:val="10"/>
            </w:rPr>
          </w:pPr>
          <w:r w:rsidRPr="00117C75">
            <w:rPr>
              <w:rFonts w:ascii="Arial" w:hAnsi="Arial" w:cs="Arial"/>
              <w:b/>
              <w:sz w:val="10"/>
              <w:szCs w:val="10"/>
            </w:rPr>
            <w:t>№</w:t>
          </w:r>
          <w:r>
            <w:rPr>
              <w:rFonts w:ascii="Arial" w:hAnsi="Arial" w:cs="Arial"/>
              <w:b/>
              <w:sz w:val="10"/>
              <w:szCs w:val="10"/>
            </w:rPr>
            <w:t xml:space="preserve"> </w:t>
          </w:r>
          <w:r w:rsidRPr="00E32D31">
            <w:rPr>
              <w:rFonts w:ascii="Arial" w:hAnsi="Arial" w:cs="Arial"/>
              <w:b/>
              <w:bCs/>
              <w:iCs/>
              <w:color w:val="000000"/>
              <w:spacing w:val="-7"/>
              <w:sz w:val="10"/>
              <w:szCs w:val="10"/>
            </w:rPr>
            <w:t>П1-01.03 Р-0136</w:t>
          </w:r>
          <w:r w:rsidRPr="00117C75">
            <w:rPr>
              <w:rFonts w:ascii="Arial" w:hAnsi="Arial" w:cs="Arial"/>
              <w:b/>
              <w:sz w:val="10"/>
              <w:szCs w:val="10"/>
            </w:rPr>
            <w:t xml:space="preserve">  ВЕРСИЯ 1.00</w:t>
          </w:r>
        </w:p>
      </w:tc>
      <w:tc>
        <w:tcPr>
          <w:tcW w:w="2500" w:type="pct"/>
        </w:tcPr>
        <w:p w14:paraId="55CE7873" w14:textId="77777777" w:rsidR="00547D38" w:rsidRPr="00117C75" w:rsidRDefault="00547D38" w:rsidP="0061772A">
          <w:pPr>
            <w:pStyle w:val="a8"/>
            <w:rPr>
              <w:rFonts w:ascii="Arial" w:hAnsi="Arial" w:cs="Arial"/>
              <w:b/>
              <w:sz w:val="10"/>
              <w:szCs w:val="10"/>
            </w:rPr>
          </w:pPr>
        </w:p>
      </w:tc>
    </w:tr>
  </w:tbl>
  <w:p w14:paraId="4317EA3C" w14:textId="7F3AFC7A" w:rsidR="00547D38" w:rsidRDefault="00A46364" w:rsidP="00A46364">
    <w:pPr>
      <w:pStyle w:val="a8"/>
      <w:tabs>
        <w:tab w:val="clear" w:pos="9355"/>
      </w:tabs>
      <w:jc w:val="cente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12.11.2021 18:14</w:t>
    </w:r>
    <w:r w:rsidR="00547D38">
      <w:rPr>
        <w:noProof/>
      </w:rPr>
      <mc:AlternateContent>
        <mc:Choice Requires="wps">
          <w:drawing>
            <wp:anchor distT="0" distB="0" distL="114300" distR="114300" simplePos="0" relativeHeight="251662336" behindDoc="0" locked="0" layoutInCell="1" allowOverlap="1" wp14:anchorId="471BD45F" wp14:editId="11AF0BD1">
              <wp:simplePos x="0" y="0"/>
              <wp:positionH relativeFrom="column">
                <wp:posOffset>4907915</wp:posOffset>
              </wp:positionH>
              <wp:positionV relativeFrom="paragraph">
                <wp:posOffset>151130</wp:posOffset>
              </wp:positionV>
              <wp:extent cx="1009650" cy="333375"/>
              <wp:effectExtent l="0" t="0" r="0" b="9525"/>
              <wp:wrapNone/>
              <wp:docPr id="11314" name="Поле 11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25FB3E18" w14:textId="7446312F"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1623F8">
                            <w:rPr>
                              <w:rFonts w:ascii="Arial" w:hAnsi="Arial" w:cs="Arial"/>
                              <w:b/>
                              <w:noProof/>
                              <w:sz w:val="12"/>
                              <w:szCs w:val="12"/>
                            </w:rPr>
                            <w:t>73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1623F8">
                            <w:rPr>
                              <w:rFonts w:ascii="Arial" w:hAnsi="Arial" w:cs="Arial"/>
                              <w:b/>
                              <w:noProof/>
                              <w:sz w:val="12"/>
                              <w:szCs w:val="12"/>
                            </w:rPr>
                            <w:t>76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314" o:spid="_x0000_s1364" type="#_x0000_t202" style="position:absolute;left:0;text-align:left;margin-left:386.45pt;margin-top:11.9pt;width:79.5pt;height:26.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" filled="f" stroked="f" strokeweight="1.3pt">
              <v:textbox>
                <w:txbxContent>
                  <w:p w14:paraId="25FB3E18" w14:textId="7446312F"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1623F8">
                      <w:rPr>
                        <w:rFonts w:ascii="Arial" w:hAnsi="Arial" w:cs="Arial"/>
                        <w:b/>
                        <w:noProof/>
                        <w:sz w:val="12"/>
                        <w:szCs w:val="12"/>
                      </w:rPr>
                      <w:t>73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1623F8">
                      <w:rPr>
                        <w:rFonts w:ascii="Arial" w:hAnsi="Arial" w:cs="Arial"/>
                        <w:b/>
                        <w:noProof/>
                        <w:sz w:val="12"/>
                        <w:szCs w:val="12"/>
                      </w:rPr>
                      <w:t>76</w:t>
                    </w:r>
                    <w:r>
                      <w:rPr>
                        <w:rFonts w:ascii="Arial" w:hAnsi="Arial" w:cs="Arial"/>
                        <w:b/>
                        <w:sz w:val="12"/>
                        <w:szCs w:val="12"/>
                      </w:rP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7394"/>
      <w:gridCol w:w="7394"/>
    </w:tblGrid>
    <w:tr w:rsidR="00547D38" w:rsidRPr="00D70A7B" w14:paraId="48D5BD0E" w14:textId="77777777" w:rsidTr="0061772A">
      <w:tc>
        <w:tcPr>
          <w:tcW w:w="5000" w:type="pct"/>
          <w:gridSpan w:val="2"/>
          <w:tcBorders>
            <w:top w:val="single" w:sz="12" w:space="0" w:color="FFD200"/>
          </w:tcBorders>
          <w:vAlign w:val="center"/>
        </w:tcPr>
        <w:p w14:paraId="6E83941B" w14:textId="0FC5C8F6" w:rsidR="00547D38" w:rsidRPr="00117C75" w:rsidRDefault="00547D38" w:rsidP="0061772A">
          <w:pPr>
            <w:pStyle w:val="a8"/>
            <w:spacing w:before="60"/>
            <w:jc w:val="left"/>
            <w:rPr>
              <w:rFonts w:ascii="Arial" w:hAnsi="Arial" w:cs="Arial"/>
              <w:b/>
              <w:sz w:val="10"/>
              <w:szCs w:val="10"/>
            </w:rPr>
          </w:pPr>
          <w:r>
            <w:rPr>
              <w:rFonts w:ascii="Arial" w:hAnsi="Arial" w:cs="Arial"/>
              <w:b/>
              <w:sz w:val="10"/>
              <w:szCs w:val="10"/>
            </w:rPr>
            <w:t>ПРИЛОЖЕНИЕ 5</w:t>
          </w:r>
          <w:proofErr w:type="gramStart"/>
          <w:r>
            <w:rPr>
              <w:rFonts w:ascii="Arial" w:hAnsi="Arial" w:cs="Arial"/>
              <w:b/>
              <w:sz w:val="10"/>
              <w:szCs w:val="10"/>
            </w:rPr>
            <w:t xml:space="preserve"> К</w:t>
          </w:r>
          <w:proofErr w:type="gramEnd"/>
          <w:r>
            <w:rPr>
              <w:rFonts w:ascii="Arial" w:hAnsi="Arial" w:cs="Arial"/>
              <w:b/>
              <w:sz w:val="10"/>
              <w:szCs w:val="10"/>
            </w:rPr>
            <w:t xml:space="preserve"> </w:t>
          </w:r>
          <w:r w:rsidRPr="00EB5ECF">
            <w:rPr>
              <w:rFonts w:ascii="Arial" w:hAnsi="Arial" w:cs="Arial"/>
              <w:b/>
              <w:sz w:val="10"/>
              <w:szCs w:val="10"/>
            </w:rPr>
            <w:t>ПОЛОЖЕНИ</w:t>
          </w:r>
          <w:r>
            <w:rPr>
              <w:rFonts w:ascii="Arial" w:hAnsi="Arial" w:cs="Arial"/>
              <w:b/>
              <w:sz w:val="10"/>
              <w:szCs w:val="10"/>
            </w:rPr>
            <w:t>Ю</w:t>
          </w:r>
          <w:r w:rsidRPr="00EB5ECF">
            <w:rPr>
              <w:rFonts w:ascii="Arial" w:hAnsi="Arial" w:cs="Arial"/>
              <w:b/>
              <w:sz w:val="10"/>
              <w:szCs w:val="10"/>
            </w:rPr>
            <w:t xml:space="preserve"> КОМПАНИИ </w:t>
          </w:r>
          <w:r>
            <w:rPr>
              <w:rFonts w:ascii="Arial" w:hAnsi="Arial" w:cs="Arial"/>
              <w:b/>
              <w:sz w:val="10"/>
              <w:szCs w:val="10"/>
            </w:rPr>
            <w:t>«</w:t>
          </w:r>
          <w:r w:rsidR="00F71449">
            <w:rPr>
              <w:rFonts w:ascii="Arial" w:hAnsi="Arial" w:cs="Arial"/>
              <w:b/>
              <w:bCs/>
              <w:iCs/>
              <w:color w:val="000000"/>
              <w:spacing w:val="-7"/>
              <w:sz w:val="10"/>
              <w:szCs w:val="10"/>
            </w:rPr>
            <w:t>ИССЛЕДОВАНИЕ КЕРНА</w:t>
          </w:r>
          <w:r w:rsidRPr="00117C75">
            <w:rPr>
              <w:rFonts w:ascii="Arial" w:hAnsi="Arial" w:cs="Arial"/>
              <w:b/>
              <w:sz w:val="10"/>
              <w:szCs w:val="10"/>
            </w:rPr>
            <w:t>»</w:t>
          </w:r>
        </w:p>
      </w:tc>
    </w:tr>
    <w:tr w:rsidR="00547D38" w:rsidRPr="00AA422C" w14:paraId="7D773423" w14:textId="77777777" w:rsidTr="0061772A">
      <w:tc>
        <w:tcPr>
          <w:tcW w:w="2500" w:type="pct"/>
          <w:vAlign w:val="center"/>
        </w:tcPr>
        <w:p w14:paraId="4AC295A1" w14:textId="77777777" w:rsidR="00547D38" w:rsidRPr="00117C75" w:rsidRDefault="00547D38" w:rsidP="0061772A">
          <w:pPr>
            <w:pStyle w:val="a8"/>
            <w:rPr>
              <w:rFonts w:ascii="Arial" w:hAnsi="Arial" w:cs="Arial"/>
              <w:b/>
              <w:sz w:val="10"/>
              <w:szCs w:val="10"/>
            </w:rPr>
          </w:pPr>
          <w:r w:rsidRPr="00117C75">
            <w:rPr>
              <w:rFonts w:ascii="Arial" w:hAnsi="Arial" w:cs="Arial"/>
              <w:b/>
              <w:sz w:val="10"/>
              <w:szCs w:val="10"/>
            </w:rPr>
            <w:t>№</w:t>
          </w:r>
          <w:r>
            <w:rPr>
              <w:rFonts w:ascii="Arial" w:hAnsi="Arial" w:cs="Arial"/>
              <w:b/>
              <w:sz w:val="10"/>
              <w:szCs w:val="10"/>
            </w:rPr>
            <w:t xml:space="preserve"> </w:t>
          </w:r>
          <w:r w:rsidRPr="00E32D31">
            <w:rPr>
              <w:rFonts w:ascii="Arial" w:hAnsi="Arial" w:cs="Arial"/>
              <w:b/>
              <w:bCs/>
              <w:iCs/>
              <w:color w:val="000000"/>
              <w:spacing w:val="-7"/>
              <w:sz w:val="10"/>
              <w:szCs w:val="10"/>
            </w:rPr>
            <w:t>П1-01.03 Р-0136</w:t>
          </w:r>
          <w:r w:rsidRPr="00117C75">
            <w:rPr>
              <w:rFonts w:ascii="Arial" w:hAnsi="Arial" w:cs="Arial"/>
              <w:b/>
              <w:sz w:val="10"/>
              <w:szCs w:val="10"/>
            </w:rPr>
            <w:t xml:space="preserve">  ВЕРСИЯ 1.00</w:t>
          </w:r>
        </w:p>
      </w:tc>
      <w:tc>
        <w:tcPr>
          <w:tcW w:w="2500" w:type="pct"/>
        </w:tcPr>
        <w:p w14:paraId="25F32FA3" w14:textId="77777777" w:rsidR="00547D38" w:rsidRPr="00117C75" w:rsidRDefault="00547D38" w:rsidP="0061772A">
          <w:pPr>
            <w:pStyle w:val="a8"/>
            <w:rPr>
              <w:rFonts w:ascii="Arial" w:hAnsi="Arial" w:cs="Arial"/>
              <w:b/>
              <w:sz w:val="10"/>
              <w:szCs w:val="10"/>
            </w:rPr>
          </w:pPr>
        </w:p>
      </w:tc>
    </w:tr>
  </w:tbl>
  <w:p w14:paraId="61181E32" w14:textId="14F4C5FD" w:rsidR="00547D38" w:rsidRDefault="00A46364" w:rsidP="00A46364">
    <w:pPr>
      <w:pStyle w:val="a8"/>
      <w:tabs>
        <w:tab w:val="clear" w:pos="9355"/>
      </w:tabs>
      <w:jc w:val="cente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12.11.2021 18:14</w:t>
    </w:r>
    <w:r w:rsidR="00547D38">
      <w:rPr>
        <w:noProof/>
      </w:rPr>
      <mc:AlternateContent>
        <mc:Choice Requires="wps">
          <w:drawing>
            <wp:anchor distT="0" distB="0" distL="114300" distR="114300" simplePos="0" relativeHeight="251663360" behindDoc="0" locked="0" layoutInCell="1" allowOverlap="1" wp14:anchorId="03651976" wp14:editId="588E70C0">
              <wp:simplePos x="0" y="0"/>
              <wp:positionH relativeFrom="column">
                <wp:posOffset>8889365</wp:posOffset>
              </wp:positionH>
              <wp:positionV relativeFrom="paragraph">
                <wp:posOffset>151130</wp:posOffset>
              </wp:positionV>
              <wp:extent cx="1009650" cy="333375"/>
              <wp:effectExtent l="0" t="0" r="0" b="9525"/>
              <wp:wrapNone/>
              <wp:docPr id="11315" name="Поле 11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6D76CCA4" w14:textId="43D9BB48"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1623F8">
                            <w:rPr>
                              <w:rFonts w:ascii="Arial" w:hAnsi="Arial" w:cs="Arial"/>
                              <w:b/>
                              <w:noProof/>
                              <w:sz w:val="12"/>
                              <w:szCs w:val="12"/>
                            </w:rPr>
                            <w:t>74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1623F8">
                            <w:rPr>
                              <w:rFonts w:ascii="Arial" w:hAnsi="Arial" w:cs="Arial"/>
                              <w:b/>
                              <w:noProof/>
                              <w:sz w:val="12"/>
                              <w:szCs w:val="12"/>
                            </w:rPr>
                            <w:t>76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315" o:spid="_x0000_s1365" type="#_x0000_t202" style="position:absolute;left:0;text-align:left;margin-left:699.95pt;margin-top:11.9pt;width:79.5pt;height:26.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" filled="f" stroked="f" strokeweight="1.3pt">
              <v:textbox>
                <w:txbxContent>
                  <w:p w14:paraId="6D76CCA4" w14:textId="43D9BB48"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1623F8">
                      <w:rPr>
                        <w:rFonts w:ascii="Arial" w:hAnsi="Arial" w:cs="Arial"/>
                        <w:b/>
                        <w:noProof/>
                        <w:sz w:val="12"/>
                        <w:szCs w:val="12"/>
                      </w:rPr>
                      <w:t>74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1623F8">
                      <w:rPr>
                        <w:rFonts w:ascii="Arial" w:hAnsi="Arial" w:cs="Arial"/>
                        <w:b/>
                        <w:noProof/>
                        <w:sz w:val="12"/>
                        <w:szCs w:val="12"/>
                      </w:rPr>
                      <w:t>76</w:t>
                    </w:r>
                    <w:r>
                      <w:rPr>
                        <w:rFonts w:ascii="Arial" w:hAnsi="Arial" w:cs="Arial"/>
                        <w:b/>
                        <w:sz w:val="12"/>
                        <w:szCs w:val="12"/>
                      </w:rP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860" w:type="pct"/>
      <w:tblLook w:val="01E0" w:firstRow="1" w:lastRow="1" w:firstColumn="1" w:lastColumn="1" w:noHBand="0" w:noVBand="0"/>
    </w:tblPr>
    <w:tblGrid>
      <w:gridCol w:w="9337"/>
      <w:gridCol w:w="241"/>
    </w:tblGrid>
    <w:tr w:rsidR="00547D38" w:rsidRPr="00D70A7B" w14:paraId="6C867CB4" w14:textId="77777777" w:rsidTr="0061772A">
      <w:tc>
        <w:tcPr>
          <w:tcW w:w="4874" w:type="pct"/>
          <w:tcBorders>
            <w:top w:val="single" w:sz="12" w:space="0" w:color="FFD200"/>
          </w:tcBorders>
          <w:vAlign w:val="center"/>
        </w:tcPr>
        <w:p w14:paraId="120E17EF" w14:textId="2A2EAB41" w:rsidR="00547D38" w:rsidRPr="00840413" w:rsidRDefault="00547D38" w:rsidP="009A4F1F">
          <w:pPr>
            <w:pStyle w:val="a4"/>
            <w:spacing w:before="60"/>
            <w:rPr>
              <w:rFonts w:ascii="Arial" w:hAnsi="Arial" w:cs="Arial"/>
              <w:b/>
              <w:sz w:val="10"/>
              <w:szCs w:val="10"/>
            </w:rPr>
          </w:pPr>
          <w:r>
            <w:rPr>
              <w:rFonts w:ascii="Arial" w:hAnsi="Arial" w:cs="Arial"/>
              <w:b/>
              <w:spacing w:val="-4"/>
              <w:sz w:val="10"/>
              <w:szCs w:val="10"/>
            </w:rPr>
            <w:t>ПРИЛОЖЕНИЕ 5</w:t>
          </w:r>
          <w:proofErr w:type="gramStart"/>
          <w:r>
            <w:rPr>
              <w:rFonts w:ascii="Arial" w:hAnsi="Arial" w:cs="Arial"/>
              <w:b/>
              <w:spacing w:val="-4"/>
              <w:sz w:val="10"/>
              <w:szCs w:val="10"/>
            </w:rPr>
            <w:t xml:space="preserve"> К</w:t>
          </w:r>
          <w:proofErr w:type="gramEnd"/>
          <w:r>
            <w:rPr>
              <w:rFonts w:ascii="Arial" w:hAnsi="Arial" w:cs="Arial"/>
              <w:b/>
              <w:spacing w:val="-4"/>
              <w:sz w:val="10"/>
              <w:szCs w:val="10"/>
            </w:rPr>
            <w:t xml:space="preserve"> ПОЛОЖЕНИЮ КОМПАНИИ</w:t>
          </w:r>
          <w:r w:rsidRPr="004A219A">
            <w:rPr>
              <w:rFonts w:ascii="Arial" w:hAnsi="Arial" w:cs="Arial"/>
              <w:b/>
              <w:spacing w:val="-4"/>
              <w:sz w:val="10"/>
              <w:szCs w:val="10"/>
            </w:rPr>
            <w:t xml:space="preserve"> </w:t>
          </w:r>
          <w:r w:rsidRPr="00840413">
            <w:rPr>
              <w:rFonts w:ascii="Arial" w:hAnsi="Arial" w:cs="Arial"/>
              <w:b/>
              <w:spacing w:val="-4"/>
              <w:sz w:val="10"/>
              <w:szCs w:val="10"/>
            </w:rPr>
            <w:t>«</w:t>
          </w:r>
          <w:r>
            <w:rPr>
              <w:rFonts w:ascii="Arial" w:hAnsi="Arial" w:cs="Arial"/>
              <w:b/>
              <w:spacing w:val="-4"/>
              <w:sz w:val="10"/>
              <w:szCs w:val="10"/>
            </w:rPr>
            <w:t>ИССЛЕДОВАНИЕ КЕРНА</w:t>
          </w:r>
          <w:r w:rsidRPr="00840413">
            <w:rPr>
              <w:rFonts w:ascii="Arial" w:hAnsi="Arial" w:cs="Arial"/>
              <w:b/>
              <w:spacing w:val="-4"/>
              <w:sz w:val="10"/>
              <w:szCs w:val="10"/>
            </w:rPr>
            <w:t>»</w:t>
          </w:r>
        </w:p>
      </w:tc>
      <w:tc>
        <w:tcPr>
          <w:tcW w:w="126" w:type="pct"/>
          <w:tcBorders>
            <w:top w:val="single" w:sz="12" w:space="0" w:color="FFD200"/>
          </w:tcBorders>
        </w:tcPr>
        <w:p w14:paraId="41B8E06D" w14:textId="77777777" w:rsidR="00547D38" w:rsidRPr="00E3539A" w:rsidRDefault="00547D38" w:rsidP="0061772A">
          <w:pPr>
            <w:pStyle w:val="a8"/>
            <w:spacing w:before="60"/>
            <w:rPr>
              <w:rFonts w:ascii="Arial" w:hAnsi="Arial" w:cs="Arial"/>
              <w:b/>
              <w:sz w:val="10"/>
              <w:szCs w:val="10"/>
            </w:rPr>
          </w:pPr>
        </w:p>
      </w:tc>
    </w:tr>
    <w:tr w:rsidR="00547D38" w:rsidRPr="00AA422C" w14:paraId="55A7362C" w14:textId="77777777" w:rsidTr="0061772A">
      <w:tc>
        <w:tcPr>
          <w:tcW w:w="4874" w:type="pct"/>
          <w:vAlign w:val="center"/>
        </w:tcPr>
        <w:p w14:paraId="7E6AEDB0" w14:textId="77777777" w:rsidR="00547D38" w:rsidRPr="00840413" w:rsidRDefault="00547D38" w:rsidP="0061772A">
          <w:pPr>
            <w:pStyle w:val="a8"/>
            <w:rPr>
              <w:rFonts w:ascii="Arial" w:hAnsi="Arial" w:cs="Arial"/>
              <w:b/>
              <w:sz w:val="10"/>
              <w:szCs w:val="10"/>
            </w:rPr>
          </w:pPr>
          <w:r w:rsidRPr="00840413">
            <w:rPr>
              <w:rFonts w:ascii="Arial" w:hAnsi="Arial" w:cs="Arial"/>
              <w:b/>
              <w:sz w:val="10"/>
              <w:szCs w:val="10"/>
            </w:rPr>
            <w:t>№</w:t>
          </w:r>
          <w:r>
            <w:rPr>
              <w:rFonts w:ascii="Arial" w:hAnsi="Arial" w:cs="Arial"/>
              <w:b/>
              <w:sz w:val="10"/>
              <w:szCs w:val="10"/>
            </w:rPr>
            <w:t xml:space="preserve"> </w:t>
          </w:r>
          <w:r>
            <w:rPr>
              <w:rFonts w:ascii="Arial" w:hAnsi="Arial" w:cs="Arial"/>
              <w:b/>
              <w:sz w:val="10"/>
              <w:szCs w:val="10"/>
              <w:lang w:eastAsia="en-US"/>
            </w:rPr>
            <w:t>П1-01.03 Р-0136</w:t>
          </w:r>
          <w:r w:rsidRPr="00744D32">
            <w:rPr>
              <w:rFonts w:ascii="Arial" w:hAnsi="Arial" w:cs="Arial"/>
              <w:b/>
              <w:sz w:val="10"/>
              <w:szCs w:val="10"/>
            </w:rPr>
            <w:t xml:space="preserve"> </w:t>
          </w:r>
          <w:r w:rsidRPr="00840413">
            <w:rPr>
              <w:rFonts w:ascii="Arial" w:hAnsi="Arial" w:cs="Arial"/>
              <w:b/>
              <w:sz w:val="10"/>
              <w:szCs w:val="10"/>
            </w:rPr>
            <w:t xml:space="preserve"> ВЕРСИЯ </w:t>
          </w:r>
          <w:r>
            <w:rPr>
              <w:rFonts w:ascii="Arial" w:hAnsi="Arial" w:cs="Arial"/>
              <w:b/>
              <w:sz w:val="10"/>
              <w:szCs w:val="10"/>
            </w:rPr>
            <w:t>1</w:t>
          </w:r>
          <w:r w:rsidRPr="00840413">
            <w:rPr>
              <w:rFonts w:ascii="Arial" w:hAnsi="Arial" w:cs="Arial"/>
              <w:b/>
              <w:sz w:val="10"/>
              <w:szCs w:val="10"/>
            </w:rPr>
            <w:t>.00</w:t>
          </w:r>
        </w:p>
      </w:tc>
      <w:tc>
        <w:tcPr>
          <w:tcW w:w="126" w:type="pct"/>
        </w:tcPr>
        <w:p w14:paraId="672D7325" w14:textId="77777777" w:rsidR="00547D38" w:rsidRPr="00AA422C" w:rsidRDefault="00547D38" w:rsidP="0061772A">
          <w:pPr>
            <w:pStyle w:val="a8"/>
            <w:rPr>
              <w:rFonts w:ascii="Arial" w:hAnsi="Arial" w:cs="Arial"/>
              <w:b/>
              <w:sz w:val="10"/>
              <w:szCs w:val="10"/>
            </w:rPr>
          </w:pPr>
        </w:p>
      </w:tc>
    </w:tr>
  </w:tbl>
  <w:p w14:paraId="0AD606C3" w14:textId="0D5C4385" w:rsidR="00547D38" w:rsidRPr="00F21EF0" w:rsidRDefault="00A46364" w:rsidP="00A46364">
    <w:pPr>
      <w:pStyle w:val="a8"/>
      <w:tabs>
        <w:tab w:val="clear" w:pos="4677"/>
        <w:tab w:val="clear" w:pos="9355"/>
        <w:tab w:val="left" w:pos="1665"/>
      </w:tabs>
      <w:jc w:val="cente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12.11.2021 18:14</w:t>
    </w:r>
    <w:r w:rsidR="00547D38">
      <w:rPr>
        <w:noProof/>
      </w:rPr>
      <mc:AlternateContent>
        <mc:Choice Requires="wps">
          <w:drawing>
            <wp:anchor distT="0" distB="0" distL="114300" distR="114300" simplePos="0" relativeHeight="251650048" behindDoc="0" locked="0" layoutInCell="1" allowOverlap="1" wp14:anchorId="6B884805" wp14:editId="663FD296">
              <wp:simplePos x="0" y="0"/>
              <wp:positionH relativeFrom="column">
                <wp:posOffset>4958080</wp:posOffset>
              </wp:positionH>
              <wp:positionV relativeFrom="paragraph">
                <wp:posOffset>19685</wp:posOffset>
              </wp:positionV>
              <wp:extent cx="1009650" cy="333375"/>
              <wp:effectExtent l="0" t="0" r="0" b="9525"/>
              <wp:wrapNone/>
              <wp:docPr id="3"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66B35B55" w14:textId="12F27F84"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1623F8">
                            <w:rPr>
                              <w:rFonts w:ascii="Arial" w:hAnsi="Arial" w:cs="Arial"/>
                              <w:b/>
                              <w:noProof/>
                              <w:sz w:val="12"/>
                              <w:szCs w:val="12"/>
                            </w:rPr>
                            <w:t>76</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1623F8">
                            <w:rPr>
                              <w:rFonts w:ascii="Arial" w:hAnsi="Arial" w:cs="Arial"/>
                              <w:b/>
                              <w:noProof/>
                              <w:sz w:val="12"/>
                              <w:szCs w:val="12"/>
                            </w:rPr>
                            <w:t>76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66" type="#_x0000_t202" style="position:absolute;left:0;text-align:left;margin-left:390.4pt;margin-top:1.55pt;width:79.5pt;height:26.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" filled="f" stroked="f" strokeweight="1.3pt">
              <v:textbox>
                <w:txbxContent>
                  <w:p w14:paraId="66B35B55" w14:textId="12F27F84"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1623F8">
                      <w:rPr>
                        <w:rFonts w:ascii="Arial" w:hAnsi="Arial" w:cs="Arial"/>
                        <w:b/>
                        <w:noProof/>
                        <w:sz w:val="12"/>
                        <w:szCs w:val="12"/>
                      </w:rPr>
                      <w:t>76</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1623F8">
                      <w:rPr>
                        <w:rFonts w:ascii="Arial" w:hAnsi="Arial" w:cs="Arial"/>
                        <w:b/>
                        <w:noProof/>
                        <w:sz w:val="12"/>
                        <w:szCs w:val="12"/>
                      </w:rPr>
                      <w:t>76</w:t>
                    </w:r>
                    <w:r>
                      <w:rPr>
                        <w:rFonts w:ascii="Arial" w:hAnsi="Arial" w:cs="Arial"/>
                        <w:b/>
                        <w:sz w:val="12"/>
                        <w:szCs w:val="12"/>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7393"/>
      <w:gridCol w:w="7393"/>
    </w:tblGrid>
    <w:tr w:rsidR="00547D38" w:rsidRPr="00D70A7B" w14:paraId="34CB722F" w14:textId="77777777" w:rsidTr="0061772A">
      <w:tc>
        <w:tcPr>
          <w:tcW w:w="5000" w:type="pct"/>
          <w:gridSpan w:val="2"/>
          <w:tcBorders>
            <w:top w:val="single" w:sz="12" w:space="0" w:color="FFD200"/>
          </w:tcBorders>
          <w:vAlign w:val="center"/>
        </w:tcPr>
        <w:p w14:paraId="62215BCB" w14:textId="15975314" w:rsidR="00547D38" w:rsidRPr="00117C75" w:rsidRDefault="00547D38" w:rsidP="0061772A">
          <w:pPr>
            <w:pStyle w:val="a8"/>
            <w:spacing w:before="60"/>
            <w:jc w:val="left"/>
            <w:rPr>
              <w:rFonts w:ascii="Arial" w:hAnsi="Arial" w:cs="Arial"/>
              <w:b/>
              <w:sz w:val="10"/>
              <w:szCs w:val="10"/>
            </w:rPr>
          </w:pPr>
          <w:r>
            <w:rPr>
              <w:rFonts w:ascii="Arial" w:hAnsi="Arial" w:cs="Arial"/>
              <w:b/>
              <w:sz w:val="10"/>
              <w:szCs w:val="10"/>
            </w:rPr>
            <w:t>ПРИЛОЖЕНИЕ 5</w:t>
          </w:r>
          <w:proofErr w:type="gramStart"/>
          <w:r>
            <w:rPr>
              <w:rFonts w:ascii="Arial" w:hAnsi="Arial" w:cs="Arial"/>
              <w:b/>
              <w:sz w:val="10"/>
              <w:szCs w:val="10"/>
            </w:rPr>
            <w:t xml:space="preserve"> К</w:t>
          </w:r>
          <w:proofErr w:type="gramEnd"/>
          <w:r>
            <w:rPr>
              <w:rFonts w:ascii="Arial" w:hAnsi="Arial" w:cs="Arial"/>
              <w:b/>
              <w:sz w:val="10"/>
              <w:szCs w:val="10"/>
            </w:rPr>
            <w:t xml:space="preserve"> </w:t>
          </w:r>
          <w:r w:rsidRPr="00EB5ECF">
            <w:rPr>
              <w:rFonts w:ascii="Arial" w:hAnsi="Arial" w:cs="Arial"/>
              <w:b/>
              <w:sz w:val="10"/>
              <w:szCs w:val="10"/>
            </w:rPr>
            <w:t xml:space="preserve">ПОЛОЖЕНИЕ КОМПАНИИ </w:t>
          </w:r>
          <w:r>
            <w:rPr>
              <w:rFonts w:ascii="Arial" w:hAnsi="Arial" w:cs="Arial"/>
              <w:b/>
              <w:sz w:val="10"/>
              <w:szCs w:val="10"/>
            </w:rPr>
            <w:t>«</w:t>
          </w:r>
          <w:r w:rsidR="00F71449">
            <w:rPr>
              <w:rFonts w:ascii="Arial" w:hAnsi="Arial" w:cs="Arial"/>
              <w:b/>
              <w:bCs/>
              <w:iCs/>
              <w:color w:val="000000"/>
              <w:spacing w:val="-7"/>
              <w:sz w:val="10"/>
              <w:szCs w:val="10"/>
            </w:rPr>
            <w:t>ИССЛЕДОВАНИЕ КЕРНА</w:t>
          </w:r>
          <w:r w:rsidRPr="00117C75">
            <w:rPr>
              <w:rFonts w:ascii="Arial" w:hAnsi="Arial" w:cs="Arial"/>
              <w:b/>
              <w:sz w:val="10"/>
              <w:szCs w:val="10"/>
            </w:rPr>
            <w:t>»</w:t>
          </w:r>
        </w:p>
      </w:tc>
    </w:tr>
    <w:tr w:rsidR="00547D38" w:rsidRPr="00AA422C" w14:paraId="0E9CD2A0" w14:textId="77777777" w:rsidTr="0061772A">
      <w:tc>
        <w:tcPr>
          <w:tcW w:w="2500" w:type="pct"/>
          <w:vAlign w:val="center"/>
        </w:tcPr>
        <w:p w14:paraId="7BE83D14" w14:textId="77777777" w:rsidR="00547D38" w:rsidRPr="00117C75" w:rsidRDefault="00547D38" w:rsidP="0061772A">
          <w:pPr>
            <w:pStyle w:val="a8"/>
            <w:rPr>
              <w:rFonts w:ascii="Arial" w:hAnsi="Arial" w:cs="Arial"/>
              <w:b/>
              <w:sz w:val="10"/>
              <w:szCs w:val="10"/>
            </w:rPr>
          </w:pPr>
          <w:r w:rsidRPr="00117C75">
            <w:rPr>
              <w:rFonts w:ascii="Arial" w:hAnsi="Arial" w:cs="Arial"/>
              <w:b/>
              <w:sz w:val="10"/>
              <w:szCs w:val="10"/>
            </w:rPr>
            <w:t>№</w:t>
          </w:r>
          <w:r>
            <w:rPr>
              <w:rFonts w:ascii="Arial" w:hAnsi="Arial" w:cs="Arial"/>
              <w:b/>
              <w:sz w:val="10"/>
              <w:szCs w:val="10"/>
            </w:rPr>
            <w:t xml:space="preserve"> </w:t>
          </w:r>
          <w:r w:rsidRPr="00E32D31">
            <w:rPr>
              <w:rFonts w:ascii="Arial" w:hAnsi="Arial" w:cs="Arial"/>
              <w:b/>
              <w:bCs/>
              <w:iCs/>
              <w:color w:val="000000"/>
              <w:spacing w:val="-7"/>
              <w:sz w:val="10"/>
              <w:szCs w:val="10"/>
            </w:rPr>
            <w:t>П1-01.03 Р-0136</w:t>
          </w:r>
          <w:r w:rsidRPr="00117C75">
            <w:rPr>
              <w:rFonts w:ascii="Arial" w:hAnsi="Arial" w:cs="Arial"/>
              <w:b/>
              <w:sz w:val="10"/>
              <w:szCs w:val="10"/>
            </w:rPr>
            <w:t xml:space="preserve">  ВЕРСИЯ 1.00</w:t>
          </w:r>
        </w:p>
      </w:tc>
      <w:tc>
        <w:tcPr>
          <w:tcW w:w="2500" w:type="pct"/>
        </w:tcPr>
        <w:p w14:paraId="177C1776" w14:textId="77777777" w:rsidR="00547D38" w:rsidRPr="00117C75" w:rsidRDefault="00547D38" w:rsidP="0061772A">
          <w:pPr>
            <w:pStyle w:val="a8"/>
            <w:rPr>
              <w:rFonts w:ascii="Arial" w:hAnsi="Arial" w:cs="Arial"/>
              <w:b/>
              <w:sz w:val="10"/>
              <w:szCs w:val="10"/>
            </w:rPr>
          </w:pPr>
        </w:p>
      </w:tc>
    </w:tr>
  </w:tbl>
  <w:p w14:paraId="314905EA" w14:textId="77777777" w:rsidR="00547D38" w:rsidRDefault="00547D38" w:rsidP="0061772A">
    <w:pPr>
      <w:pStyle w:val="a8"/>
      <w:tabs>
        <w:tab w:val="clear" w:pos="9355"/>
      </w:tabs>
    </w:pPr>
    <w:r>
      <w:rPr>
        <w:noProof/>
      </w:rPr>
      <mc:AlternateContent>
        <mc:Choice Requires="wps">
          <w:drawing>
            <wp:anchor distT="0" distB="0" distL="114300" distR="114300" simplePos="0" relativeHeight="251652096" behindDoc="0" locked="0" layoutInCell="1" allowOverlap="1" wp14:anchorId="353BEFAB" wp14:editId="57663129">
              <wp:simplePos x="0" y="0"/>
              <wp:positionH relativeFrom="column">
                <wp:posOffset>8870315</wp:posOffset>
              </wp:positionH>
              <wp:positionV relativeFrom="paragraph">
                <wp:posOffset>151130</wp:posOffset>
              </wp:positionV>
              <wp:extent cx="1009650" cy="333375"/>
              <wp:effectExtent l="0" t="0" r="0" b="9525"/>
              <wp:wrapNone/>
              <wp:docPr id="11298" name="Поле 11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44E95536" w14:textId="53989AB8"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298" o:spid="_x0000_s1351" type="#_x0000_t202" style="position:absolute;left:0;text-align:left;margin-left:698.45pt;margin-top:11.9pt;width:79.5pt;height:26.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sRxwIAAMk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" filled="f" stroked="f" strokeweight="1.3pt">
              <v:textbox>
                <w:txbxContent>
                  <w:p w14:paraId="44E95536" w14:textId="53989AB8"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4927"/>
      <w:gridCol w:w="4927"/>
    </w:tblGrid>
    <w:tr w:rsidR="00547D38" w:rsidRPr="00D70A7B" w14:paraId="2F4018EB" w14:textId="77777777" w:rsidTr="0061772A">
      <w:tc>
        <w:tcPr>
          <w:tcW w:w="5000" w:type="pct"/>
          <w:gridSpan w:val="2"/>
          <w:tcBorders>
            <w:top w:val="single" w:sz="12" w:space="0" w:color="FFD200"/>
          </w:tcBorders>
          <w:vAlign w:val="center"/>
        </w:tcPr>
        <w:p w14:paraId="1A043A5F" w14:textId="5F17EBE8" w:rsidR="00547D38" w:rsidRPr="00117C75" w:rsidRDefault="00547D38" w:rsidP="0061772A">
          <w:pPr>
            <w:pStyle w:val="a8"/>
            <w:spacing w:before="60"/>
            <w:jc w:val="left"/>
            <w:rPr>
              <w:rFonts w:ascii="Arial" w:hAnsi="Arial" w:cs="Arial"/>
              <w:b/>
              <w:sz w:val="10"/>
              <w:szCs w:val="10"/>
            </w:rPr>
          </w:pPr>
          <w:r>
            <w:rPr>
              <w:rFonts w:ascii="Arial" w:hAnsi="Arial" w:cs="Arial"/>
              <w:b/>
              <w:sz w:val="10"/>
              <w:szCs w:val="10"/>
            </w:rPr>
            <w:t>ПРИЛОЖЕНИЕ 5</w:t>
          </w:r>
          <w:proofErr w:type="gramStart"/>
          <w:r>
            <w:rPr>
              <w:rFonts w:ascii="Arial" w:hAnsi="Arial" w:cs="Arial"/>
              <w:b/>
              <w:sz w:val="10"/>
              <w:szCs w:val="10"/>
            </w:rPr>
            <w:t xml:space="preserve"> К</w:t>
          </w:r>
          <w:proofErr w:type="gramEnd"/>
          <w:r>
            <w:rPr>
              <w:rFonts w:ascii="Arial" w:hAnsi="Arial" w:cs="Arial"/>
              <w:b/>
              <w:sz w:val="10"/>
              <w:szCs w:val="10"/>
            </w:rPr>
            <w:t xml:space="preserve"> </w:t>
          </w:r>
          <w:r w:rsidRPr="00EB5ECF">
            <w:rPr>
              <w:rFonts w:ascii="Arial" w:hAnsi="Arial" w:cs="Arial"/>
              <w:b/>
              <w:sz w:val="10"/>
              <w:szCs w:val="10"/>
            </w:rPr>
            <w:t>ПОЛОЖЕНИ</w:t>
          </w:r>
          <w:r>
            <w:rPr>
              <w:rFonts w:ascii="Arial" w:hAnsi="Arial" w:cs="Arial"/>
              <w:b/>
              <w:sz w:val="10"/>
              <w:szCs w:val="10"/>
            </w:rPr>
            <w:t>Ю</w:t>
          </w:r>
          <w:r w:rsidRPr="00EB5ECF">
            <w:rPr>
              <w:rFonts w:ascii="Arial" w:hAnsi="Arial" w:cs="Arial"/>
              <w:b/>
              <w:sz w:val="10"/>
              <w:szCs w:val="10"/>
            </w:rPr>
            <w:t xml:space="preserve"> КОМПАНИИ </w:t>
          </w:r>
          <w:r>
            <w:rPr>
              <w:rFonts w:ascii="Arial" w:hAnsi="Arial" w:cs="Arial"/>
              <w:b/>
              <w:sz w:val="10"/>
              <w:szCs w:val="10"/>
            </w:rPr>
            <w:t>«</w:t>
          </w:r>
          <w:r w:rsidR="00F71449">
            <w:rPr>
              <w:rFonts w:ascii="Arial" w:hAnsi="Arial" w:cs="Arial"/>
              <w:b/>
              <w:bCs/>
              <w:iCs/>
              <w:color w:val="000000"/>
              <w:spacing w:val="-7"/>
              <w:sz w:val="10"/>
              <w:szCs w:val="10"/>
            </w:rPr>
            <w:t>ИССЛЕДОВАНИЕ КЕРНА</w:t>
          </w:r>
          <w:r w:rsidRPr="00117C75">
            <w:rPr>
              <w:rFonts w:ascii="Arial" w:hAnsi="Arial" w:cs="Arial"/>
              <w:b/>
              <w:sz w:val="10"/>
              <w:szCs w:val="10"/>
            </w:rPr>
            <w:t>»</w:t>
          </w:r>
        </w:p>
      </w:tc>
    </w:tr>
    <w:tr w:rsidR="00547D38" w:rsidRPr="00AA422C" w14:paraId="34B9CB97" w14:textId="77777777" w:rsidTr="0061772A">
      <w:tc>
        <w:tcPr>
          <w:tcW w:w="2500" w:type="pct"/>
          <w:vAlign w:val="center"/>
        </w:tcPr>
        <w:p w14:paraId="4908B102" w14:textId="77777777" w:rsidR="00547D38" w:rsidRPr="00117C75" w:rsidRDefault="00547D38" w:rsidP="0061772A">
          <w:pPr>
            <w:pStyle w:val="a8"/>
            <w:rPr>
              <w:rFonts w:ascii="Arial" w:hAnsi="Arial" w:cs="Arial"/>
              <w:b/>
              <w:sz w:val="10"/>
              <w:szCs w:val="10"/>
            </w:rPr>
          </w:pPr>
          <w:r w:rsidRPr="00117C75">
            <w:rPr>
              <w:rFonts w:ascii="Arial" w:hAnsi="Arial" w:cs="Arial"/>
              <w:b/>
              <w:sz w:val="10"/>
              <w:szCs w:val="10"/>
            </w:rPr>
            <w:t>№</w:t>
          </w:r>
          <w:r>
            <w:rPr>
              <w:rFonts w:ascii="Arial" w:hAnsi="Arial" w:cs="Arial"/>
              <w:b/>
              <w:sz w:val="10"/>
              <w:szCs w:val="10"/>
            </w:rPr>
            <w:t xml:space="preserve"> </w:t>
          </w:r>
          <w:r w:rsidRPr="00E32D31">
            <w:rPr>
              <w:rFonts w:ascii="Arial" w:hAnsi="Arial" w:cs="Arial"/>
              <w:b/>
              <w:bCs/>
              <w:iCs/>
              <w:color w:val="000000"/>
              <w:spacing w:val="-7"/>
              <w:sz w:val="10"/>
              <w:szCs w:val="10"/>
            </w:rPr>
            <w:t>П1-01.03 Р-0136</w:t>
          </w:r>
          <w:r w:rsidRPr="00117C75">
            <w:rPr>
              <w:rFonts w:ascii="Arial" w:hAnsi="Arial" w:cs="Arial"/>
              <w:b/>
              <w:sz w:val="10"/>
              <w:szCs w:val="10"/>
            </w:rPr>
            <w:t xml:space="preserve">  ВЕРСИЯ 1.00</w:t>
          </w:r>
        </w:p>
      </w:tc>
      <w:tc>
        <w:tcPr>
          <w:tcW w:w="2500" w:type="pct"/>
        </w:tcPr>
        <w:p w14:paraId="6D7B780F" w14:textId="77777777" w:rsidR="00547D38" w:rsidRPr="00117C75" w:rsidRDefault="00547D38" w:rsidP="0061772A">
          <w:pPr>
            <w:pStyle w:val="a8"/>
            <w:rPr>
              <w:rFonts w:ascii="Arial" w:hAnsi="Arial" w:cs="Arial"/>
              <w:b/>
              <w:sz w:val="10"/>
              <w:szCs w:val="10"/>
            </w:rPr>
          </w:pPr>
        </w:p>
      </w:tc>
    </w:tr>
  </w:tbl>
  <w:p w14:paraId="56C4284F" w14:textId="5969F43C" w:rsidR="00547D38" w:rsidRDefault="00A46364" w:rsidP="00A46364">
    <w:pPr>
      <w:pStyle w:val="a8"/>
      <w:tabs>
        <w:tab w:val="clear" w:pos="9355"/>
      </w:tabs>
      <w:jc w:val="cente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12.11.2021 18:14</w:t>
    </w:r>
    <w:r w:rsidR="00547D38">
      <w:rPr>
        <w:noProof/>
      </w:rPr>
      <mc:AlternateContent>
        <mc:Choice Requires="wps">
          <w:drawing>
            <wp:anchor distT="0" distB="0" distL="114300" distR="114300" simplePos="0" relativeHeight="251653120" behindDoc="0" locked="0" layoutInCell="1" allowOverlap="1" wp14:anchorId="0678DB06" wp14:editId="65772296">
              <wp:simplePos x="0" y="0"/>
              <wp:positionH relativeFrom="column">
                <wp:posOffset>4907915</wp:posOffset>
              </wp:positionH>
              <wp:positionV relativeFrom="paragraph">
                <wp:posOffset>151130</wp:posOffset>
              </wp:positionV>
              <wp:extent cx="1009650" cy="333375"/>
              <wp:effectExtent l="0" t="0" r="0" b="9525"/>
              <wp:wrapNone/>
              <wp:docPr id="11303" name="Поле 11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54D9C22E" w14:textId="2F2705CB"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7</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303" o:spid="_x0000_s1352" type="#_x0000_t202" style="position:absolute;left:0;text-align:left;margin-left:386.45pt;margin-top:11.9pt;width:79.5pt;height:26.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" filled="f" stroked="f" strokeweight="1.3pt">
              <v:textbox>
                <w:txbxContent>
                  <w:p w14:paraId="54D9C22E" w14:textId="2F2705CB"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7</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7393"/>
      <w:gridCol w:w="7393"/>
    </w:tblGrid>
    <w:tr w:rsidR="00547D38" w:rsidRPr="00D70A7B" w14:paraId="377C8E8C" w14:textId="77777777" w:rsidTr="0061772A">
      <w:tc>
        <w:tcPr>
          <w:tcW w:w="5000" w:type="pct"/>
          <w:gridSpan w:val="2"/>
          <w:tcBorders>
            <w:top w:val="single" w:sz="12" w:space="0" w:color="FFD200"/>
          </w:tcBorders>
          <w:vAlign w:val="center"/>
        </w:tcPr>
        <w:p w14:paraId="2F0A416C" w14:textId="3745DB56" w:rsidR="00547D38" w:rsidRPr="00117C75" w:rsidRDefault="00547D38" w:rsidP="0061772A">
          <w:pPr>
            <w:pStyle w:val="a8"/>
            <w:spacing w:before="60"/>
            <w:jc w:val="left"/>
            <w:rPr>
              <w:rFonts w:ascii="Arial" w:hAnsi="Arial" w:cs="Arial"/>
              <w:b/>
              <w:sz w:val="10"/>
              <w:szCs w:val="10"/>
            </w:rPr>
          </w:pPr>
          <w:r>
            <w:rPr>
              <w:rFonts w:ascii="Arial" w:hAnsi="Arial" w:cs="Arial"/>
              <w:b/>
              <w:sz w:val="10"/>
              <w:szCs w:val="10"/>
            </w:rPr>
            <w:t>ПРИЛОЖЕНИЕ 5</w:t>
          </w:r>
          <w:proofErr w:type="gramStart"/>
          <w:r>
            <w:rPr>
              <w:rFonts w:ascii="Arial" w:hAnsi="Arial" w:cs="Arial"/>
              <w:b/>
              <w:sz w:val="10"/>
              <w:szCs w:val="10"/>
            </w:rPr>
            <w:t xml:space="preserve"> К</w:t>
          </w:r>
          <w:proofErr w:type="gramEnd"/>
          <w:r>
            <w:rPr>
              <w:rFonts w:ascii="Arial" w:hAnsi="Arial" w:cs="Arial"/>
              <w:b/>
              <w:sz w:val="10"/>
              <w:szCs w:val="10"/>
            </w:rPr>
            <w:t xml:space="preserve"> </w:t>
          </w:r>
          <w:r w:rsidRPr="00EB5ECF">
            <w:rPr>
              <w:rFonts w:ascii="Arial" w:hAnsi="Arial" w:cs="Arial"/>
              <w:b/>
              <w:sz w:val="10"/>
              <w:szCs w:val="10"/>
            </w:rPr>
            <w:t>ПОЛОЖЕНИ</w:t>
          </w:r>
          <w:r>
            <w:rPr>
              <w:rFonts w:ascii="Arial" w:hAnsi="Arial" w:cs="Arial"/>
              <w:b/>
              <w:sz w:val="10"/>
              <w:szCs w:val="10"/>
            </w:rPr>
            <w:t>Ю</w:t>
          </w:r>
          <w:r w:rsidRPr="00EB5ECF">
            <w:rPr>
              <w:rFonts w:ascii="Arial" w:hAnsi="Arial" w:cs="Arial"/>
              <w:b/>
              <w:sz w:val="10"/>
              <w:szCs w:val="10"/>
            </w:rPr>
            <w:t xml:space="preserve"> КОМПАНИИ </w:t>
          </w:r>
          <w:r>
            <w:rPr>
              <w:rFonts w:ascii="Arial" w:hAnsi="Arial" w:cs="Arial"/>
              <w:b/>
              <w:sz w:val="10"/>
              <w:szCs w:val="10"/>
            </w:rPr>
            <w:t>«</w:t>
          </w:r>
          <w:r w:rsidR="00F71449">
            <w:rPr>
              <w:rFonts w:ascii="Arial" w:hAnsi="Arial" w:cs="Arial"/>
              <w:b/>
              <w:bCs/>
              <w:iCs/>
              <w:color w:val="000000"/>
              <w:spacing w:val="-7"/>
              <w:sz w:val="10"/>
              <w:szCs w:val="10"/>
            </w:rPr>
            <w:t>ИССЛЕДОВАНИЕ КЕРНА</w:t>
          </w:r>
          <w:r w:rsidRPr="00117C75">
            <w:rPr>
              <w:rFonts w:ascii="Arial" w:hAnsi="Arial" w:cs="Arial"/>
              <w:b/>
              <w:sz w:val="10"/>
              <w:szCs w:val="10"/>
            </w:rPr>
            <w:t>»</w:t>
          </w:r>
        </w:p>
      </w:tc>
    </w:tr>
    <w:tr w:rsidR="00547D38" w:rsidRPr="00AA422C" w14:paraId="0769F24E" w14:textId="77777777" w:rsidTr="0061772A">
      <w:tc>
        <w:tcPr>
          <w:tcW w:w="2500" w:type="pct"/>
          <w:vAlign w:val="center"/>
        </w:tcPr>
        <w:p w14:paraId="4075612F" w14:textId="77777777" w:rsidR="00547D38" w:rsidRPr="00117C75" w:rsidRDefault="00547D38" w:rsidP="0061772A">
          <w:pPr>
            <w:pStyle w:val="a8"/>
            <w:rPr>
              <w:rFonts w:ascii="Arial" w:hAnsi="Arial" w:cs="Arial"/>
              <w:b/>
              <w:sz w:val="10"/>
              <w:szCs w:val="10"/>
            </w:rPr>
          </w:pPr>
          <w:r w:rsidRPr="00117C75">
            <w:rPr>
              <w:rFonts w:ascii="Arial" w:hAnsi="Arial" w:cs="Arial"/>
              <w:b/>
              <w:sz w:val="10"/>
              <w:szCs w:val="10"/>
            </w:rPr>
            <w:t>№</w:t>
          </w:r>
          <w:r>
            <w:rPr>
              <w:rFonts w:ascii="Arial" w:hAnsi="Arial" w:cs="Arial"/>
              <w:b/>
              <w:sz w:val="10"/>
              <w:szCs w:val="10"/>
            </w:rPr>
            <w:t xml:space="preserve"> </w:t>
          </w:r>
          <w:r w:rsidRPr="00E32D31">
            <w:rPr>
              <w:rFonts w:ascii="Arial" w:hAnsi="Arial" w:cs="Arial"/>
              <w:b/>
              <w:bCs/>
              <w:iCs/>
              <w:color w:val="000000"/>
              <w:spacing w:val="-7"/>
              <w:sz w:val="10"/>
              <w:szCs w:val="10"/>
            </w:rPr>
            <w:t>П1-01.03 Р-0136</w:t>
          </w:r>
          <w:r w:rsidRPr="00117C75">
            <w:rPr>
              <w:rFonts w:ascii="Arial" w:hAnsi="Arial" w:cs="Arial"/>
              <w:b/>
              <w:sz w:val="10"/>
              <w:szCs w:val="10"/>
            </w:rPr>
            <w:t xml:space="preserve">  ВЕРСИЯ 1.00</w:t>
          </w:r>
        </w:p>
      </w:tc>
      <w:tc>
        <w:tcPr>
          <w:tcW w:w="2500" w:type="pct"/>
        </w:tcPr>
        <w:p w14:paraId="721E171F" w14:textId="77777777" w:rsidR="00547D38" w:rsidRPr="00117C75" w:rsidRDefault="00547D38" w:rsidP="0061772A">
          <w:pPr>
            <w:pStyle w:val="a8"/>
            <w:rPr>
              <w:rFonts w:ascii="Arial" w:hAnsi="Arial" w:cs="Arial"/>
              <w:b/>
              <w:sz w:val="10"/>
              <w:szCs w:val="10"/>
            </w:rPr>
          </w:pPr>
        </w:p>
      </w:tc>
    </w:tr>
  </w:tbl>
  <w:p w14:paraId="06815F80" w14:textId="3DE49BC7" w:rsidR="00547D38" w:rsidRDefault="00A46364" w:rsidP="00A46364">
    <w:pPr>
      <w:pStyle w:val="a8"/>
      <w:tabs>
        <w:tab w:val="clear" w:pos="9355"/>
      </w:tabs>
      <w:jc w:val="cente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12.11.2021 18:14</w:t>
    </w:r>
    <w:r w:rsidR="00547D38">
      <w:rPr>
        <w:noProof/>
      </w:rPr>
      <mc:AlternateContent>
        <mc:Choice Requires="wps">
          <w:drawing>
            <wp:anchor distT="0" distB="0" distL="114300" distR="114300" simplePos="0" relativeHeight="251654144" behindDoc="0" locked="0" layoutInCell="1" allowOverlap="1" wp14:anchorId="2676B12E" wp14:editId="3277FFA3">
              <wp:simplePos x="0" y="0"/>
              <wp:positionH relativeFrom="column">
                <wp:posOffset>8803640</wp:posOffset>
              </wp:positionH>
              <wp:positionV relativeFrom="paragraph">
                <wp:posOffset>151130</wp:posOffset>
              </wp:positionV>
              <wp:extent cx="1009650" cy="333375"/>
              <wp:effectExtent l="0" t="0" r="0" b="9525"/>
              <wp:wrapNone/>
              <wp:docPr id="11304" name="Поле 11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003110D9" w14:textId="74D21125"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8</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304" o:spid="_x0000_s1353" type="#_x0000_t202" style="position:absolute;left:0;text-align:left;margin-left:693.2pt;margin-top:11.9pt;width:79.5pt;height:26.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" filled="f" stroked="f" strokeweight="1.3pt">
              <v:textbox>
                <w:txbxContent>
                  <w:p w14:paraId="003110D9" w14:textId="74D21125"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8</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4927"/>
      <w:gridCol w:w="4928"/>
    </w:tblGrid>
    <w:tr w:rsidR="00547D38" w:rsidRPr="00D70A7B" w14:paraId="211C0E94" w14:textId="77777777" w:rsidTr="0061772A">
      <w:tc>
        <w:tcPr>
          <w:tcW w:w="5000" w:type="pct"/>
          <w:gridSpan w:val="2"/>
          <w:tcBorders>
            <w:top w:val="single" w:sz="12" w:space="0" w:color="FFD200"/>
          </w:tcBorders>
          <w:vAlign w:val="center"/>
        </w:tcPr>
        <w:p w14:paraId="496775B9" w14:textId="20A10E97" w:rsidR="00547D38" w:rsidRPr="00117C75" w:rsidRDefault="00547D38" w:rsidP="0061772A">
          <w:pPr>
            <w:pStyle w:val="a8"/>
            <w:spacing w:before="60"/>
            <w:jc w:val="left"/>
            <w:rPr>
              <w:rFonts w:ascii="Arial" w:hAnsi="Arial" w:cs="Arial"/>
              <w:b/>
              <w:sz w:val="10"/>
              <w:szCs w:val="10"/>
            </w:rPr>
          </w:pPr>
          <w:r>
            <w:rPr>
              <w:rFonts w:ascii="Arial" w:hAnsi="Arial" w:cs="Arial"/>
              <w:b/>
              <w:sz w:val="10"/>
              <w:szCs w:val="10"/>
            </w:rPr>
            <w:t>ПРИЛОЖЕНИЕ 5</w:t>
          </w:r>
          <w:proofErr w:type="gramStart"/>
          <w:r>
            <w:rPr>
              <w:rFonts w:ascii="Arial" w:hAnsi="Arial" w:cs="Arial"/>
              <w:b/>
              <w:sz w:val="10"/>
              <w:szCs w:val="10"/>
            </w:rPr>
            <w:t xml:space="preserve"> К</w:t>
          </w:r>
          <w:proofErr w:type="gramEnd"/>
          <w:r>
            <w:rPr>
              <w:rFonts w:ascii="Arial" w:hAnsi="Arial" w:cs="Arial"/>
              <w:b/>
              <w:sz w:val="10"/>
              <w:szCs w:val="10"/>
            </w:rPr>
            <w:t xml:space="preserve"> </w:t>
          </w:r>
          <w:r w:rsidRPr="00EB5ECF">
            <w:rPr>
              <w:rFonts w:ascii="Arial" w:hAnsi="Arial" w:cs="Arial"/>
              <w:b/>
              <w:sz w:val="10"/>
              <w:szCs w:val="10"/>
            </w:rPr>
            <w:t>ПОЛОЖЕНИ</w:t>
          </w:r>
          <w:r>
            <w:rPr>
              <w:rFonts w:ascii="Arial" w:hAnsi="Arial" w:cs="Arial"/>
              <w:b/>
              <w:sz w:val="10"/>
              <w:szCs w:val="10"/>
            </w:rPr>
            <w:t>Ю</w:t>
          </w:r>
          <w:r w:rsidRPr="00EB5ECF">
            <w:rPr>
              <w:rFonts w:ascii="Arial" w:hAnsi="Arial" w:cs="Arial"/>
              <w:b/>
              <w:sz w:val="10"/>
              <w:szCs w:val="10"/>
            </w:rPr>
            <w:t xml:space="preserve"> КОМПАНИИ </w:t>
          </w:r>
          <w:r>
            <w:rPr>
              <w:rFonts w:ascii="Arial" w:hAnsi="Arial" w:cs="Arial"/>
              <w:b/>
              <w:sz w:val="10"/>
              <w:szCs w:val="10"/>
            </w:rPr>
            <w:t>«</w:t>
          </w:r>
          <w:r w:rsidR="00F71449">
            <w:rPr>
              <w:rFonts w:ascii="Arial" w:hAnsi="Arial" w:cs="Arial"/>
              <w:b/>
              <w:bCs/>
              <w:iCs/>
              <w:color w:val="000000"/>
              <w:spacing w:val="-7"/>
              <w:sz w:val="10"/>
              <w:szCs w:val="10"/>
            </w:rPr>
            <w:t>ИССЛЕДОВАНИЕ КЕРНА</w:t>
          </w:r>
          <w:r w:rsidRPr="00117C75">
            <w:rPr>
              <w:rFonts w:ascii="Arial" w:hAnsi="Arial" w:cs="Arial"/>
              <w:b/>
              <w:sz w:val="10"/>
              <w:szCs w:val="10"/>
            </w:rPr>
            <w:t>»</w:t>
          </w:r>
        </w:p>
      </w:tc>
    </w:tr>
    <w:tr w:rsidR="00547D38" w:rsidRPr="00AA422C" w14:paraId="10842109" w14:textId="77777777" w:rsidTr="0061772A">
      <w:tc>
        <w:tcPr>
          <w:tcW w:w="2500" w:type="pct"/>
          <w:vAlign w:val="center"/>
        </w:tcPr>
        <w:p w14:paraId="4C680B79" w14:textId="77777777" w:rsidR="00547D38" w:rsidRPr="00117C75" w:rsidRDefault="00547D38" w:rsidP="0061772A">
          <w:pPr>
            <w:pStyle w:val="a8"/>
            <w:rPr>
              <w:rFonts w:ascii="Arial" w:hAnsi="Arial" w:cs="Arial"/>
              <w:b/>
              <w:sz w:val="10"/>
              <w:szCs w:val="10"/>
            </w:rPr>
          </w:pPr>
          <w:r w:rsidRPr="00117C75">
            <w:rPr>
              <w:rFonts w:ascii="Arial" w:hAnsi="Arial" w:cs="Arial"/>
              <w:b/>
              <w:sz w:val="10"/>
              <w:szCs w:val="10"/>
            </w:rPr>
            <w:t>№</w:t>
          </w:r>
          <w:r>
            <w:rPr>
              <w:rFonts w:ascii="Arial" w:hAnsi="Arial" w:cs="Arial"/>
              <w:b/>
              <w:sz w:val="10"/>
              <w:szCs w:val="10"/>
            </w:rPr>
            <w:t xml:space="preserve"> </w:t>
          </w:r>
          <w:r w:rsidRPr="00E32D31">
            <w:rPr>
              <w:rFonts w:ascii="Arial" w:hAnsi="Arial" w:cs="Arial"/>
              <w:b/>
              <w:bCs/>
              <w:iCs/>
              <w:color w:val="000000"/>
              <w:spacing w:val="-7"/>
              <w:sz w:val="10"/>
              <w:szCs w:val="10"/>
            </w:rPr>
            <w:t>П1-01.03 Р-0136</w:t>
          </w:r>
          <w:r w:rsidRPr="00117C75">
            <w:rPr>
              <w:rFonts w:ascii="Arial" w:hAnsi="Arial" w:cs="Arial"/>
              <w:b/>
              <w:sz w:val="10"/>
              <w:szCs w:val="10"/>
            </w:rPr>
            <w:t xml:space="preserve">  ВЕРСИЯ 1.00</w:t>
          </w:r>
        </w:p>
      </w:tc>
      <w:tc>
        <w:tcPr>
          <w:tcW w:w="2500" w:type="pct"/>
        </w:tcPr>
        <w:p w14:paraId="4E8CF447" w14:textId="77777777" w:rsidR="00547D38" w:rsidRPr="00117C75" w:rsidRDefault="00547D38" w:rsidP="0061772A">
          <w:pPr>
            <w:pStyle w:val="a8"/>
            <w:rPr>
              <w:rFonts w:ascii="Arial" w:hAnsi="Arial" w:cs="Arial"/>
              <w:b/>
              <w:sz w:val="10"/>
              <w:szCs w:val="10"/>
            </w:rPr>
          </w:pPr>
        </w:p>
      </w:tc>
    </w:tr>
  </w:tbl>
  <w:p w14:paraId="37F4168F" w14:textId="063907F3" w:rsidR="00547D38" w:rsidRDefault="00A46364" w:rsidP="00A46364">
    <w:pPr>
      <w:pStyle w:val="a8"/>
      <w:tabs>
        <w:tab w:val="clear" w:pos="9355"/>
      </w:tabs>
      <w:jc w:val="cente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12.11.2021 18:14</w:t>
    </w:r>
    <w:r w:rsidR="00547D38">
      <w:rPr>
        <w:noProof/>
      </w:rPr>
      <mc:AlternateContent>
        <mc:Choice Requires="wps">
          <w:drawing>
            <wp:anchor distT="0" distB="0" distL="114300" distR="114300" simplePos="0" relativeHeight="251655168" behindDoc="0" locked="0" layoutInCell="1" allowOverlap="1" wp14:anchorId="4096E675" wp14:editId="7813F2F6">
              <wp:simplePos x="0" y="0"/>
              <wp:positionH relativeFrom="column">
                <wp:posOffset>4907915</wp:posOffset>
              </wp:positionH>
              <wp:positionV relativeFrom="paragraph">
                <wp:posOffset>151130</wp:posOffset>
              </wp:positionV>
              <wp:extent cx="1009650" cy="333375"/>
              <wp:effectExtent l="0" t="0" r="0" b="9525"/>
              <wp:wrapNone/>
              <wp:docPr id="11305" name="Поле 11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7FC41506" w14:textId="2EC9F1A8"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12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305" o:spid="_x0000_s1354" type="#_x0000_t202" style="position:absolute;left:0;text-align:left;margin-left:386.45pt;margin-top:11.9pt;width:79.5pt;height:26.2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" filled="f" stroked="f" strokeweight="1.3pt">
              <v:textbox>
                <w:txbxContent>
                  <w:p w14:paraId="7FC41506" w14:textId="2EC9F1A8"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12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7394"/>
      <w:gridCol w:w="7394"/>
    </w:tblGrid>
    <w:tr w:rsidR="00547D38" w:rsidRPr="00D70A7B" w14:paraId="2311CD1E" w14:textId="77777777" w:rsidTr="0061772A">
      <w:tc>
        <w:tcPr>
          <w:tcW w:w="5000" w:type="pct"/>
          <w:gridSpan w:val="2"/>
          <w:tcBorders>
            <w:top w:val="single" w:sz="12" w:space="0" w:color="FFD200"/>
          </w:tcBorders>
          <w:vAlign w:val="center"/>
        </w:tcPr>
        <w:p w14:paraId="7D50E298" w14:textId="77777777" w:rsidR="00547D38" w:rsidRPr="00117C75" w:rsidRDefault="00547D38" w:rsidP="0061772A">
          <w:pPr>
            <w:pStyle w:val="a8"/>
            <w:spacing w:before="60"/>
            <w:jc w:val="left"/>
            <w:rPr>
              <w:rFonts w:ascii="Arial" w:hAnsi="Arial" w:cs="Arial"/>
              <w:b/>
              <w:sz w:val="10"/>
              <w:szCs w:val="10"/>
            </w:rPr>
          </w:pPr>
          <w:r>
            <w:rPr>
              <w:rFonts w:ascii="Arial" w:hAnsi="Arial" w:cs="Arial"/>
              <w:b/>
              <w:sz w:val="10"/>
              <w:szCs w:val="10"/>
            </w:rPr>
            <w:t>ПРИЛОЖЕНИЕ 5</w:t>
          </w:r>
          <w:proofErr w:type="gramStart"/>
          <w:r>
            <w:rPr>
              <w:rFonts w:ascii="Arial" w:hAnsi="Arial" w:cs="Arial"/>
              <w:b/>
              <w:sz w:val="10"/>
              <w:szCs w:val="10"/>
            </w:rPr>
            <w:t xml:space="preserve"> К</w:t>
          </w:r>
          <w:proofErr w:type="gramEnd"/>
          <w:r>
            <w:rPr>
              <w:rFonts w:ascii="Arial" w:hAnsi="Arial" w:cs="Arial"/>
              <w:b/>
              <w:sz w:val="10"/>
              <w:szCs w:val="10"/>
            </w:rPr>
            <w:t xml:space="preserve"> </w:t>
          </w:r>
          <w:r w:rsidRPr="00EB5ECF">
            <w:rPr>
              <w:rFonts w:ascii="Arial" w:hAnsi="Arial" w:cs="Arial"/>
              <w:b/>
              <w:sz w:val="10"/>
              <w:szCs w:val="10"/>
            </w:rPr>
            <w:t>ПОЛОЖЕНИ</w:t>
          </w:r>
          <w:r>
            <w:rPr>
              <w:rFonts w:ascii="Arial" w:hAnsi="Arial" w:cs="Arial"/>
              <w:b/>
              <w:sz w:val="10"/>
              <w:szCs w:val="10"/>
            </w:rPr>
            <w:t>Ю</w:t>
          </w:r>
          <w:r w:rsidRPr="00EB5ECF">
            <w:rPr>
              <w:rFonts w:ascii="Arial" w:hAnsi="Arial" w:cs="Arial"/>
              <w:b/>
              <w:sz w:val="10"/>
              <w:szCs w:val="10"/>
            </w:rPr>
            <w:t xml:space="preserve"> КОМПАНИИ </w:t>
          </w:r>
          <w:r>
            <w:rPr>
              <w:rFonts w:ascii="Arial" w:hAnsi="Arial" w:cs="Arial"/>
              <w:b/>
              <w:sz w:val="10"/>
              <w:szCs w:val="10"/>
            </w:rPr>
            <w:t>«</w:t>
          </w:r>
          <w:r w:rsidRPr="00C04E50">
            <w:rPr>
              <w:rFonts w:ascii="Arial" w:hAnsi="Arial" w:cs="Arial"/>
              <w:b/>
              <w:bCs/>
              <w:iCs/>
              <w:color w:val="000000"/>
              <w:spacing w:val="-7"/>
              <w:sz w:val="10"/>
              <w:szCs w:val="10"/>
            </w:rPr>
            <w:t>ПО ИССЛЕДОВАНИЮ КЕРНОВОГО МАТЕРИАЛА</w:t>
          </w:r>
          <w:r w:rsidRPr="00117C75">
            <w:rPr>
              <w:rFonts w:ascii="Arial" w:hAnsi="Arial" w:cs="Arial"/>
              <w:b/>
              <w:sz w:val="10"/>
              <w:szCs w:val="10"/>
            </w:rPr>
            <w:t>»</w:t>
          </w:r>
        </w:p>
      </w:tc>
    </w:tr>
    <w:tr w:rsidR="00547D38" w:rsidRPr="00AA422C" w14:paraId="5BDE1BE9" w14:textId="77777777" w:rsidTr="0061772A">
      <w:tc>
        <w:tcPr>
          <w:tcW w:w="2500" w:type="pct"/>
          <w:vAlign w:val="center"/>
        </w:tcPr>
        <w:p w14:paraId="7CF6C0F3" w14:textId="77777777" w:rsidR="00547D38" w:rsidRPr="00117C75" w:rsidRDefault="00547D38" w:rsidP="0061772A">
          <w:pPr>
            <w:pStyle w:val="a8"/>
            <w:rPr>
              <w:rFonts w:ascii="Arial" w:hAnsi="Arial" w:cs="Arial"/>
              <w:b/>
              <w:sz w:val="10"/>
              <w:szCs w:val="10"/>
            </w:rPr>
          </w:pPr>
          <w:r w:rsidRPr="00117C75">
            <w:rPr>
              <w:rFonts w:ascii="Arial" w:hAnsi="Arial" w:cs="Arial"/>
              <w:b/>
              <w:sz w:val="10"/>
              <w:szCs w:val="10"/>
            </w:rPr>
            <w:t>№</w:t>
          </w:r>
          <w:r>
            <w:rPr>
              <w:rFonts w:ascii="Arial" w:hAnsi="Arial" w:cs="Arial"/>
              <w:b/>
              <w:sz w:val="10"/>
              <w:szCs w:val="10"/>
            </w:rPr>
            <w:t xml:space="preserve"> </w:t>
          </w:r>
          <w:r w:rsidRPr="00E32D31">
            <w:rPr>
              <w:rFonts w:ascii="Arial" w:hAnsi="Arial" w:cs="Arial"/>
              <w:b/>
              <w:bCs/>
              <w:iCs/>
              <w:color w:val="000000"/>
              <w:spacing w:val="-7"/>
              <w:sz w:val="10"/>
              <w:szCs w:val="10"/>
            </w:rPr>
            <w:t>П1-01.03 Р-0136</w:t>
          </w:r>
          <w:r w:rsidRPr="00117C75">
            <w:rPr>
              <w:rFonts w:ascii="Arial" w:hAnsi="Arial" w:cs="Arial"/>
              <w:b/>
              <w:sz w:val="10"/>
              <w:szCs w:val="10"/>
            </w:rPr>
            <w:t xml:space="preserve">  ВЕРСИЯ 1.00</w:t>
          </w:r>
        </w:p>
      </w:tc>
      <w:tc>
        <w:tcPr>
          <w:tcW w:w="2500" w:type="pct"/>
        </w:tcPr>
        <w:p w14:paraId="21552E4E" w14:textId="77777777" w:rsidR="00547D38" w:rsidRPr="00117C75" w:rsidRDefault="00547D38" w:rsidP="0061772A">
          <w:pPr>
            <w:pStyle w:val="a8"/>
            <w:rPr>
              <w:rFonts w:ascii="Arial" w:hAnsi="Arial" w:cs="Arial"/>
              <w:b/>
              <w:sz w:val="10"/>
              <w:szCs w:val="10"/>
            </w:rPr>
          </w:pPr>
        </w:p>
      </w:tc>
    </w:tr>
  </w:tbl>
  <w:p w14:paraId="72E18E9C" w14:textId="54F2A2E8" w:rsidR="00547D38" w:rsidRDefault="00A46364" w:rsidP="00A46364">
    <w:pPr>
      <w:pStyle w:val="a8"/>
      <w:tabs>
        <w:tab w:val="clear" w:pos="9355"/>
      </w:tabs>
      <w:jc w:val="cente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12.11.2021 18:14</w:t>
    </w:r>
    <w:r w:rsidR="00547D38">
      <w:rPr>
        <w:noProof/>
      </w:rPr>
      <mc:AlternateContent>
        <mc:Choice Requires="wps">
          <w:drawing>
            <wp:anchor distT="0" distB="0" distL="114300" distR="114300" simplePos="0" relativeHeight="251656192" behindDoc="0" locked="0" layoutInCell="1" allowOverlap="1" wp14:anchorId="305CCD1E" wp14:editId="7335B437">
              <wp:simplePos x="0" y="0"/>
              <wp:positionH relativeFrom="column">
                <wp:posOffset>8860790</wp:posOffset>
              </wp:positionH>
              <wp:positionV relativeFrom="paragraph">
                <wp:posOffset>217805</wp:posOffset>
              </wp:positionV>
              <wp:extent cx="1009650" cy="333375"/>
              <wp:effectExtent l="0" t="0" r="0" b="9525"/>
              <wp:wrapNone/>
              <wp:docPr id="11306" name="Поле 11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4014BD17" w14:textId="3E0D52D1"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13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306" o:spid="_x0000_s1355" type="#_x0000_t202" style="position:absolute;left:0;text-align:left;margin-left:697.7pt;margin-top:17.15pt;width:79.5pt;height:26.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" filled="f" stroked="f" strokeweight="1.3pt">
              <v:textbox>
                <w:txbxContent>
                  <w:p w14:paraId="4014BD17" w14:textId="3E0D52D1"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13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A17F33" w14:textId="77777777" w:rsidR="00547D38" w:rsidRDefault="00547D38" w:rsidP="0061772A">
    <w:pPr>
      <w:pStyle w:val="a8"/>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noProof/>
      </w:rPr>
      <w:t>1</w:t>
    </w:r>
    <w:r>
      <w:rPr>
        <w:rStyle w:val="af8"/>
      </w:rPr>
      <w:fldChar w:fldCharType="end"/>
    </w:r>
  </w:p>
  <w:p w14:paraId="4899AD81" w14:textId="77777777" w:rsidR="00547D38" w:rsidRDefault="00547D38">
    <w:pPr>
      <w:pStyle w:val="a8"/>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4927"/>
      <w:gridCol w:w="4927"/>
    </w:tblGrid>
    <w:tr w:rsidR="00547D38" w:rsidRPr="00D70A7B" w14:paraId="46039349" w14:textId="77777777" w:rsidTr="0061772A">
      <w:tc>
        <w:tcPr>
          <w:tcW w:w="5000" w:type="pct"/>
          <w:gridSpan w:val="2"/>
          <w:tcBorders>
            <w:top w:val="single" w:sz="12" w:space="0" w:color="FFD200"/>
          </w:tcBorders>
          <w:vAlign w:val="center"/>
        </w:tcPr>
        <w:p w14:paraId="4647A7F7" w14:textId="30F4053A" w:rsidR="00547D38" w:rsidRPr="00117C75" w:rsidRDefault="00547D38" w:rsidP="0061772A">
          <w:pPr>
            <w:pStyle w:val="a8"/>
            <w:spacing w:before="60"/>
            <w:jc w:val="left"/>
            <w:rPr>
              <w:rFonts w:ascii="Arial" w:hAnsi="Arial" w:cs="Arial"/>
              <w:b/>
              <w:sz w:val="10"/>
              <w:szCs w:val="10"/>
            </w:rPr>
          </w:pPr>
          <w:r>
            <w:rPr>
              <w:rFonts w:ascii="Arial" w:hAnsi="Arial" w:cs="Arial"/>
              <w:b/>
              <w:sz w:val="10"/>
              <w:szCs w:val="10"/>
            </w:rPr>
            <w:t>ПРИЛОЖЕНИЕ 5</w:t>
          </w:r>
          <w:proofErr w:type="gramStart"/>
          <w:r>
            <w:rPr>
              <w:rFonts w:ascii="Arial" w:hAnsi="Arial" w:cs="Arial"/>
              <w:b/>
              <w:sz w:val="10"/>
              <w:szCs w:val="10"/>
            </w:rPr>
            <w:t xml:space="preserve"> К</w:t>
          </w:r>
          <w:proofErr w:type="gramEnd"/>
          <w:r>
            <w:rPr>
              <w:rFonts w:ascii="Arial" w:hAnsi="Arial" w:cs="Arial"/>
              <w:b/>
              <w:sz w:val="10"/>
              <w:szCs w:val="10"/>
            </w:rPr>
            <w:t xml:space="preserve"> </w:t>
          </w:r>
          <w:r w:rsidRPr="00EB5ECF">
            <w:rPr>
              <w:rFonts w:ascii="Arial" w:hAnsi="Arial" w:cs="Arial"/>
              <w:b/>
              <w:sz w:val="10"/>
              <w:szCs w:val="10"/>
            </w:rPr>
            <w:t>ПОЛОЖЕНИ</w:t>
          </w:r>
          <w:r>
            <w:rPr>
              <w:rFonts w:ascii="Arial" w:hAnsi="Arial" w:cs="Arial"/>
              <w:b/>
              <w:sz w:val="10"/>
              <w:szCs w:val="10"/>
            </w:rPr>
            <w:t>Ю</w:t>
          </w:r>
          <w:r w:rsidRPr="00EB5ECF">
            <w:rPr>
              <w:rFonts w:ascii="Arial" w:hAnsi="Arial" w:cs="Arial"/>
              <w:b/>
              <w:sz w:val="10"/>
              <w:szCs w:val="10"/>
            </w:rPr>
            <w:t xml:space="preserve"> КОМПАНИИ </w:t>
          </w:r>
          <w:r>
            <w:rPr>
              <w:rFonts w:ascii="Arial" w:hAnsi="Arial" w:cs="Arial"/>
              <w:b/>
              <w:sz w:val="10"/>
              <w:szCs w:val="10"/>
            </w:rPr>
            <w:t>«</w:t>
          </w:r>
          <w:r w:rsidR="00F71449">
            <w:rPr>
              <w:rFonts w:ascii="Arial" w:hAnsi="Arial" w:cs="Arial"/>
              <w:b/>
              <w:bCs/>
              <w:iCs/>
              <w:color w:val="000000"/>
              <w:spacing w:val="-7"/>
              <w:sz w:val="10"/>
              <w:szCs w:val="10"/>
            </w:rPr>
            <w:t>ИССЛЕДОВАНИЕ КЕРНА</w:t>
          </w:r>
          <w:r w:rsidRPr="00117C75">
            <w:rPr>
              <w:rFonts w:ascii="Arial" w:hAnsi="Arial" w:cs="Arial"/>
              <w:b/>
              <w:sz w:val="10"/>
              <w:szCs w:val="10"/>
            </w:rPr>
            <w:t>»</w:t>
          </w:r>
        </w:p>
      </w:tc>
    </w:tr>
    <w:tr w:rsidR="00547D38" w:rsidRPr="00AA422C" w14:paraId="36E7C373" w14:textId="77777777" w:rsidTr="0061772A">
      <w:tc>
        <w:tcPr>
          <w:tcW w:w="2500" w:type="pct"/>
          <w:vAlign w:val="center"/>
        </w:tcPr>
        <w:p w14:paraId="12362838" w14:textId="77777777" w:rsidR="00547D38" w:rsidRPr="00117C75" w:rsidRDefault="00547D38" w:rsidP="0061772A">
          <w:pPr>
            <w:pStyle w:val="a8"/>
            <w:rPr>
              <w:rFonts w:ascii="Arial" w:hAnsi="Arial" w:cs="Arial"/>
              <w:b/>
              <w:sz w:val="10"/>
              <w:szCs w:val="10"/>
            </w:rPr>
          </w:pPr>
          <w:r w:rsidRPr="00117C75">
            <w:rPr>
              <w:rFonts w:ascii="Arial" w:hAnsi="Arial" w:cs="Arial"/>
              <w:b/>
              <w:sz w:val="10"/>
              <w:szCs w:val="10"/>
            </w:rPr>
            <w:t>№</w:t>
          </w:r>
          <w:r>
            <w:rPr>
              <w:rFonts w:ascii="Arial" w:hAnsi="Arial" w:cs="Arial"/>
              <w:b/>
              <w:sz w:val="10"/>
              <w:szCs w:val="10"/>
            </w:rPr>
            <w:t xml:space="preserve"> </w:t>
          </w:r>
          <w:r w:rsidRPr="00E32D31">
            <w:rPr>
              <w:rFonts w:ascii="Arial" w:hAnsi="Arial" w:cs="Arial"/>
              <w:b/>
              <w:bCs/>
              <w:iCs/>
              <w:color w:val="000000"/>
              <w:spacing w:val="-7"/>
              <w:sz w:val="10"/>
              <w:szCs w:val="10"/>
            </w:rPr>
            <w:t>П1-01.03 Р-0136</w:t>
          </w:r>
          <w:r w:rsidRPr="00117C75">
            <w:rPr>
              <w:rFonts w:ascii="Arial" w:hAnsi="Arial" w:cs="Arial"/>
              <w:b/>
              <w:sz w:val="10"/>
              <w:szCs w:val="10"/>
            </w:rPr>
            <w:t xml:space="preserve">  ВЕРСИЯ 1.00</w:t>
          </w:r>
        </w:p>
      </w:tc>
      <w:tc>
        <w:tcPr>
          <w:tcW w:w="2500" w:type="pct"/>
        </w:tcPr>
        <w:p w14:paraId="42B1B7DF" w14:textId="77777777" w:rsidR="00547D38" w:rsidRPr="00117C75" w:rsidRDefault="00547D38" w:rsidP="0061772A">
          <w:pPr>
            <w:pStyle w:val="a8"/>
            <w:rPr>
              <w:rFonts w:ascii="Arial" w:hAnsi="Arial" w:cs="Arial"/>
              <w:b/>
              <w:sz w:val="10"/>
              <w:szCs w:val="10"/>
            </w:rPr>
          </w:pPr>
        </w:p>
      </w:tc>
    </w:tr>
  </w:tbl>
  <w:p w14:paraId="7441D9A8" w14:textId="7B608FDF" w:rsidR="00547D38" w:rsidRDefault="00A46364" w:rsidP="00A46364">
    <w:pPr>
      <w:pStyle w:val="a8"/>
      <w:tabs>
        <w:tab w:val="clear" w:pos="9355"/>
      </w:tabs>
      <w:jc w:val="cente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12.11.2021 18:14</w:t>
    </w:r>
    <w:r w:rsidR="00547D38">
      <w:rPr>
        <w:noProof/>
      </w:rPr>
      <mc:AlternateContent>
        <mc:Choice Requires="wps">
          <w:drawing>
            <wp:anchor distT="0" distB="0" distL="114300" distR="114300" simplePos="0" relativeHeight="251657216" behindDoc="0" locked="0" layoutInCell="1" allowOverlap="1" wp14:anchorId="6E4F8449" wp14:editId="7B92CA58">
              <wp:simplePos x="0" y="0"/>
              <wp:positionH relativeFrom="column">
                <wp:posOffset>4907915</wp:posOffset>
              </wp:positionH>
              <wp:positionV relativeFrom="paragraph">
                <wp:posOffset>151130</wp:posOffset>
              </wp:positionV>
              <wp:extent cx="1009650" cy="333375"/>
              <wp:effectExtent l="0" t="0" r="0" b="9525"/>
              <wp:wrapNone/>
              <wp:docPr id="11307" name="Поле 11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7B30D254" w14:textId="420AAF3B"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21</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307" o:spid="_x0000_s1356" type="#_x0000_t202" style="position:absolute;left:0;text-align:left;margin-left:386.45pt;margin-top:11.9pt;width:79.5pt;height:26.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" filled="f" stroked="f" strokeweight="1.3pt">
              <v:textbox>
                <w:txbxContent>
                  <w:p w14:paraId="7B30D254" w14:textId="420AAF3B"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46364">
                      <w:rPr>
                        <w:rFonts w:ascii="Arial" w:hAnsi="Arial" w:cs="Arial"/>
                        <w:b/>
                        <w:noProof/>
                        <w:sz w:val="12"/>
                        <w:szCs w:val="12"/>
                      </w:rPr>
                      <w:t>21</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46364">
                      <w:rPr>
                        <w:rFonts w:ascii="Arial" w:hAnsi="Arial" w:cs="Arial"/>
                        <w:b/>
                        <w:noProof/>
                        <w:sz w:val="12"/>
                        <w:szCs w:val="12"/>
                      </w:rPr>
                      <w:t>76</w:t>
                    </w:r>
                    <w:r>
                      <w:rPr>
                        <w:rFonts w:ascii="Arial" w:hAnsi="Arial" w:cs="Arial"/>
                        <w:b/>
                        <w:sz w:val="12"/>
                        <w:szCs w:val="12"/>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4927"/>
      <w:gridCol w:w="4927"/>
    </w:tblGrid>
    <w:tr w:rsidR="00547D38" w:rsidRPr="00D70A7B" w14:paraId="7245B5BA" w14:textId="77777777" w:rsidTr="0061772A">
      <w:tc>
        <w:tcPr>
          <w:tcW w:w="5000" w:type="pct"/>
          <w:gridSpan w:val="2"/>
          <w:tcBorders>
            <w:top w:val="single" w:sz="12" w:space="0" w:color="FFD200"/>
          </w:tcBorders>
          <w:vAlign w:val="center"/>
        </w:tcPr>
        <w:p w14:paraId="4FB873F7" w14:textId="76CAAB2F" w:rsidR="00547D38" w:rsidRPr="00117C75" w:rsidRDefault="00547D38" w:rsidP="0061772A">
          <w:pPr>
            <w:pStyle w:val="a8"/>
            <w:spacing w:before="60"/>
            <w:rPr>
              <w:rFonts w:ascii="Arial" w:hAnsi="Arial" w:cs="Arial"/>
              <w:b/>
              <w:sz w:val="10"/>
              <w:szCs w:val="10"/>
            </w:rPr>
          </w:pPr>
          <w:r w:rsidRPr="00EB5ECF">
            <w:rPr>
              <w:rFonts w:ascii="Arial" w:hAnsi="Arial" w:cs="Arial"/>
              <w:b/>
              <w:sz w:val="10"/>
              <w:szCs w:val="10"/>
            </w:rPr>
            <w:t xml:space="preserve">ПОЛОЖЕНИЕ КОМПАНИИ </w:t>
          </w:r>
          <w:r>
            <w:rPr>
              <w:rFonts w:ascii="Arial" w:hAnsi="Arial" w:cs="Arial"/>
              <w:b/>
              <w:sz w:val="10"/>
              <w:szCs w:val="10"/>
            </w:rPr>
            <w:t>«</w:t>
          </w:r>
          <w:r w:rsidR="00F71449">
            <w:rPr>
              <w:rFonts w:ascii="Arial" w:hAnsi="Arial" w:cs="Arial"/>
              <w:b/>
              <w:bCs/>
              <w:iCs/>
              <w:color w:val="000000"/>
              <w:spacing w:val="-7"/>
              <w:sz w:val="10"/>
              <w:szCs w:val="10"/>
            </w:rPr>
            <w:t>ИССЛЕДОВАНИЕ КЕРНА</w:t>
          </w:r>
          <w:r w:rsidRPr="00117C75">
            <w:rPr>
              <w:rFonts w:ascii="Arial" w:hAnsi="Arial" w:cs="Arial"/>
              <w:b/>
              <w:sz w:val="10"/>
              <w:szCs w:val="10"/>
            </w:rPr>
            <w:t>»</w:t>
          </w:r>
        </w:p>
      </w:tc>
    </w:tr>
    <w:tr w:rsidR="00547D38" w:rsidRPr="00AA422C" w14:paraId="69B820D4" w14:textId="77777777" w:rsidTr="0061772A">
      <w:tc>
        <w:tcPr>
          <w:tcW w:w="2500" w:type="pct"/>
          <w:vAlign w:val="center"/>
        </w:tcPr>
        <w:p w14:paraId="77598918" w14:textId="77777777" w:rsidR="00547D38" w:rsidRPr="00117C75" w:rsidRDefault="00547D38" w:rsidP="0061772A">
          <w:pPr>
            <w:pStyle w:val="a8"/>
            <w:rPr>
              <w:rFonts w:ascii="Arial" w:hAnsi="Arial" w:cs="Arial"/>
              <w:b/>
              <w:sz w:val="10"/>
              <w:szCs w:val="10"/>
            </w:rPr>
          </w:pPr>
          <w:r w:rsidRPr="00117C75">
            <w:rPr>
              <w:rFonts w:ascii="Arial" w:hAnsi="Arial" w:cs="Arial"/>
              <w:b/>
              <w:sz w:val="10"/>
              <w:szCs w:val="10"/>
            </w:rPr>
            <w:t>№</w:t>
          </w:r>
          <w:r>
            <w:rPr>
              <w:rFonts w:ascii="Arial" w:hAnsi="Arial" w:cs="Arial"/>
              <w:b/>
              <w:sz w:val="10"/>
              <w:szCs w:val="10"/>
            </w:rPr>
            <w:t xml:space="preserve"> П1-01.03 Р-0136</w:t>
          </w:r>
          <w:r w:rsidRPr="00117C75">
            <w:rPr>
              <w:rFonts w:ascii="Arial" w:hAnsi="Arial" w:cs="Arial"/>
              <w:b/>
              <w:sz w:val="10"/>
              <w:szCs w:val="10"/>
            </w:rPr>
            <w:t xml:space="preserve">  ВЕРСИЯ 1.00</w:t>
          </w:r>
        </w:p>
      </w:tc>
      <w:tc>
        <w:tcPr>
          <w:tcW w:w="2500" w:type="pct"/>
        </w:tcPr>
        <w:p w14:paraId="40ED468B" w14:textId="77777777" w:rsidR="00547D38" w:rsidRPr="00117C75" w:rsidRDefault="00547D38" w:rsidP="0061772A">
          <w:pPr>
            <w:pStyle w:val="a8"/>
            <w:rPr>
              <w:rFonts w:ascii="Arial" w:hAnsi="Arial" w:cs="Arial"/>
              <w:b/>
              <w:sz w:val="10"/>
              <w:szCs w:val="10"/>
            </w:rPr>
          </w:pPr>
        </w:p>
      </w:tc>
    </w:tr>
  </w:tbl>
  <w:p w14:paraId="57D05927" w14:textId="77777777" w:rsidR="00547D38" w:rsidRDefault="00547D38" w:rsidP="0061772A">
    <w:pPr>
      <w:pStyle w:val="a8"/>
      <w:tabs>
        <w:tab w:val="clear" w:pos="9355"/>
      </w:tabs>
    </w:pPr>
    <w:r>
      <w:rPr>
        <w:noProof/>
      </w:rPr>
      <mc:AlternateContent>
        <mc:Choice Requires="wps">
          <w:drawing>
            <wp:anchor distT="0" distB="0" distL="114300" distR="114300" simplePos="0" relativeHeight="251651072" behindDoc="0" locked="0" layoutInCell="1" allowOverlap="1" wp14:anchorId="713EFD8F" wp14:editId="18923D9B">
              <wp:simplePos x="0" y="0"/>
              <wp:positionH relativeFrom="column">
                <wp:posOffset>4907915</wp:posOffset>
              </wp:positionH>
              <wp:positionV relativeFrom="paragraph">
                <wp:posOffset>151130</wp:posOffset>
              </wp:positionV>
              <wp:extent cx="1009650" cy="333375"/>
              <wp:effectExtent l="0" t="0" r="0" b="9525"/>
              <wp:wrapNone/>
              <wp:docPr id="593966" name="Поле 5939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3102D102" w14:textId="77777777"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27</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77</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593966" o:spid="_x0000_s1357" type="#_x0000_t202" style="position:absolute;left:0;text-align:left;margin-left:386.45pt;margin-top:11.9pt;width:79.5pt;height:26.2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" filled="f" stroked="f" strokeweight="1.3pt">
              <v:textbox>
                <w:txbxContent>
                  <w:p w14:paraId="3102D102" w14:textId="77777777" w:rsidR="00547D38" w:rsidRPr="004511AD" w:rsidRDefault="00547D38" w:rsidP="0061772A">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27</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77</w:t>
                    </w:r>
                    <w:r>
                      <w:rPr>
                        <w:rFonts w:ascii="Arial" w:hAnsi="Arial" w:cs="Arial"/>
                        <w:b/>
                        <w:sz w:val="12"/>
                        <w:szCs w:val="12"/>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3678068" w14:textId="77777777" w:rsidR="00437BC8" w:rsidRDefault="00437BC8" w:rsidP="00BB7542">
      <w:r>
        <w:separator/>
      </w:r>
    </w:p>
  </w:footnote>
  <w:footnote w:type="continuationSeparator" w:id="0">
    <w:p w14:paraId="398FE99F" w14:textId="77777777" w:rsidR="00437BC8" w:rsidRDefault="00437BC8" w:rsidP="00BB75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547D38" w14:paraId="7D4DF472" w14:textId="77777777" w:rsidTr="0061772A">
      <w:trPr>
        <w:trHeight w:val="253"/>
      </w:trPr>
      <w:tc>
        <w:tcPr>
          <w:tcW w:w="5000" w:type="pct"/>
          <w:tcBorders>
            <w:bottom w:val="single" w:sz="12" w:space="0" w:color="FFD200"/>
          </w:tcBorders>
          <w:vAlign w:val="center"/>
        </w:tcPr>
        <w:p w14:paraId="3B9FE76D" w14:textId="77777777" w:rsidR="00547D38" w:rsidRDefault="00547D38" w:rsidP="0061772A">
          <w:pPr>
            <w:jc w:val="right"/>
            <w:rPr>
              <w:rFonts w:ascii="Arial" w:hAnsi="Arial"/>
              <w:b/>
              <w:caps/>
              <w:noProof/>
              <w:sz w:val="10"/>
              <w:szCs w:val="10"/>
            </w:rPr>
          </w:pPr>
          <w:r>
            <w:rPr>
              <w:rFonts w:ascii="Arial" w:hAnsi="Arial"/>
              <w:b/>
              <w:caps/>
              <w:noProof/>
              <w:sz w:val="10"/>
              <w:szCs w:val="10"/>
            </w:rPr>
            <w:t>ОБЩИЕ СВЕДЕНИЯ ОБ ОРГАНИЗАЦИИ ЛАБОРАТОРНЫХ ИССЛЕДОВАНИЙ КЕРНА.</w:t>
          </w:r>
        </w:p>
        <w:p w14:paraId="007E0337" w14:textId="77777777" w:rsidR="00547D38" w:rsidRPr="00AA422C" w:rsidRDefault="00547D38" w:rsidP="0061772A">
          <w:pPr>
            <w:jc w:val="right"/>
            <w:rPr>
              <w:rFonts w:cs="Arial"/>
            </w:rPr>
          </w:pPr>
          <w:r>
            <w:rPr>
              <w:rFonts w:ascii="Arial" w:hAnsi="Arial"/>
              <w:b/>
              <w:caps/>
              <w:noProof/>
              <w:sz w:val="10"/>
              <w:szCs w:val="10"/>
            </w:rPr>
            <w:t xml:space="preserve">ПРОФИЛЬНЫЕ ЛАБОРАТОРНЫЕ ИССЛЕДОВАНИЯ ПОЛНОРАЗМЕРНОГО КЕРНА, ПРОБОПОДГОТОВКА образцов керна </w:t>
          </w:r>
        </w:p>
      </w:tc>
    </w:tr>
  </w:tbl>
  <w:p w14:paraId="32A7C4B5" w14:textId="77777777" w:rsidR="00547D38" w:rsidRPr="000347C2" w:rsidRDefault="00547D38" w:rsidP="0061772A">
    <w:pPr>
      <w:pStyle w:val="a4"/>
      <w:rPr>
        <w:szCs w:val="24"/>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E6D362" w14:textId="77777777" w:rsidR="00547D38" w:rsidRDefault="00547D38">
    <w:pPr>
      <w:pStyle w:val="a4"/>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7A1098" w14:textId="77777777" w:rsidR="00547D38" w:rsidRDefault="00547D38">
    <w:pPr>
      <w:pStyle w:val="a4"/>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rsidR="00547D38" w14:paraId="51F80C87" w14:textId="77777777" w:rsidTr="0061772A">
      <w:trPr>
        <w:trHeight w:val="253"/>
      </w:trPr>
      <w:tc>
        <w:tcPr>
          <w:tcW w:w="5000" w:type="pct"/>
          <w:tcBorders>
            <w:bottom w:val="single" w:sz="12" w:space="0" w:color="FFD200"/>
          </w:tcBorders>
          <w:vAlign w:val="center"/>
        </w:tcPr>
        <w:p w14:paraId="01DDC604" w14:textId="77777777" w:rsidR="00547D38" w:rsidRPr="001256C7" w:rsidRDefault="00547D38" w:rsidP="0061772A">
          <w:pPr>
            <w:pStyle w:val="a4"/>
            <w:jc w:val="right"/>
            <w:rPr>
              <w:rFonts w:ascii="Arial" w:hAnsi="Arial"/>
              <w:b/>
              <w:caps/>
              <w:noProof/>
              <w:sz w:val="10"/>
              <w:szCs w:val="10"/>
            </w:rPr>
          </w:pPr>
          <w:r>
            <w:rPr>
              <w:rFonts w:ascii="Arial" w:hAnsi="Arial"/>
              <w:b/>
              <w:caps/>
              <w:noProof/>
              <w:sz w:val="10"/>
              <w:szCs w:val="10"/>
            </w:rPr>
            <w:t>ОБЩИЕ СВЕДЕНИЯ ОБ ОРГАНИЗАЦИИ ЛАБОРАТОРНЫХ ИССЛЕДОВАНИЙ КЕРНА.</w:t>
          </w:r>
        </w:p>
        <w:p w14:paraId="34022952" w14:textId="77777777" w:rsidR="00547D38" w:rsidRPr="00117C75" w:rsidRDefault="00547D38" w:rsidP="0061772A">
          <w:pPr>
            <w:pStyle w:val="a4"/>
            <w:jc w:val="right"/>
            <w:rPr>
              <w:rFonts w:ascii="Arial" w:hAnsi="Arial" w:cs="Arial"/>
              <w:b/>
              <w:sz w:val="10"/>
              <w:szCs w:val="10"/>
            </w:rPr>
          </w:pPr>
          <w:r>
            <w:rPr>
              <w:rFonts w:ascii="Arial" w:hAnsi="Arial"/>
              <w:b/>
              <w:caps/>
              <w:noProof/>
              <w:sz w:val="10"/>
              <w:szCs w:val="10"/>
            </w:rPr>
            <w:t>ПРОФИЛЬНЫЕ ЛАБОРАТОРНЫЕ ИССЛЕДОВАНИЯ ПОЛНОРАЗМЕРНОГО КЕРНА, ПРОБОПОДГОТОВКА образцов керна</w:t>
          </w:r>
        </w:p>
      </w:tc>
    </w:tr>
  </w:tbl>
  <w:p w14:paraId="34056A70" w14:textId="77777777" w:rsidR="00547D38" w:rsidRPr="00132A6D" w:rsidRDefault="00547D38" w:rsidP="0061772A">
    <w:pPr>
      <w:pStyle w:val="a4"/>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2BF225" w14:textId="77777777" w:rsidR="00547D38" w:rsidRDefault="00547D38">
    <w:pPr>
      <w:pStyle w:val="a4"/>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4BF8BA" w14:textId="77777777" w:rsidR="00547D38" w:rsidRDefault="00547D38">
    <w:pPr>
      <w:pStyle w:val="a4"/>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4788"/>
    </w:tblGrid>
    <w:tr w:rsidR="00547D38" w14:paraId="59F24CCB" w14:textId="77777777" w:rsidTr="0061772A">
      <w:trPr>
        <w:trHeight w:val="253"/>
      </w:trPr>
      <w:tc>
        <w:tcPr>
          <w:tcW w:w="5000" w:type="pct"/>
          <w:tcBorders>
            <w:bottom w:val="single" w:sz="12" w:space="0" w:color="FFD200"/>
          </w:tcBorders>
          <w:vAlign w:val="center"/>
        </w:tcPr>
        <w:p w14:paraId="65AA8662" w14:textId="77777777" w:rsidR="00547D38" w:rsidRPr="00117C75" w:rsidRDefault="00547D38" w:rsidP="0061772A">
          <w:pPr>
            <w:pStyle w:val="a4"/>
            <w:jc w:val="right"/>
            <w:rPr>
              <w:rFonts w:ascii="Arial" w:hAnsi="Arial" w:cs="Arial"/>
              <w:b/>
              <w:sz w:val="10"/>
              <w:szCs w:val="10"/>
            </w:rPr>
          </w:pPr>
          <w:r>
            <w:rPr>
              <w:rFonts w:ascii="Arial" w:hAnsi="Arial"/>
              <w:b/>
              <w:caps/>
              <w:noProof/>
              <w:sz w:val="10"/>
              <w:szCs w:val="10"/>
            </w:rPr>
            <w:t>ОБЩИЕ СВЕДЕНИЯ ОБ ОРГАНИЗАЦИИ ЛАБОРАТОРНЫХ ИССЛЕДОВАНИЙ КЕРНА. ПРОФИЛЬНЫЕ ЛАБОРАТОРНЫЕ ИССЛЕДОВАНИЯ ПОЛНОРАЗМЕРНОГО КЕРНА, ПРОБОПОДГОТОВКА образцов керна</w:t>
          </w:r>
        </w:p>
      </w:tc>
    </w:tr>
  </w:tbl>
  <w:p w14:paraId="3F78F6DD" w14:textId="77777777" w:rsidR="00547D38" w:rsidRPr="00132A6D" w:rsidRDefault="00547D38" w:rsidP="0061772A">
    <w:pPr>
      <w:pStyle w:val="a4"/>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77026B" w14:textId="77777777" w:rsidR="00547D38" w:rsidRDefault="00547D38">
    <w:pPr>
      <w:pStyle w:val="a4"/>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C455D7" w14:textId="77777777" w:rsidR="00547D38" w:rsidRDefault="00547D38">
    <w:pPr>
      <w:pStyle w:val="a4"/>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547D38" w14:paraId="17F38CB5" w14:textId="77777777" w:rsidTr="0061772A">
      <w:trPr>
        <w:trHeight w:val="253"/>
      </w:trPr>
      <w:tc>
        <w:tcPr>
          <w:tcW w:w="5000" w:type="pct"/>
          <w:tcBorders>
            <w:bottom w:val="single" w:sz="12" w:space="0" w:color="FFD200"/>
          </w:tcBorders>
          <w:vAlign w:val="center"/>
        </w:tcPr>
        <w:p w14:paraId="61773CAF" w14:textId="77777777" w:rsidR="00547D38" w:rsidRPr="001256C7" w:rsidRDefault="00547D38" w:rsidP="0061772A">
          <w:pPr>
            <w:pStyle w:val="a4"/>
            <w:jc w:val="right"/>
            <w:rPr>
              <w:rFonts w:ascii="Arial" w:hAnsi="Arial"/>
              <w:b/>
              <w:caps/>
              <w:noProof/>
              <w:sz w:val="10"/>
              <w:szCs w:val="10"/>
            </w:rPr>
          </w:pPr>
          <w:r>
            <w:rPr>
              <w:rFonts w:ascii="Arial" w:hAnsi="Arial"/>
              <w:b/>
              <w:caps/>
              <w:noProof/>
              <w:sz w:val="10"/>
              <w:szCs w:val="10"/>
            </w:rPr>
            <w:t>ОБЩИЕ СВЕДЕНИЯ ОБ ОРГАНИЗАЦИИ ЛАБОРАТОРНЫХ ИССЛЕДОВАНИЙ КЕРНА.</w:t>
          </w:r>
        </w:p>
        <w:p w14:paraId="365FE57C" w14:textId="77777777" w:rsidR="00547D38" w:rsidRPr="00117C75" w:rsidRDefault="00547D38" w:rsidP="0061772A">
          <w:pPr>
            <w:pStyle w:val="a4"/>
            <w:jc w:val="right"/>
            <w:rPr>
              <w:rFonts w:ascii="Arial" w:hAnsi="Arial" w:cs="Arial"/>
              <w:b/>
              <w:sz w:val="10"/>
              <w:szCs w:val="10"/>
            </w:rPr>
          </w:pPr>
          <w:r>
            <w:rPr>
              <w:rFonts w:ascii="Arial" w:hAnsi="Arial"/>
              <w:b/>
              <w:caps/>
              <w:noProof/>
              <w:sz w:val="10"/>
              <w:szCs w:val="10"/>
            </w:rPr>
            <w:t>ПРОФИЛЬНЫЕ ЛАБОРАТОРНЫЕ ИССЛЕДОВАНИЯ ПОЛНОРАЗМЕРНОГО КЕРНА, ПРОБОПОДГОТОВКА образцов керна</w:t>
          </w:r>
        </w:p>
      </w:tc>
    </w:tr>
  </w:tbl>
  <w:p w14:paraId="7569BA3E" w14:textId="77777777" w:rsidR="00547D38" w:rsidRPr="00132A6D" w:rsidRDefault="00547D38" w:rsidP="0061772A">
    <w:pPr>
      <w:pStyle w:val="a4"/>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547D38" w14:paraId="4823E742" w14:textId="77777777" w:rsidTr="0061772A">
      <w:trPr>
        <w:trHeight w:val="253"/>
      </w:trPr>
      <w:tc>
        <w:tcPr>
          <w:tcW w:w="5000" w:type="pct"/>
          <w:tcBorders>
            <w:bottom w:val="single" w:sz="12" w:space="0" w:color="FFD200"/>
          </w:tcBorders>
          <w:vAlign w:val="center"/>
        </w:tcPr>
        <w:p w14:paraId="6D9354AA" w14:textId="77777777" w:rsidR="00547D38" w:rsidRPr="00117C75" w:rsidRDefault="00437BC8" w:rsidP="0061772A">
          <w:pPr>
            <w:pStyle w:val="a4"/>
            <w:jc w:val="right"/>
            <w:rPr>
              <w:rFonts w:ascii="Arial" w:hAnsi="Arial" w:cs="Arial"/>
              <w:b/>
              <w:sz w:val="10"/>
              <w:szCs w:val="10"/>
            </w:rPr>
          </w:pPr>
          <w:r>
            <w:rPr>
              <w:noProof/>
              <w:szCs w:val="24"/>
            </w:rPr>
            <w:pict w14:anchorId="49698C7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left:0;text-align:left;margin-left:0;margin-top:0;width:509.55pt;height:169.85pt;rotation:315;z-index:-251650048;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r w:rsidR="00547D38">
            <w:rPr>
              <w:rFonts w:ascii="Arial" w:hAnsi="Arial" w:cs="Arial"/>
              <w:b/>
              <w:noProof/>
              <w:sz w:val="10"/>
              <w:szCs w:val="10"/>
            </w:rPr>
            <w:t>ПРИЛОЖЕНИЯ</w:t>
          </w:r>
        </w:p>
      </w:tc>
    </w:tr>
  </w:tbl>
  <w:p w14:paraId="246B9F3A" w14:textId="77777777" w:rsidR="00547D38" w:rsidRPr="004377A1" w:rsidRDefault="00547D38" w:rsidP="0061772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002F0D" w14:textId="77777777" w:rsidR="00547D38" w:rsidRDefault="00547D38">
    <w:pPr>
      <w:pStyle w:val="a4"/>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ADC572" w14:textId="77777777" w:rsidR="00547D38" w:rsidRDefault="00547D38">
    <w:pPr>
      <w:pStyle w:val="a4"/>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4786"/>
    </w:tblGrid>
    <w:tr w:rsidR="00547D38" w14:paraId="2F5EB5EA" w14:textId="77777777" w:rsidTr="0061772A">
      <w:trPr>
        <w:trHeight w:val="253"/>
      </w:trPr>
      <w:tc>
        <w:tcPr>
          <w:tcW w:w="5000" w:type="pct"/>
          <w:tcBorders>
            <w:bottom w:val="single" w:sz="12" w:space="0" w:color="FFD200"/>
          </w:tcBorders>
          <w:vAlign w:val="center"/>
        </w:tcPr>
        <w:p w14:paraId="02090703" w14:textId="77777777" w:rsidR="00547D38" w:rsidRPr="00117C75" w:rsidRDefault="00547D38" w:rsidP="0061772A">
          <w:pPr>
            <w:pStyle w:val="a4"/>
            <w:jc w:val="right"/>
            <w:rPr>
              <w:rFonts w:ascii="Arial" w:hAnsi="Arial" w:cs="Arial"/>
              <w:b/>
              <w:sz w:val="10"/>
              <w:szCs w:val="10"/>
            </w:rPr>
          </w:pPr>
          <w:r>
            <w:rPr>
              <w:rFonts w:ascii="Arial" w:hAnsi="Arial"/>
              <w:b/>
              <w:caps/>
              <w:noProof/>
              <w:sz w:val="10"/>
              <w:szCs w:val="10"/>
            </w:rPr>
            <w:t>ОБЩИЕ СВЕДЕНИЯ ОБ ОРГАНИЗАЦИИ ЛАБОРАТОРНЫХ ИССЛЕДОВАНИЙ КЕРНА. ПРОФИЛЬНЫЕ ЛАБОРАТОРНЫЕ ИССЛЕДОВАНИЯ ПОЛНОРАЗМЕРНОГО КЕРНА, ПРОБОПОДГОТОВКА образцов керна</w:t>
          </w:r>
        </w:p>
      </w:tc>
    </w:tr>
  </w:tbl>
  <w:p w14:paraId="5F7591D9" w14:textId="77777777" w:rsidR="00547D38" w:rsidRPr="00132A6D" w:rsidRDefault="00547D38" w:rsidP="0061772A">
    <w:pPr>
      <w:pStyle w:val="a4"/>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288099" w14:textId="77777777" w:rsidR="00547D38" w:rsidRDefault="00547D38">
    <w:pPr>
      <w:pStyle w:val="a4"/>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A1F882" w14:textId="77777777" w:rsidR="00547D38" w:rsidRDefault="00547D38">
    <w:pPr>
      <w:pStyle w:val="a4"/>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547D38" w14:paraId="763C57B2" w14:textId="77777777" w:rsidTr="0061772A">
      <w:trPr>
        <w:trHeight w:val="253"/>
      </w:trPr>
      <w:tc>
        <w:tcPr>
          <w:tcW w:w="5000" w:type="pct"/>
          <w:tcBorders>
            <w:bottom w:val="single" w:sz="12" w:space="0" w:color="FFD200"/>
          </w:tcBorders>
          <w:vAlign w:val="center"/>
        </w:tcPr>
        <w:p w14:paraId="65F7FF1F" w14:textId="77777777" w:rsidR="00547D38" w:rsidRPr="001256C7" w:rsidRDefault="00547D38" w:rsidP="0061772A">
          <w:pPr>
            <w:pStyle w:val="a4"/>
            <w:jc w:val="right"/>
            <w:rPr>
              <w:rFonts w:ascii="Arial" w:hAnsi="Arial"/>
              <w:b/>
              <w:caps/>
              <w:noProof/>
              <w:sz w:val="10"/>
              <w:szCs w:val="10"/>
            </w:rPr>
          </w:pPr>
          <w:r>
            <w:rPr>
              <w:rFonts w:ascii="Arial" w:hAnsi="Arial"/>
              <w:b/>
              <w:caps/>
              <w:noProof/>
              <w:sz w:val="10"/>
              <w:szCs w:val="10"/>
            </w:rPr>
            <w:t>ОБЩИЕ СВЕДЕНИЯ ОБ ОРГАНИЗАЦИИ ЛАБОРАТОРНЫХ ИССЛЕДОВАНИЙ КЕРНА.</w:t>
          </w:r>
        </w:p>
        <w:p w14:paraId="7603435E" w14:textId="77777777" w:rsidR="00547D38" w:rsidRPr="00117C75" w:rsidRDefault="00547D38" w:rsidP="0061772A">
          <w:pPr>
            <w:pStyle w:val="a4"/>
            <w:jc w:val="right"/>
            <w:rPr>
              <w:rFonts w:ascii="Arial" w:hAnsi="Arial" w:cs="Arial"/>
              <w:b/>
              <w:sz w:val="10"/>
              <w:szCs w:val="10"/>
            </w:rPr>
          </w:pPr>
          <w:r>
            <w:rPr>
              <w:rFonts w:ascii="Arial" w:hAnsi="Arial"/>
              <w:b/>
              <w:caps/>
              <w:noProof/>
              <w:sz w:val="10"/>
              <w:szCs w:val="10"/>
            </w:rPr>
            <w:t>ПРОФИЛЬНЫЕ ЛАБОРАТОРНЫЕ ИССЛЕДОВАНИЯ ПОЛНОРАЗМЕРНОГО КЕРНА, ПРОБОПОДГОТОВКА образцов керна</w:t>
          </w:r>
        </w:p>
      </w:tc>
    </w:tr>
  </w:tbl>
  <w:p w14:paraId="03FD2CE5" w14:textId="77777777" w:rsidR="00547D38" w:rsidRPr="00132A6D" w:rsidRDefault="00547D38" w:rsidP="0061772A">
    <w:pPr>
      <w:pStyle w:val="a4"/>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526A81" w14:textId="77777777" w:rsidR="00547D38" w:rsidRDefault="00547D38">
    <w:pPr>
      <w:pStyle w:val="a4"/>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2A7DF8" w14:textId="77777777" w:rsidR="00547D38" w:rsidRDefault="00547D38">
    <w:pPr>
      <w:pStyle w:val="a4"/>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4786"/>
    </w:tblGrid>
    <w:tr w:rsidR="00547D38" w14:paraId="386647AD" w14:textId="77777777" w:rsidTr="0061772A">
      <w:trPr>
        <w:trHeight w:val="253"/>
      </w:trPr>
      <w:tc>
        <w:tcPr>
          <w:tcW w:w="5000" w:type="pct"/>
          <w:tcBorders>
            <w:bottom w:val="single" w:sz="12" w:space="0" w:color="FFD200"/>
          </w:tcBorders>
          <w:vAlign w:val="center"/>
        </w:tcPr>
        <w:p w14:paraId="58A7CCBD" w14:textId="77777777" w:rsidR="00547D38" w:rsidRPr="00117C75" w:rsidRDefault="00547D38" w:rsidP="0061772A">
          <w:pPr>
            <w:pStyle w:val="a4"/>
            <w:jc w:val="right"/>
            <w:rPr>
              <w:rFonts w:ascii="Arial" w:hAnsi="Arial" w:cs="Arial"/>
              <w:b/>
              <w:sz w:val="10"/>
              <w:szCs w:val="10"/>
            </w:rPr>
          </w:pPr>
          <w:r>
            <w:rPr>
              <w:rFonts w:ascii="Arial" w:hAnsi="Arial"/>
              <w:b/>
              <w:caps/>
              <w:noProof/>
              <w:sz w:val="10"/>
              <w:szCs w:val="10"/>
            </w:rPr>
            <w:t>ОБЩИЕ СВЕДЕНИЯ ОБ ОРГАНИЗАЦИИ ЛАБОРАТОРНЫХ ИССЛЕДОВАНИЙ КЕРНА. ПРОФИЛЬНЫЕ ЛАБОРАТОРНЫЕ ИССЛЕДОВАНИЯ ПОЛНОРАЗМЕРНОГО КЕРНА, ПРОБОПОДГОТОВКА образцов керна</w:t>
          </w:r>
        </w:p>
      </w:tc>
    </w:tr>
  </w:tbl>
  <w:p w14:paraId="46D88998" w14:textId="77777777" w:rsidR="00547D38" w:rsidRPr="00132A6D" w:rsidRDefault="00547D38" w:rsidP="0061772A">
    <w:pPr>
      <w:pStyle w:val="a4"/>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AECE55" w14:textId="77777777" w:rsidR="00547D38" w:rsidRDefault="00547D38">
    <w:pPr>
      <w:pStyle w:val="a4"/>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4132AE" w14:textId="77777777" w:rsidR="00547D38" w:rsidRDefault="00547D3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4786"/>
    </w:tblGrid>
    <w:tr w:rsidR="00547D38" w14:paraId="5C1A13E7" w14:textId="77777777" w:rsidTr="0061772A">
      <w:trPr>
        <w:trHeight w:val="253"/>
      </w:trPr>
      <w:tc>
        <w:tcPr>
          <w:tcW w:w="5000" w:type="pct"/>
          <w:tcBorders>
            <w:bottom w:val="single" w:sz="12" w:space="0" w:color="FFD200"/>
          </w:tcBorders>
          <w:vAlign w:val="center"/>
        </w:tcPr>
        <w:p w14:paraId="0FF599CD" w14:textId="77777777" w:rsidR="00547D38" w:rsidRPr="00117C75" w:rsidRDefault="00547D38" w:rsidP="0061772A">
          <w:pPr>
            <w:jc w:val="right"/>
            <w:rPr>
              <w:rFonts w:ascii="Arial" w:hAnsi="Arial" w:cs="Arial"/>
              <w:b/>
              <w:sz w:val="10"/>
              <w:szCs w:val="10"/>
            </w:rPr>
          </w:pPr>
          <w:r>
            <w:rPr>
              <w:rFonts w:ascii="Arial" w:hAnsi="Arial"/>
              <w:b/>
              <w:caps/>
              <w:noProof/>
              <w:sz w:val="10"/>
              <w:szCs w:val="10"/>
            </w:rPr>
            <w:t>ОБЩИЕ СВЕДЕНИЯ ОБ ОРГАНИЗАЦИИ ЛАБОРАТОРНЫХ ИССЛЕДОВАНИЙ КЕРНА. ПРОФИЛЬНЫЕ ЛАБОРАТОРНЫЕ ИССЛЕДОВАНИЯ ПОЛНОРАЗМЕРНОГО КЕРНА, ПРОБОПОДГОТОВКА образцов керна</w:t>
          </w:r>
        </w:p>
      </w:tc>
    </w:tr>
  </w:tbl>
  <w:p w14:paraId="6F7A7B3A" w14:textId="77777777" w:rsidR="00547D38" w:rsidRPr="00132A6D" w:rsidRDefault="00547D38" w:rsidP="0061772A">
    <w:pPr>
      <w:pStyle w:val="a4"/>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4786"/>
    </w:tblGrid>
    <w:tr w:rsidR="00547D38" w14:paraId="5A331D66" w14:textId="77777777" w:rsidTr="0061772A">
      <w:trPr>
        <w:trHeight w:val="253"/>
      </w:trPr>
      <w:tc>
        <w:tcPr>
          <w:tcW w:w="5000" w:type="pct"/>
          <w:tcBorders>
            <w:bottom w:val="single" w:sz="12" w:space="0" w:color="FFD200"/>
          </w:tcBorders>
          <w:vAlign w:val="center"/>
        </w:tcPr>
        <w:p w14:paraId="7E92A0E3" w14:textId="77777777" w:rsidR="00547D38" w:rsidRPr="00117C75" w:rsidRDefault="00547D38" w:rsidP="0061772A">
          <w:pPr>
            <w:pStyle w:val="a4"/>
            <w:jc w:val="right"/>
            <w:rPr>
              <w:rFonts w:ascii="Arial" w:hAnsi="Arial" w:cs="Arial"/>
              <w:b/>
              <w:sz w:val="10"/>
              <w:szCs w:val="10"/>
            </w:rPr>
          </w:pPr>
          <w:r>
            <w:rPr>
              <w:rFonts w:ascii="Arial" w:hAnsi="Arial"/>
              <w:b/>
              <w:caps/>
              <w:noProof/>
              <w:sz w:val="10"/>
              <w:szCs w:val="10"/>
            </w:rPr>
            <w:t>ОБЩИЕ СВЕДЕНИЯ ОБ ОРГАНИЗАЦИИ ЛАБОРАТОРНЫХ ИССЛЕДОВАНИЙ КЕРНА. ПРОФИЛЬНЫЕ ЛАБОРАТОРНЫЕ ИССЛЕДОВАНИЯ ПОЛНОРАЗМЕРНОГО КЕРНА, ПРОБОПОДГОТОВКА образцов керна</w:t>
          </w:r>
        </w:p>
      </w:tc>
    </w:tr>
  </w:tbl>
  <w:p w14:paraId="75FBB27C" w14:textId="77777777" w:rsidR="00547D38" w:rsidRPr="00132A6D" w:rsidRDefault="00547D38" w:rsidP="0061772A">
    <w:pPr>
      <w:pStyle w:val="a4"/>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55DF2C" w14:textId="77777777" w:rsidR="00547D38" w:rsidRDefault="00547D38">
    <w:pPr>
      <w:pStyle w:val="a4"/>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F9E764" w14:textId="77777777" w:rsidR="00547D38" w:rsidRDefault="00547D38">
    <w:pPr>
      <w:pStyle w:val="a4"/>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547D38" w14:paraId="42238ECF" w14:textId="77777777" w:rsidTr="0061772A">
      <w:trPr>
        <w:trHeight w:val="253"/>
      </w:trPr>
      <w:tc>
        <w:tcPr>
          <w:tcW w:w="5000" w:type="pct"/>
          <w:tcBorders>
            <w:bottom w:val="single" w:sz="12" w:space="0" w:color="FFD200"/>
          </w:tcBorders>
          <w:vAlign w:val="center"/>
        </w:tcPr>
        <w:p w14:paraId="5D3BCC53" w14:textId="77777777" w:rsidR="00547D38" w:rsidRDefault="00547D38" w:rsidP="0061772A">
          <w:pPr>
            <w:pStyle w:val="a4"/>
            <w:jc w:val="right"/>
            <w:rPr>
              <w:rFonts w:ascii="Arial" w:hAnsi="Arial"/>
              <w:b/>
              <w:caps/>
              <w:noProof/>
              <w:sz w:val="10"/>
              <w:szCs w:val="10"/>
            </w:rPr>
          </w:pPr>
          <w:r>
            <w:rPr>
              <w:rFonts w:ascii="Arial" w:hAnsi="Arial"/>
              <w:b/>
              <w:caps/>
              <w:noProof/>
              <w:sz w:val="10"/>
              <w:szCs w:val="10"/>
            </w:rPr>
            <w:t>ОБЩИЕ СВЕДЕНИЯ ОБ ОРГАНИЗАЦИИ ЛАБОРАТОРНЫХ ИССЛЕДОВАНИЙ КЕРНА.</w:t>
          </w:r>
        </w:p>
        <w:p w14:paraId="5A1A6863" w14:textId="77777777" w:rsidR="00547D38" w:rsidRPr="00117C75" w:rsidRDefault="00547D38" w:rsidP="0061772A">
          <w:pPr>
            <w:pStyle w:val="a4"/>
            <w:jc w:val="right"/>
            <w:rPr>
              <w:rFonts w:ascii="Arial" w:hAnsi="Arial" w:cs="Arial"/>
              <w:b/>
              <w:sz w:val="10"/>
              <w:szCs w:val="10"/>
            </w:rPr>
          </w:pPr>
          <w:r>
            <w:rPr>
              <w:rFonts w:ascii="Arial" w:hAnsi="Arial"/>
              <w:b/>
              <w:caps/>
              <w:noProof/>
              <w:sz w:val="10"/>
              <w:szCs w:val="10"/>
            </w:rPr>
            <w:t>ПРОФИЛЬНЫЕ ЛАБОРАТОРНЫЕ ИССЛЕДОВАНИЯ ПОЛНОРАЗМЕРНОГО КЕРНА, ПРОБОПОДГОТОВКА образцов керна</w:t>
          </w:r>
        </w:p>
      </w:tc>
    </w:tr>
  </w:tbl>
  <w:p w14:paraId="692A63CD" w14:textId="77777777" w:rsidR="00547D38" w:rsidRPr="00063520" w:rsidRDefault="00547D38" w:rsidP="0061772A"/>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C5B0E0" w14:textId="77777777" w:rsidR="00547D38" w:rsidRPr="00117C75" w:rsidRDefault="00547D38" w:rsidP="0061772A">
    <w:pPr>
      <w:pStyle w:val="a4"/>
      <w:jc w:val="right"/>
      <w:rPr>
        <w:rFonts w:ascii="Arial" w:hAnsi="Arial" w:cs="Arial"/>
        <w:b/>
        <w:sz w:val="10"/>
        <w:szCs w:val="10"/>
      </w:rPr>
    </w:pPr>
    <w:r>
      <w:rPr>
        <w:rFonts w:ascii="Arial" w:hAnsi="Arial" w:cs="Arial"/>
        <w:b/>
        <w:noProof/>
        <w:sz w:val="10"/>
        <w:szCs w:val="10"/>
      </w:rPr>
      <w:t>ПРИЛОЖЕНИЯ</w:t>
    </w:r>
  </w:p>
  <w:p w14:paraId="081F462A" w14:textId="77777777" w:rsidR="00547D38" w:rsidRDefault="00547D38" w:rsidP="0061772A">
    <w:pPr>
      <w:pStyle w:val="a4"/>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898AC7" w14:textId="77777777" w:rsidR="00547D38" w:rsidRDefault="00547D38">
    <w:pPr>
      <w:pStyle w:val="a4"/>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547D38" w:rsidRPr="00B81F01" w14:paraId="7D121F1A" w14:textId="77777777" w:rsidTr="0061772A">
      <w:trPr>
        <w:trHeight w:val="253"/>
      </w:trPr>
      <w:tc>
        <w:tcPr>
          <w:tcW w:w="5000" w:type="pct"/>
          <w:tcBorders>
            <w:bottom w:val="single" w:sz="12" w:space="0" w:color="FFD200"/>
          </w:tcBorders>
          <w:vAlign w:val="center"/>
        </w:tcPr>
        <w:p w14:paraId="437480FD" w14:textId="77777777" w:rsidR="00547D38" w:rsidRDefault="00547D38" w:rsidP="0061772A">
          <w:pPr>
            <w:pStyle w:val="a4"/>
            <w:jc w:val="right"/>
            <w:rPr>
              <w:rFonts w:ascii="Arial" w:hAnsi="Arial"/>
              <w:b/>
              <w:caps/>
              <w:noProof/>
              <w:sz w:val="10"/>
              <w:szCs w:val="10"/>
            </w:rPr>
          </w:pPr>
          <w:r>
            <w:rPr>
              <w:rFonts w:ascii="Arial" w:hAnsi="Arial"/>
              <w:b/>
              <w:caps/>
              <w:noProof/>
              <w:sz w:val="10"/>
              <w:szCs w:val="10"/>
            </w:rPr>
            <w:t>ОБЩИЕ СВЕДЕНИЯ ОБ ОРГАНИЗАЦИИ ЛАБОРАТОРНЫХ ИССЛЕДОВАНИЙ КЕРНА.</w:t>
          </w:r>
        </w:p>
        <w:p w14:paraId="67853A15" w14:textId="77777777" w:rsidR="00547D38" w:rsidRPr="00B81F01" w:rsidRDefault="00547D38" w:rsidP="0061772A">
          <w:pPr>
            <w:pStyle w:val="aa"/>
            <w:jc w:val="right"/>
            <w:rPr>
              <w:rFonts w:ascii="Arial" w:hAnsi="Arial" w:cs="Arial"/>
              <w:b/>
              <w:sz w:val="10"/>
              <w:szCs w:val="10"/>
            </w:rPr>
          </w:pPr>
          <w:r>
            <w:rPr>
              <w:rFonts w:ascii="Arial" w:hAnsi="Arial"/>
              <w:b/>
              <w:caps/>
              <w:noProof/>
              <w:sz w:val="10"/>
              <w:szCs w:val="10"/>
            </w:rPr>
            <w:t>ПРОФИЛЬНЫЕ ЛАБОРАТОРНЫЕ ИССЛЕДОВАНИЯ ПОЛНОРАЗМЕРНОГО КЕРНА, ПРОБОПОДГОТОВКА образцов керна</w:t>
          </w:r>
        </w:p>
      </w:tc>
    </w:tr>
  </w:tbl>
  <w:p w14:paraId="3B4022BB" w14:textId="77777777" w:rsidR="00547D38" w:rsidRPr="000347C2" w:rsidRDefault="00547D38" w:rsidP="0061772A">
    <w:pPr>
      <w:pStyle w:val="aa"/>
      <w:jc w:val="right"/>
      <w:rPr>
        <w:szCs w:val="24"/>
      </w:rP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62AFA3" w14:textId="77777777" w:rsidR="00547D38" w:rsidRDefault="00547D38">
    <w:pPr>
      <w:pStyle w:val="a4"/>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5C168C" w14:textId="77777777" w:rsidR="00547D38" w:rsidRDefault="00547D38">
    <w:pPr>
      <w:pStyle w:val="a4"/>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4788"/>
    </w:tblGrid>
    <w:tr w:rsidR="00547D38" w:rsidRPr="00B81F01" w14:paraId="372537B6" w14:textId="77777777" w:rsidTr="0061772A">
      <w:trPr>
        <w:trHeight w:val="253"/>
      </w:trPr>
      <w:tc>
        <w:tcPr>
          <w:tcW w:w="5000" w:type="pct"/>
          <w:tcBorders>
            <w:bottom w:val="single" w:sz="12" w:space="0" w:color="FFD200"/>
          </w:tcBorders>
          <w:vAlign w:val="center"/>
        </w:tcPr>
        <w:p w14:paraId="1E3D77AF" w14:textId="77777777" w:rsidR="00547D38" w:rsidRPr="00B81F01" w:rsidRDefault="00547D38" w:rsidP="0061772A">
          <w:pPr>
            <w:pStyle w:val="a4"/>
            <w:jc w:val="right"/>
            <w:rPr>
              <w:rFonts w:ascii="Arial" w:hAnsi="Arial" w:cs="Arial"/>
              <w:b/>
              <w:sz w:val="10"/>
              <w:szCs w:val="10"/>
            </w:rPr>
          </w:pPr>
          <w:r>
            <w:rPr>
              <w:rFonts w:ascii="Arial" w:hAnsi="Arial"/>
              <w:b/>
              <w:caps/>
              <w:noProof/>
              <w:sz w:val="10"/>
              <w:szCs w:val="10"/>
            </w:rPr>
            <w:t>ОБЩИЕ СВЕДЕНИЯ ОБ ОРГАНИЗАЦИИ ЛАБОРАТОРНЫХ ИССЛЕДОВАНИЙ КЕРНА. ПРОФИЛЬНЫЕ ЛАБОРАТОРНЫЕ ИССЛЕДОВАНИЯ ПОЛНОРАЗМЕРНОГО КЕРНА, ПРОБОПОДГОТОВКА образцов керна</w:t>
          </w:r>
        </w:p>
      </w:tc>
    </w:tr>
  </w:tbl>
  <w:p w14:paraId="29D7115E" w14:textId="77777777" w:rsidR="00547D38" w:rsidRPr="00066552" w:rsidRDefault="00547D38" w:rsidP="0061772A">
    <w:pPr>
      <w:pStyle w:val="aa"/>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5AA7E7" w14:textId="77777777" w:rsidR="00547D38" w:rsidRDefault="00547D38">
    <w:pPr>
      <w:pStyle w:val="a4"/>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88B974" w14:textId="77777777" w:rsidR="00547D38" w:rsidRDefault="00547D38">
    <w:pPr>
      <w:pStyle w:val="a4"/>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73EF26" w14:textId="77777777" w:rsidR="00547D38" w:rsidRDefault="00547D38">
    <w:pPr>
      <w:pStyle w:val="a4"/>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rsidR="00547D38" w:rsidRPr="00B81F01" w14:paraId="539B5D0E" w14:textId="77777777" w:rsidTr="0061772A">
      <w:trPr>
        <w:trHeight w:val="253"/>
      </w:trPr>
      <w:tc>
        <w:tcPr>
          <w:tcW w:w="5000" w:type="pct"/>
          <w:tcBorders>
            <w:bottom w:val="single" w:sz="12" w:space="0" w:color="FFD200"/>
          </w:tcBorders>
          <w:vAlign w:val="center"/>
        </w:tcPr>
        <w:p w14:paraId="66000F07" w14:textId="77777777" w:rsidR="00547D38" w:rsidRDefault="00547D38" w:rsidP="0061772A">
          <w:pPr>
            <w:pStyle w:val="a4"/>
            <w:jc w:val="right"/>
            <w:rPr>
              <w:rFonts w:ascii="Arial" w:hAnsi="Arial"/>
              <w:b/>
              <w:caps/>
              <w:noProof/>
              <w:sz w:val="10"/>
              <w:szCs w:val="10"/>
            </w:rPr>
          </w:pPr>
          <w:r>
            <w:rPr>
              <w:rFonts w:ascii="Arial" w:hAnsi="Arial"/>
              <w:b/>
              <w:caps/>
              <w:noProof/>
              <w:sz w:val="10"/>
              <w:szCs w:val="10"/>
            </w:rPr>
            <w:t>ОБЩИЕ СВЕДЕНИЯ ОБ ОРГАНИЗАЦИИ ЛАБОРАТОРНЫХ ИССЛЕДОВАНИЙ КЕРНА.</w:t>
          </w:r>
        </w:p>
        <w:p w14:paraId="2B4D67FF" w14:textId="77777777" w:rsidR="00547D38" w:rsidRPr="00B81F01" w:rsidRDefault="00547D38" w:rsidP="0061772A">
          <w:pPr>
            <w:pStyle w:val="aa"/>
            <w:jc w:val="right"/>
            <w:rPr>
              <w:rFonts w:ascii="Arial" w:hAnsi="Arial" w:cs="Arial"/>
              <w:b/>
              <w:sz w:val="10"/>
              <w:szCs w:val="10"/>
            </w:rPr>
          </w:pPr>
          <w:r>
            <w:rPr>
              <w:rFonts w:ascii="Arial" w:hAnsi="Arial"/>
              <w:b/>
              <w:caps/>
              <w:noProof/>
              <w:sz w:val="10"/>
              <w:szCs w:val="10"/>
            </w:rPr>
            <w:t>ПРОФИЛЬНЫЕ ЛАБОРАТОРНЫЕ ИССЛЕДОВАНИЯ ПОЛНОРАЗМЕРНОГО КЕРНА, ПРОБОПОДГОТОВКА образцов керна</w:t>
          </w:r>
        </w:p>
      </w:tc>
    </w:tr>
  </w:tbl>
  <w:p w14:paraId="0A4DBD81" w14:textId="77777777" w:rsidR="00547D38" w:rsidRPr="00066552" w:rsidRDefault="00547D38" w:rsidP="0061772A">
    <w:pPr>
      <w:pStyle w:val="aa"/>
      <w:jc w:val="right"/>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A17541" w14:textId="77777777" w:rsidR="00547D38" w:rsidRDefault="00547D38">
    <w:pPr>
      <w:pStyle w:val="a4"/>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2DFF79" w14:textId="77777777" w:rsidR="00547D38" w:rsidRDefault="00547D38">
    <w:pPr>
      <w:pStyle w:val="a4"/>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4788"/>
    </w:tblGrid>
    <w:tr w:rsidR="00547D38" w:rsidRPr="00B81F01" w14:paraId="50740E9E" w14:textId="77777777" w:rsidTr="0061772A">
      <w:trPr>
        <w:trHeight w:val="253"/>
      </w:trPr>
      <w:tc>
        <w:tcPr>
          <w:tcW w:w="5000" w:type="pct"/>
          <w:tcBorders>
            <w:bottom w:val="single" w:sz="12" w:space="0" w:color="FFD200"/>
          </w:tcBorders>
          <w:vAlign w:val="center"/>
        </w:tcPr>
        <w:p w14:paraId="0520B70D" w14:textId="77777777" w:rsidR="00547D38" w:rsidRDefault="00547D38" w:rsidP="0061772A">
          <w:pPr>
            <w:pStyle w:val="a4"/>
            <w:jc w:val="right"/>
            <w:rPr>
              <w:rFonts w:ascii="Arial" w:hAnsi="Arial"/>
              <w:b/>
              <w:caps/>
              <w:noProof/>
              <w:sz w:val="10"/>
              <w:szCs w:val="10"/>
            </w:rPr>
          </w:pPr>
          <w:r>
            <w:rPr>
              <w:rFonts w:ascii="Arial" w:hAnsi="Arial"/>
              <w:b/>
              <w:caps/>
              <w:noProof/>
              <w:sz w:val="10"/>
              <w:szCs w:val="10"/>
            </w:rPr>
            <w:t>ОБЩИЕ СВЕДЕНИЯ ОБ ОРГАНИЗАЦИИ ЛАБОРАТОРНЫХ ИССЛЕДОВАНИЙ КЕРНА.</w:t>
          </w:r>
        </w:p>
        <w:p w14:paraId="531B1150" w14:textId="77777777" w:rsidR="00547D38" w:rsidRPr="00B81F01" w:rsidRDefault="00547D38" w:rsidP="0061772A">
          <w:pPr>
            <w:pStyle w:val="aa"/>
            <w:jc w:val="right"/>
            <w:rPr>
              <w:rFonts w:ascii="Arial" w:hAnsi="Arial" w:cs="Arial"/>
              <w:b/>
              <w:sz w:val="10"/>
              <w:szCs w:val="10"/>
            </w:rPr>
          </w:pPr>
          <w:r>
            <w:rPr>
              <w:rFonts w:ascii="Arial" w:hAnsi="Arial"/>
              <w:b/>
              <w:caps/>
              <w:noProof/>
              <w:sz w:val="10"/>
              <w:szCs w:val="10"/>
            </w:rPr>
            <w:t>ПРОФИЛЬНЫЕ ЛАБОРАТОРНЫЕ ИССЛЕДОВАНИЯ ПОЛНОРАЗМЕРНОГО КЕРНА, ПРОБОПОДГОТОВКА образцов керна</w:t>
          </w:r>
        </w:p>
      </w:tc>
    </w:tr>
  </w:tbl>
  <w:p w14:paraId="0F619419" w14:textId="77777777" w:rsidR="00547D38" w:rsidRPr="00066552" w:rsidRDefault="00547D38" w:rsidP="0061772A">
    <w:pPr>
      <w:pStyle w:val="aa"/>
      <w:jc w:val="right"/>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906746" w14:textId="77777777" w:rsidR="00547D38" w:rsidRDefault="00547D38">
    <w:pPr>
      <w:pStyle w:val="a4"/>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547D38" w14:paraId="6821B7DE" w14:textId="77777777" w:rsidTr="0061772A">
      <w:trPr>
        <w:trHeight w:val="253"/>
      </w:trPr>
      <w:tc>
        <w:tcPr>
          <w:tcW w:w="5000" w:type="pct"/>
          <w:tcBorders>
            <w:bottom w:val="single" w:sz="12" w:space="0" w:color="FFD200"/>
          </w:tcBorders>
          <w:vAlign w:val="center"/>
        </w:tcPr>
        <w:p w14:paraId="54661D0C" w14:textId="77777777" w:rsidR="00547D38" w:rsidRDefault="00547D38" w:rsidP="0061772A">
          <w:pPr>
            <w:pStyle w:val="a4"/>
            <w:jc w:val="right"/>
            <w:rPr>
              <w:rFonts w:ascii="Arial" w:hAnsi="Arial"/>
              <w:b/>
              <w:caps/>
              <w:noProof/>
              <w:sz w:val="10"/>
              <w:szCs w:val="10"/>
            </w:rPr>
          </w:pPr>
          <w:r>
            <w:rPr>
              <w:rFonts w:ascii="Arial" w:hAnsi="Arial"/>
              <w:b/>
              <w:caps/>
              <w:noProof/>
              <w:sz w:val="10"/>
              <w:szCs w:val="10"/>
            </w:rPr>
            <w:t>ОБЩИЕ СВЕДЕНИЯ ОБ ОРГАНИЗАЦИИ ЛАБОРАТОРНЫХ ИССЛЕДОВАНИЙ КЕРНА.</w:t>
          </w:r>
        </w:p>
        <w:p w14:paraId="6C75393D" w14:textId="77777777" w:rsidR="00547D38" w:rsidRPr="00AA422C" w:rsidRDefault="00547D38" w:rsidP="0061772A">
          <w:pPr>
            <w:jc w:val="right"/>
            <w:rPr>
              <w:rFonts w:cs="Arial"/>
            </w:rPr>
          </w:pPr>
          <w:r>
            <w:rPr>
              <w:rFonts w:ascii="Arial" w:hAnsi="Arial"/>
              <w:b/>
              <w:caps/>
              <w:noProof/>
              <w:sz w:val="10"/>
              <w:szCs w:val="10"/>
            </w:rPr>
            <w:t>ПРОФИЛЬНЫЕ ЛАБОРАТОРНЫЕ ИССЛЕДОВАНИЯ ПОЛНОРАЗМЕРНОГО КЕРНА, ПРОБОПОДГОТОВКА образцов керна</w:t>
          </w:r>
        </w:p>
      </w:tc>
    </w:tr>
  </w:tbl>
  <w:p w14:paraId="7097B043" w14:textId="77777777" w:rsidR="00547D38" w:rsidRPr="000347C2" w:rsidRDefault="00547D38" w:rsidP="0061772A">
    <w:pPr>
      <w:pStyle w:val="a4"/>
      <w:rPr>
        <w:szCs w:val="24"/>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C618FA" w14:textId="77777777" w:rsidR="00547D38" w:rsidRDefault="00547D38">
    <w:pPr>
      <w:pStyle w:val="a4"/>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547D38" w14:paraId="6C5596E6" w14:textId="77777777" w:rsidTr="0061772A">
      <w:trPr>
        <w:trHeight w:val="253"/>
      </w:trPr>
      <w:tc>
        <w:tcPr>
          <w:tcW w:w="5000" w:type="pct"/>
          <w:tcBorders>
            <w:bottom w:val="single" w:sz="12" w:space="0" w:color="FFD200"/>
          </w:tcBorders>
          <w:vAlign w:val="center"/>
        </w:tcPr>
        <w:p w14:paraId="62E41DAD" w14:textId="77777777" w:rsidR="00547D38" w:rsidRPr="001256C7" w:rsidRDefault="00547D38" w:rsidP="0061772A">
          <w:pPr>
            <w:pStyle w:val="a4"/>
            <w:jc w:val="right"/>
            <w:rPr>
              <w:rFonts w:ascii="Arial" w:hAnsi="Arial"/>
              <w:b/>
              <w:caps/>
              <w:noProof/>
              <w:sz w:val="10"/>
              <w:szCs w:val="10"/>
            </w:rPr>
          </w:pPr>
          <w:r>
            <w:rPr>
              <w:rFonts w:ascii="Arial" w:hAnsi="Arial"/>
              <w:b/>
              <w:caps/>
              <w:noProof/>
              <w:sz w:val="10"/>
              <w:szCs w:val="10"/>
            </w:rPr>
            <w:t>ОБЩИЕ СВЕДЕНИЯ ОБ ОРГАНИЗАЦИИ ЛАБОРАТОРНЫХ ИССЛЕДОВАНИЙ КЕРНА.</w:t>
          </w:r>
        </w:p>
        <w:p w14:paraId="645357A1" w14:textId="77777777" w:rsidR="00547D38" w:rsidRPr="00117C75" w:rsidRDefault="00547D38" w:rsidP="0061772A">
          <w:pPr>
            <w:pStyle w:val="a4"/>
            <w:jc w:val="right"/>
            <w:rPr>
              <w:rFonts w:ascii="Arial" w:hAnsi="Arial" w:cs="Arial"/>
              <w:b/>
              <w:sz w:val="10"/>
              <w:szCs w:val="10"/>
            </w:rPr>
          </w:pPr>
          <w:r>
            <w:rPr>
              <w:rFonts w:ascii="Arial" w:hAnsi="Arial"/>
              <w:b/>
              <w:caps/>
              <w:noProof/>
              <w:sz w:val="10"/>
              <w:szCs w:val="10"/>
            </w:rPr>
            <w:t>ПРОФИЛЬНЫЕ ЛАБОРАТОРНЫЕ ИССЛЕДОВАНИЯ ПОЛНОРАЗМЕРНОГО КЕРНА, ПРОБОПОДГОТОВКА образцов керна</w:t>
          </w:r>
        </w:p>
      </w:tc>
    </w:tr>
  </w:tbl>
  <w:p w14:paraId="2A8AE679" w14:textId="77777777" w:rsidR="00547D38" w:rsidRPr="00132A6D" w:rsidRDefault="00547D38" w:rsidP="0061772A">
    <w:pPr>
      <w:pStyle w:val="a4"/>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7C4CFF" w14:textId="77777777" w:rsidR="00547D38" w:rsidRDefault="00547D38">
    <w:pPr>
      <w:pStyle w:val="a4"/>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3AD96A" w14:textId="77777777" w:rsidR="00547D38" w:rsidRDefault="00547D38">
    <w:pPr>
      <w:pStyle w:val="a4"/>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4786"/>
    </w:tblGrid>
    <w:tr w:rsidR="00547D38" w14:paraId="5AA220D9" w14:textId="77777777" w:rsidTr="0061772A">
      <w:trPr>
        <w:trHeight w:val="253"/>
      </w:trPr>
      <w:tc>
        <w:tcPr>
          <w:tcW w:w="5000" w:type="pct"/>
          <w:tcBorders>
            <w:bottom w:val="single" w:sz="12" w:space="0" w:color="FFD200"/>
          </w:tcBorders>
          <w:vAlign w:val="center"/>
        </w:tcPr>
        <w:p w14:paraId="5A8926CB" w14:textId="77777777" w:rsidR="00547D38" w:rsidRPr="00117C75" w:rsidRDefault="00547D38" w:rsidP="0061772A">
          <w:pPr>
            <w:pStyle w:val="a4"/>
            <w:jc w:val="right"/>
            <w:rPr>
              <w:rFonts w:ascii="Arial" w:hAnsi="Arial" w:cs="Arial"/>
              <w:b/>
              <w:sz w:val="10"/>
              <w:szCs w:val="10"/>
            </w:rPr>
          </w:pPr>
          <w:r>
            <w:rPr>
              <w:rFonts w:ascii="Arial" w:hAnsi="Arial"/>
              <w:b/>
              <w:caps/>
              <w:noProof/>
              <w:sz w:val="10"/>
              <w:szCs w:val="10"/>
            </w:rPr>
            <w:t>ОБЩИЕ СВЕДЕНИЯ ОБ ОРГАНИЗАЦИИ ЛАБОРАТОРНЫХ ИССЛЕДОВАНИЙ КЕРНА. ПРОФИЛЬНЫЕ ЛАБОРАТОРНЫЕ ИССЛЕДОВАНИЯ ПОЛНОРАЗМЕРНОГО КЕРНА, ПРОБОПОДГОТОВКА образцов керна</w:t>
          </w:r>
        </w:p>
      </w:tc>
    </w:tr>
  </w:tbl>
  <w:p w14:paraId="18D2FC47" w14:textId="77777777" w:rsidR="00547D38" w:rsidRPr="00132A6D" w:rsidRDefault="00547D38" w:rsidP="0061772A">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6A1FBA"/>
    <w:multiLevelType w:val="multilevel"/>
    <w:tmpl w:val="4D9A9424"/>
    <w:lvl w:ilvl="0">
      <w:start w:val="1"/>
      <w:numFmt w:val="decimal"/>
      <w:lvlText w:val="%1."/>
      <w:lvlJc w:val="left"/>
      <w:pPr>
        <w:ind w:left="1571" w:hanging="360"/>
      </w:pPr>
      <w:rPr>
        <w:rFonts w:hint="default"/>
      </w:rPr>
    </w:lvl>
    <w:lvl w:ilvl="1">
      <w:start w:val="1"/>
      <w:numFmt w:val="decimal"/>
      <w:isLgl/>
      <w:lvlText w:val="%1.%2"/>
      <w:lvlJc w:val="left"/>
      <w:pPr>
        <w:ind w:left="2156" w:hanging="945"/>
      </w:pPr>
      <w:rPr>
        <w:rFonts w:hint="default"/>
      </w:rPr>
    </w:lvl>
    <w:lvl w:ilvl="2">
      <w:start w:val="1"/>
      <w:numFmt w:val="decimal"/>
      <w:isLgl/>
      <w:lvlText w:val="%1.%2.%3"/>
      <w:lvlJc w:val="left"/>
      <w:pPr>
        <w:ind w:left="2156" w:hanging="945"/>
      </w:pPr>
      <w:rPr>
        <w:rFonts w:hint="default"/>
      </w:rPr>
    </w:lvl>
    <w:lvl w:ilvl="3">
      <w:start w:val="1"/>
      <w:numFmt w:val="decimal"/>
      <w:isLgl/>
      <w:lvlText w:val="%1.%2.%3.%4"/>
      <w:lvlJc w:val="left"/>
      <w:pPr>
        <w:ind w:left="2156" w:hanging="945"/>
      </w:pPr>
      <w:rPr>
        <w:rFonts w:hint="default"/>
      </w:rPr>
    </w:lvl>
    <w:lvl w:ilvl="4">
      <w:start w:val="1"/>
      <w:numFmt w:val="decimal"/>
      <w:isLgl/>
      <w:lvlText w:val="%1.%2.%3.%4.%5"/>
      <w:lvlJc w:val="left"/>
      <w:pPr>
        <w:ind w:left="2291" w:hanging="1080"/>
      </w:pPr>
      <w:rPr>
        <w:rFonts w:hint="default"/>
      </w:rPr>
    </w:lvl>
    <w:lvl w:ilvl="5">
      <w:start w:val="1"/>
      <w:numFmt w:val="decimal"/>
      <w:isLgl/>
      <w:lvlText w:val="%1.%2.%3.%4.%5.%6"/>
      <w:lvlJc w:val="left"/>
      <w:pPr>
        <w:ind w:left="2291" w:hanging="1080"/>
      </w:pPr>
      <w:rPr>
        <w:rFonts w:hint="default"/>
      </w:rPr>
    </w:lvl>
    <w:lvl w:ilvl="6">
      <w:start w:val="1"/>
      <w:numFmt w:val="decimal"/>
      <w:isLgl/>
      <w:lvlText w:val="%1.%2.%3.%4.%5.%6.%7"/>
      <w:lvlJc w:val="left"/>
      <w:pPr>
        <w:ind w:left="2651" w:hanging="1440"/>
      </w:pPr>
      <w:rPr>
        <w:rFonts w:hint="default"/>
      </w:rPr>
    </w:lvl>
    <w:lvl w:ilvl="7">
      <w:start w:val="1"/>
      <w:numFmt w:val="decimal"/>
      <w:isLgl/>
      <w:lvlText w:val="%1.%2.%3.%4.%5.%6.%7.%8"/>
      <w:lvlJc w:val="left"/>
      <w:pPr>
        <w:ind w:left="2651" w:hanging="1440"/>
      </w:pPr>
      <w:rPr>
        <w:rFonts w:hint="default"/>
      </w:rPr>
    </w:lvl>
    <w:lvl w:ilvl="8">
      <w:start w:val="1"/>
      <w:numFmt w:val="decimal"/>
      <w:isLgl/>
      <w:lvlText w:val="%1.%2.%3.%4.%5.%6.%7.%8.%9"/>
      <w:lvlJc w:val="left"/>
      <w:pPr>
        <w:ind w:left="3011" w:hanging="1800"/>
      </w:pPr>
      <w:rPr>
        <w:rFonts w:hint="default"/>
      </w:rPr>
    </w:lvl>
  </w:abstractNum>
  <w:abstractNum w:abstractNumId="1">
    <w:nsid w:val="04816B0A"/>
    <w:multiLevelType w:val="hybridMultilevel"/>
    <w:tmpl w:val="6B1EC060"/>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3">
    <w:nsid w:val="073535A7"/>
    <w:multiLevelType w:val="hybridMultilevel"/>
    <w:tmpl w:val="E22C40C0"/>
    <w:lvl w:ilvl="0" w:tplc="635425BA">
      <w:start w:val="1"/>
      <w:numFmt w:val="russianLower"/>
      <w:lvlText w:val="%1."/>
      <w:lvlJc w:val="left"/>
      <w:pPr>
        <w:ind w:left="1120" w:hanging="750"/>
      </w:pPr>
      <w:rPr>
        <w:rFonts w:hint="default"/>
        <w:b w:val="0"/>
        <w:i w:val="0"/>
        <w:caps w:val="0"/>
        <w:small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1450" w:hanging="360"/>
      </w:pPr>
    </w:lvl>
    <w:lvl w:ilvl="2" w:tplc="0419001B" w:tentative="1">
      <w:start w:val="1"/>
      <w:numFmt w:val="lowerRoman"/>
      <w:lvlText w:val="%3."/>
      <w:lvlJc w:val="right"/>
      <w:pPr>
        <w:ind w:left="2170" w:hanging="180"/>
      </w:pPr>
    </w:lvl>
    <w:lvl w:ilvl="3" w:tplc="0419000F" w:tentative="1">
      <w:start w:val="1"/>
      <w:numFmt w:val="decimal"/>
      <w:lvlText w:val="%4."/>
      <w:lvlJc w:val="left"/>
      <w:pPr>
        <w:ind w:left="2890" w:hanging="360"/>
      </w:pPr>
    </w:lvl>
    <w:lvl w:ilvl="4" w:tplc="04190019" w:tentative="1">
      <w:start w:val="1"/>
      <w:numFmt w:val="lowerLetter"/>
      <w:lvlText w:val="%5."/>
      <w:lvlJc w:val="left"/>
      <w:pPr>
        <w:ind w:left="3610" w:hanging="360"/>
      </w:pPr>
    </w:lvl>
    <w:lvl w:ilvl="5" w:tplc="0419001B" w:tentative="1">
      <w:start w:val="1"/>
      <w:numFmt w:val="lowerRoman"/>
      <w:lvlText w:val="%6."/>
      <w:lvlJc w:val="right"/>
      <w:pPr>
        <w:ind w:left="4330" w:hanging="180"/>
      </w:pPr>
    </w:lvl>
    <w:lvl w:ilvl="6" w:tplc="0419000F" w:tentative="1">
      <w:start w:val="1"/>
      <w:numFmt w:val="decimal"/>
      <w:lvlText w:val="%7."/>
      <w:lvlJc w:val="left"/>
      <w:pPr>
        <w:ind w:left="5050" w:hanging="360"/>
      </w:pPr>
    </w:lvl>
    <w:lvl w:ilvl="7" w:tplc="04190019" w:tentative="1">
      <w:start w:val="1"/>
      <w:numFmt w:val="lowerLetter"/>
      <w:lvlText w:val="%8."/>
      <w:lvlJc w:val="left"/>
      <w:pPr>
        <w:ind w:left="5770" w:hanging="360"/>
      </w:pPr>
    </w:lvl>
    <w:lvl w:ilvl="8" w:tplc="0419001B" w:tentative="1">
      <w:start w:val="1"/>
      <w:numFmt w:val="lowerRoman"/>
      <w:lvlText w:val="%9."/>
      <w:lvlJc w:val="right"/>
      <w:pPr>
        <w:ind w:left="6490" w:hanging="180"/>
      </w:pPr>
    </w:lvl>
  </w:abstractNum>
  <w:abstractNum w:abstractNumId="4">
    <w:nsid w:val="09972768"/>
    <w:multiLevelType w:val="hybridMultilevel"/>
    <w:tmpl w:val="EAB018EE"/>
    <w:lvl w:ilvl="0" w:tplc="0419000F">
      <w:start w:val="1"/>
      <w:numFmt w:val="decimal"/>
      <w:lvlText w:val="%1."/>
      <w:lvlJc w:val="left"/>
      <w:pPr>
        <w:tabs>
          <w:tab w:val="num" w:pos="540"/>
        </w:tabs>
        <w:ind w:left="54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nsid w:val="0DB21DA6"/>
    <w:multiLevelType w:val="hybridMultilevel"/>
    <w:tmpl w:val="6F9AE006"/>
    <w:lvl w:ilvl="0" w:tplc="020E0F0A">
      <w:start w:val="1"/>
      <w:numFmt w:val="decimal"/>
      <w:pStyle w:val="1"/>
      <w:lvlText w:val="%1)"/>
      <w:lvlJc w:val="left"/>
      <w:pPr>
        <w:tabs>
          <w:tab w:val="num" w:pos="900"/>
        </w:tabs>
        <w:ind w:left="900" w:hanging="360"/>
      </w:p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6">
    <w:nsid w:val="0E504F15"/>
    <w:multiLevelType w:val="multilevel"/>
    <w:tmpl w:val="489CE93A"/>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0FF44931"/>
    <w:multiLevelType w:val="hybridMultilevel"/>
    <w:tmpl w:val="5D10B30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27B3E41"/>
    <w:multiLevelType w:val="hybridMultilevel"/>
    <w:tmpl w:val="B43E2FAE"/>
    <w:lvl w:ilvl="0" w:tplc="A2AAE18E">
      <w:start w:val="1"/>
      <w:numFmt w:val="russianLower"/>
      <w:lvlText w:val="%1."/>
      <w:lvlJc w:val="left"/>
      <w:pPr>
        <w:ind w:left="1713" w:hanging="360"/>
      </w:pPr>
      <w:rPr>
        <w:rFonts w:hint="default"/>
        <w:b w:val="0"/>
        <w:i w:val="0"/>
        <w:caps w:val="0"/>
        <w:small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2433" w:hanging="360"/>
      </w:pPr>
    </w:lvl>
    <w:lvl w:ilvl="2" w:tplc="0419001B" w:tentative="1">
      <w:start w:val="1"/>
      <w:numFmt w:val="lowerRoman"/>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9">
    <w:nsid w:val="13281522"/>
    <w:multiLevelType w:val="multilevel"/>
    <w:tmpl w:val="BC90730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139918D6"/>
    <w:multiLevelType w:val="hybridMultilevel"/>
    <w:tmpl w:val="E3224AE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520638E"/>
    <w:multiLevelType w:val="hybridMultilevel"/>
    <w:tmpl w:val="1B669C4E"/>
    <w:lvl w:ilvl="0" w:tplc="FFFFFFFF">
      <w:start w:val="1"/>
      <w:numFmt w:val="bullet"/>
      <w:lvlText w:val=""/>
      <w:lvlJc w:val="left"/>
      <w:pPr>
        <w:tabs>
          <w:tab w:val="num" w:pos="1428"/>
        </w:tabs>
        <w:ind w:left="1428" w:hanging="360"/>
      </w:pPr>
      <w:rPr>
        <w:rFonts w:ascii="Wingdings" w:hAnsi="Wingdings" w:cs="Wingdings" w:hint="default"/>
      </w:rPr>
    </w:lvl>
    <w:lvl w:ilvl="1" w:tplc="FFFFFFFF">
      <w:start w:val="1"/>
      <w:numFmt w:val="bullet"/>
      <w:pStyle w:val="212"/>
      <w:lvlText w:val="o"/>
      <w:lvlJc w:val="left"/>
      <w:pPr>
        <w:tabs>
          <w:tab w:val="num" w:pos="2148"/>
        </w:tabs>
        <w:ind w:left="2148" w:hanging="360"/>
      </w:pPr>
      <w:rPr>
        <w:rFonts w:ascii="Courier New" w:hAnsi="Courier New" w:cs="Courier New" w:hint="default"/>
      </w:rPr>
    </w:lvl>
    <w:lvl w:ilvl="2" w:tplc="FFFFFFFF">
      <w:start w:val="1"/>
      <w:numFmt w:val="bullet"/>
      <w:lvlText w:val=""/>
      <w:lvlJc w:val="left"/>
      <w:pPr>
        <w:tabs>
          <w:tab w:val="num" w:pos="2868"/>
        </w:tabs>
        <w:ind w:left="2868" w:hanging="360"/>
      </w:pPr>
      <w:rPr>
        <w:rFonts w:ascii="Wingdings" w:hAnsi="Wingdings" w:cs="Wingdings" w:hint="default"/>
      </w:rPr>
    </w:lvl>
    <w:lvl w:ilvl="3" w:tplc="FFFFFFFF">
      <w:start w:val="1"/>
      <w:numFmt w:val="bullet"/>
      <w:lvlText w:val=""/>
      <w:lvlJc w:val="left"/>
      <w:pPr>
        <w:tabs>
          <w:tab w:val="num" w:pos="3588"/>
        </w:tabs>
        <w:ind w:left="3588" w:hanging="360"/>
      </w:pPr>
      <w:rPr>
        <w:rFonts w:ascii="Symbol" w:hAnsi="Symbol" w:cs="Symbol" w:hint="default"/>
      </w:rPr>
    </w:lvl>
    <w:lvl w:ilvl="4" w:tplc="FFFFFFFF">
      <w:start w:val="1"/>
      <w:numFmt w:val="bullet"/>
      <w:lvlText w:val="o"/>
      <w:lvlJc w:val="left"/>
      <w:pPr>
        <w:tabs>
          <w:tab w:val="num" w:pos="4308"/>
        </w:tabs>
        <w:ind w:left="4308" w:hanging="360"/>
      </w:pPr>
      <w:rPr>
        <w:rFonts w:ascii="Courier New" w:hAnsi="Courier New" w:cs="Courier New" w:hint="default"/>
      </w:rPr>
    </w:lvl>
    <w:lvl w:ilvl="5" w:tplc="FFFFFFFF">
      <w:start w:val="1"/>
      <w:numFmt w:val="bullet"/>
      <w:lvlText w:val=""/>
      <w:lvlJc w:val="left"/>
      <w:pPr>
        <w:tabs>
          <w:tab w:val="num" w:pos="5028"/>
        </w:tabs>
        <w:ind w:left="5028" w:hanging="360"/>
      </w:pPr>
      <w:rPr>
        <w:rFonts w:ascii="Wingdings" w:hAnsi="Wingdings" w:cs="Wingdings" w:hint="default"/>
      </w:rPr>
    </w:lvl>
    <w:lvl w:ilvl="6" w:tplc="FFFFFFFF">
      <w:start w:val="1"/>
      <w:numFmt w:val="bullet"/>
      <w:lvlText w:val=""/>
      <w:lvlJc w:val="left"/>
      <w:pPr>
        <w:tabs>
          <w:tab w:val="num" w:pos="5748"/>
        </w:tabs>
        <w:ind w:left="5748" w:hanging="360"/>
      </w:pPr>
      <w:rPr>
        <w:rFonts w:ascii="Symbol" w:hAnsi="Symbol" w:cs="Symbol" w:hint="default"/>
      </w:rPr>
    </w:lvl>
    <w:lvl w:ilvl="7" w:tplc="FFFFFFFF">
      <w:start w:val="1"/>
      <w:numFmt w:val="bullet"/>
      <w:lvlText w:val="o"/>
      <w:lvlJc w:val="left"/>
      <w:pPr>
        <w:tabs>
          <w:tab w:val="num" w:pos="6468"/>
        </w:tabs>
        <w:ind w:left="6468" w:hanging="360"/>
      </w:pPr>
      <w:rPr>
        <w:rFonts w:ascii="Courier New" w:hAnsi="Courier New" w:cs="Courier New" w:hint="default"/>
      </w:rPr>
    </w:lvl>
    <w:lvl w:ilvl="8" w:tplc="FFFFFFFF">
      <w:start w:val="1"/>
      <w:numFmt w:val="bullet"/>
      <w:lvlText w:val=""/>
      <w:lvlJc w:val="left"/>
      <w:pPr>
        <w:tabs>
          <w:tab w:val="num" w:pos="7188"/>
        </w:tabs>
        <w:ind w:left="7188" w:hanging="360"/>
      </w:pPr>
      <w:rPr>
        <w:rFonts w:ascii="Wingdings" w:hAnsi="Wingdings" w:cs="Wingdings" w:hint="default"/>
      </w:rPr>
    </w:lvl>
  </w:abstractNum>
  <w:abstractNum w:abstractNumId="12">
    <w:nsid w:val="2AA35E84"/>
    <w:multiLevelType w:val="multilevel"/>
    <w:tmpl w:val="F148159C"/>
    <w:lvl w:ilvl="0">
      <w:start w:val="1"/>
      <w:numFmt w:val="decimal"/>
      <w:pStyle w:val="S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nsid w:val="354F64F5"/>
    <w:multiLevelType w:val="hybridMultilevel"/>
    <w:tmpl w:val="D0A612D8"/>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59975CF"/>
    <w:multiLevelType w:val="hybridMultilevel"/>
    <w:tmpl w:val="97587E4C"/>
    <w:lvl w:ilvl="0" w:tplc="0419000F">
      <w:start w:val="1"/>
      <w:numFmt w:val="decimal"/>
      <w:lvlText w:val="%1."/>
      <w:lvlJc w:val="left"/>
      <w:pPr>
        <w:tabs>
          <w:tab w:val="num" w:pos="540"/>
        </w:tabs>
        <w:ind w:left="54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nsid w:val="3966487B"/>
    <w:multiLevelType w:val="hybridMultilevel"/>
    <w:tmpl w:val="B532CDBA"/>
    <w:lvl w:ilvl="0" w:tplc="04190005">
      <w:start w:val="1"/>
      <w:numFmt w:val="bullet"/>
      <w:lvlText w:val=""/>
      <w:lvlJc w:val="left"/>
      <w:pPr>
        <w:tabs>
          <w:tab w:val="num" w:pos="365"/>
        </w:tabs>
        <w:ind w:left="365" w:hanging="360"/>
      </w:pPr>
      <w:rPr>
        <w:rFonts w:ascii="Wingdings" w:hAnsi="Wingdings" w:hint="default"/>
        <w:color w:val="00000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6">
    <w:nsid w:val="3BB43406"/>
    <w:multiLevelType w:val="multilevel"/>
    <w:tmpl w:val="B73E37E4"/>
    <w:lvl w:ilvl="0">
      <w:start w:val="1"/>
      <w:numFmt w:val="decimal"/>
      <w:lvlText w:val="%1."/>
      <w:lvlJc w:val="left"/>
      <w:pPr>
        <w:ind w:left="720" w:hanging="360"/>
      </w:pPr>
      <w:rPr>
        <w:rFonts w:hint="default"/>
      </w:rPr>
    </w:lvl>
    <w:lvl w:ilvl="1">
      <w:start w:val="2"/>
      <w:numFmt w:val="decimal"/>
      <w:isLgl/>
      <w:lvlText w:val="%1.%2."/>
      <w:lvlJc w:val="left"/>
      <w:pPr>
        <w:ind w:left="1414" w:hanging="70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7">
    <w:nsid w:val="4686346A"/>
    <w:multiLevelType w:val="hybridMultilevel"/>
    <w:tmpl w:val="E8FA73FC"/>
    <w:lvl w:ilvl="0" w:tplc="4D844EE8">
      <w:start w:val="1"/>
      <w:numFmt w:val="russianLower"/>
      <w:lvlText w:val="%1."/>
      <w:lvlJc w:val="left"/>
      <w:pPr>
        <w:tabs>
          <w:tab w:val="num" w:pos="394"/>
        </w:tabs>
        <w:ind w:left="394" w:hanging="360"/>
      </w:pPr>
      <w:rPr>
        <w:rFonts w:cs="Times New Roman" w:hint="default"/>
      </w:rPr>
    </w:lvl>
    <w:lvl w:ilvl="1" w:tplc="04190019" w:tentative="1">
      <w:start w:val="1"/>
      <w:numFmt w:val="lowerLetter"/>
      <w:lvlText w:val="%2."/>
      <w:lvlJc w:val="left"/>
      <w:pPr>
        <w:tabs>
          <w:tab w:val="num" w:pos="394"/>
        </w:tabs>
        <w:ind w:left="394" w:hanging="360"/>
      </w:pPr>
      <w:rPr>
        <w:rFonts w:cs="Times New Roman"/>
      </w:rPr>
    </w:lvl>
    <w:lvl w:ilvl="2" w:tplc="0419001B" w:tentative="1">
      <w:start w:val="1"/>
      <w:numFmt w:val="lowerRoman"/>
      <w:lvlText w:val="%3."/>
      <w:lvlJc w:val="right"/>
      <w:pPr>
        <w:tabs>
          <w:tab w:val="num" w:pos="1114"/>
        </w:tabs>
        <w:ind w:left="1114" w:hanging="180"/>
      </w:pPr>
      <w:rPr>
        <w:rFonts w:cs="Times New Roman"/>
      </w:rPr>
    </w:lvl>
    <w:lvl w:ilvl="3" w:tplc="0419000F" w:tentative="1">
      <w:start w:val="1"/>
      <w:numFmt w:val="decimal"/>
      <w:lvlText w:val="%4."/>
      <w:lvlJc w:val="left"/>
      <w:pPr>
        <w:tabs>
          <w:tab w:val="num" w:pos="1834"/>
        </w:tabs>
        <w:ind w:left="1834" w:hanging="360"/>
      </w:pPr>
      <w:rPr>
        <w:rFonts w:cs="Times New Roman"/>
      </w:rPr>
    </w:lvl>
    <w:lvl w:ilvl="4" w:tplc="04190019" w:tentative="1">
      <w:start w:val="1"/>
      <w:numFmt w:val="lowerLetter"/>
      <w:lvlText w:val="%5."/>
      <w:lvlJc w:val="left"/>
      <w:pPr>
        <w:tabs>
          <w:tab w:val="num" w:pos="2554"/>
        </w:tabs>
        <w:ind w:left="2554" w:hanging="360"/>
      </w:pPr>
      <w:rPr>
        <w:rFonts w:cs="Times New Roman"/>
      </w:rPr>
    </w:lvl>
    <w:lvl w:ilvl="5" w:tplc="0419001B" w:tentative="1">
      <w:start w:val="1"/>
      <w:numFmt w:val="lowerRoman"/>
      <w:lvlText w:val="%6."/>
      <w:lvlJc w:val="right"/>
      <w:pPr>
        <w:tabs>
          <w:tab w:val="num" w:pos="3274"/>
        </w:tabs>
        <w:ind w:left="3274" w:hanging="180"/>
      </w:pPr>
      <w:rPr>
        <w:rFonts w:cs="Times New Roman"/>
      </w:rPr>
    </w:lvl>
    <w:lvl w:ilvl="6" w:tplc="0419000F" w:tentative="1">
      <w:start w:val="1"/>
      <w:numFmt w:val="decimal"/>
      <w:lvlText w:val="%7."/>
      <w:lvlJc w:val="left"/>
      <w:pPr>
        <w:tabs>
          <w:tab w:val="num" w:pos="3994"/>
        </w:tabs>
        <w:ind w:left="3994" w:hanging="360"/>
      </w:pPr>
      <w:rPr>
        <w:rFonts w:cs="Times New Roman"/>
      </w:rPr>
    </w:lvl>
    <w:lvl w:ilvl="7" w:tplc="04190019" w:tentative="1">
      <w:start w:val="1"/>
      <w:numFmt w:val="lowerLetter"/>
      <w:lvlText w:val="%8."/>
      <w:lvlJc w:val="left"/>
      <w:pPr>
        <w:tabs>
          <w:tab w:val="num" w:pos="4714"/>
        </w:tabs>
        <w:ind w:left="4714" w:hanging="360"/>
      </w:pPr>
      <w:rPr>
        <w:rFonts w:cs="Times New Roman"/>
      </w:rPr>
    </w:lvl>
    <w:lvl w:ilvl="8" w:tplc="0419001B" w:tentative="1">
      <w:start w:val="1"/>
      <w:numFmt w:val="lowerRoman"/>
      <w:lvlText w:val="%9."/>
      <w:lvlJc w:val="right"/>
      <w:pPr>
        <w:tabs>
          <w:tab w:val="num" w:pos="5434"/>
        </w:tabs>
        <w:ind w:left="5434" w:hanging="180"/>
      </w:pPr>
      <w:rPr>
        <w:rFonts w:cs="Times New Roman"/>
      </w:rPr>
    </w:lvl>
  </w:abstractNum>
  <w:abstractNum w:abstractNumId="18">
    <w:nsid w:val="488145F9"/>
    <w:multiLevelType w:val="hybridMultilevel"/>
    <w:tmpl w:val="2A903AC4"/>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9E461E0"/>
    <w:multiLevelType w:val="hybridMultilevel"/>
    <w:tmpl w:val="94F883BC"/>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C034C98"/>
    <w:multiLevelType w:val="hybridMultilevel"/>
    <w:tmpl w:val="AF76F41C"/>
    <w:lvl w:ilvl="0" w:tplc="5FB89C1E">
      <w:start w:val="1"/>
      <w:numFmt w:val="russianLower"/>
      <w:lvlText w:val="%1."/>
      <w:lvlJc w:val="left"/>
      <w:pPr>
        <w:ind w:left="1713" w:hanging="360"/>
      </w:pPr>
      <w:rPr>
        <w:rFonts w:hint="default"/>
        <w:b w:val="0"/>
        <w:i w:val="0"/>
        <w:caps w:val="0"/>
        <w:small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2433" w:hanging="360"/>
      </w:pPr>
    </w:lvl>
    <w:lvl w:ilvl="2" w:tplc="0419001B" w:tentative="1">
      <w:start w:val="1"/>
      <w:numFmt w:val="lowerRoman"/>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21">
    <w:nsid w:val="4CEB186E"/>
    <w:multiLevelType w:val="multilevel"/>
    <w:tmpl w:val="DAB4CAE8"/>
    <w:lvl w:ilvl="0">
      <w:start w:val="1"/>
      <w:numFmt w:val="decimal"/>
      <w:lvlText w:val="%1."/>
      <w:lvlJc w:val="left"/>
      <w:pPr>
        <w:ind w:left="360" w:hanging="36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4EA95FA0"/>
    <w:multiLevelType w:val="hybridMultilevel"/>
    <w:tmpl w:val="788873AE"/>
    <w:lvl w:ilvl="0" w:tplc="4A88C114">
      <w:start w:val="8"/>
      <w:numFmt w:val="decimal"/>
      <w:lvlText w:val="%1."/>
      <w:lvlJc w:val="left"/>
      <w:pPr>
        <w:tabs>
          <w:tab w:val="num" w:pos="5040"/>
        </w:tabs>
        <w:ind w:left="5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089548A"/>
    <w:multiLevelType w:val="hybridMultilevel"/>
    <w:tmpl w:val="DA2A3A76"/>
    <w:lvl w:ilvl="0" w:tplc="9D7E9C14">
      <w:start w:val="1"/>
      <w:numFmt w:val="decimal"/>
      <w:lvlText w:val="%1."/>
      <w:lvlJc w:val="left"/>
      <w:pPr>
        <w:ind w:left="720" w:hanging="360"/>
      </w:pPr>
      <w:rPr>
        <w:rFonts w:hint="default"/>
        <w:b w:val="0"/>
        <w:sz w:val="24"/>
      </w:rPr>
    </w:lvl>
    <w:lvl w:ilvl="1" w:tplc="04190005">
      <w:start w:val="1"/>
      <w:numFmt w:val="bullet"/>
      <w:lvlText w:val=""/>
      <w:lvlJc w:val="left"/>
      <w:pPr>
        <w:ind w:left="1374" w:hanging="360"/>
      </w:pPr>
      <w:rPr>
        <w:rFonts w:ascii="Wingdings" w:hAnsi="Wingdings" w:hint="default"/>
      </w:rPr>
    </w:lvl>
    <w:lvl w:ilvl="2" w:tplc="827E8760">
      <w:numFmt w:val="bullet"/>
      <w:lvlText w:val="•"/>
      <w:lvlJc w:val="left"/>
      <w:pPr>
        <w:ind w:left="2829" w:hanging="915"/>
      </w:pPr>
      <w:rPr>
        <w:rFonts w:ascii="Times New Roman" w:eastAsiaTheme="minorHAnsi" w:hAnsi="Times New Roman" w:cs="Times New Roman" w:hint="default"/>
      </w:rPr>
    </w:lvl>
    <w:lvl w:ilvl="3" w:tplc="CFFC7634">
      <w:start w:val="1"/>
      <w:numFmt w:val="upperRoman"/>
      <w:lvlText w:val="%4."/>
      <w:lvlJc w:val="left"/>
      <w:pPr>
        <w:ind w:left="3174" w:hanging="720"/>
      </w:pPr>
      <w:rPr>
        <w:rFonts w:hint="default"/>
      </w:rPr>
    </w:lvl>
    <w:lvl w:ilvl="4" w:tplc="04190019" w:tentative="1">
      <w:start w:val="1"/>
      <w:numFmt w:val="lowerLetter"/>
      <w:lvlText w:val="%5."/>
      <w:lvlJc w:val="left"/>
      <w:pPr>
        <w:ind w:left="3534" w:hanging="360"/>
      </w:pPr>
    </w:lvl>
    <w:lvl w:ilvl="5" w:tplc="0419001B" w:tentative="1">
      <w:start w:val="1"/>
      <w:numFmt w:val="lowerRoman"/>
      <w:lvlText w:val="%6."/>
      <w:lvlJc w:val="right"/>
      <w:pPr>
        <w:ind w:left="4254" w:hanging="180"/>
      </w:pPr>
    </w:lvl>
    <w:lvl w:ilvl="6" w:tplc="0419000F" w:tentative="1">
      <w:start w:val="1"/>
      <w:numFmt w:val="decimal"/>
      <w:lvlText w:val="%7."/>
      <w:lvlJc w:val="left"/>
      <w:pPr>
        <w:ind w:left="4974" w:hanging="360"/>
      </w:pPr>
    </w:lvl>
    <w:lvl w:ilvl="7" w:tplc="04190019" w:tentative="1">
      <w:start w:val="1"/>
      <w:numFmt w:val="lowerLetter"/>
      <w:lvlText w:val="%8."/>
      <w:lvlJc w:val="left"/>
      <w:pPr>
        <w:ind w:left="5694" w:hanging="360"/>
      </w:pPr>
    </w:lvl>
    <w:lvl w:ilvl="8" w:tplc="0419001B" w:tentative="1">
      <w:start w:val="1"/>
      <w:numFmt w:val="lowerRoman"/>
      <w:lvlText w:val="%9."/>
      <w:lvlJc w:val="right"/>
      <w:pPr>
        <w:ind w:left="6414" w:hanging="180"/>
      </w:pPr>
    </w:lvl>
  </w:abstractNum>
  <w:abstractNum w:abstractNumId="24">
    <w:nsid w:val="52A972AC"/>
    <w:multiLevelType w:val="hybridMultilevel"/>
    <w:tmpl w:val="480692A4"/>
    <w:lvl w:ilvl="0" w:tplc="F06616CC">
      <w:start w:val="1"/>
      <w:numFmt w:val="bullet"/>
      <w:lvlText w:val=""/>
      <w:lvlJc w:val="left"/>
      <w:pPr>
        <w:tabs>
          <w:tab w:val="num" w:pos="425"/>
        </w:tabs>
        <w:ind w:left="425" w:hanging="425"/>
      </w:pPr>
      <w:rPr>
        <w:rFonts w:ascii="Wingdings" w:hAnsi="Wingdings" w:hint="default"/>
        <w:b w:val="0"/>
        <w:i w:val="0"/>
        <w:color w:val="auto"/>
        <w:sz w:val="24"/>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5">
    <w:nsid w:val="580B548A"/>
    <w:multiLevelType w:val="hybridMultilevel"/>
    <w:tmpl w:val="0EA2B4E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81D0843"/>
    <w:multiLevelType w:val="hybridMultilevel"/>
    <w:tmpl w:val="5C00EDF8"/>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85D1D5D"/>
    <w:multiLevelType w:val="multilevel"/>
    <w:tmpl w:val="385ED974"/>
    <w:lvl w:ilvl="0">
      <w:start w:val="1"/>
      <w:numFmt w:val="decimal"/>
      <w:pStyle w:val="S1"/>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nsid w:val="59EA27F3"/>
    <w:multiLevelType w:val="multilevel"/>
    <w:tmpl w:val="4FC4A600"/>
    <w:lvl w:ilvl="0">
      <w:start w:val="1"/>
      <w:numFmt w:val="upperRoman"/>
      <w:pStyle w:val="2"/>
      <w:lvlText w:val="%1."/>
      <w:lvlJc w:val="right"/>
      <w:pPr>
        <w:ind w:left="644" w:hanging="360"/>
      </w:pPr>
    </w:lvl>
    <w:lvl w:ilvl="1">
      <w:start w:val="4"/>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nsid w:val="5BB043A4"/>
    <w:multiLevelType w:val="hybridMultilevel"/>
    <w:tmpl w:val="81CA862C"/>
    <w:lvl w:ilvl="0" w:tplc="0419000F">
      <w:start w:val="1"/>
      <w:numFmt w:val="decimal"/>
      <w:lvlText w:val="%1."/>
      <w:lvlJc w:val="left"/>
      <w:pPr>
        <w:ind w:left="1287" w:hanging="360"/>
      </w:pPr>
    </w:lvl>
    <w:lvl w:ilvl="1" w:tplc="0419000F">
      <w:start w:val="1"/>
      <w:numFmt w:val="decimal"/>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nsid w:val="66D54909"/>
    <w:multiLevelType w:val="multilevel"/>
    <w:tmpl w:val="4608FD20"/>
    <w:lvl w:ilvl="0">
      <w:start w:val="1"/>
      <w:numFmt w:val="bullet"/>
      <w:pStyle w:val="S"/>
      <w:lvlText w:val=""/>
      <w:lvlJc w:val="left"/>
      <w:pPr>
        <w:tabs>
          <w:tab w:val="num" w:pos="1437"/>
        </w:tabs>
        <w:ind w:left="1437" w:hanging="360"/>
      </w:pPr>
      <w:rPr>
        <w:rFonts w:ascii="Wingdings" w:hAnsi="Wingdings" w:hint="default"/>
        <w:color w:val="auto"/>
      </w:rPr>
    </w:lvl>
    <w:lvl w:ilvl="1">
      <w:start w:val="1"/>
      <w:numFmt w:val="bullet"/>
      <w:lvlText w:val=""/>
      <w:lvlJc w:val="left"/>
      <w:pPr>
        <w:tabs>
          <w:tab w:val="num" w:pos="1797"/>
        </w:tabs>
        <w:ind w:left="1797" w:hanging="360"/>
      </w:pPr>
      <w:rPr>
        <w:rFonts w:ascii="Wingdings" w:hAnsi="Wingdings" w:hint="default"/>
      </w:rPr>
    </w:lvl>
    <w:lvl w:ilvl="2">
      <w:start w:val="1"/>
      <w:numFmt w:val="bullet"/>
      <w:lvlText w:val=""/>
      <w:lvlJc w:val="left"/>
      <w:pPr>
        <w:tabs>
          <w:tab w:val="num" w:pos="2157"/>
        </w:tabs>
        <w:ind w:left="2157" w:hanging="360"/>
      </w:pPr>
      <w:rPr>
        <w:rFonts w:ascii="Wingdings" w:hAnsi="Wingdings" w:hint="default"/>
      </w:rPr>
    </w:lvl>
    <w:lvl w:ilvl="3">
      <w:start w:val="1"/>
      <w:numFmt w:val="bullet"/>
      <w:lvlText w:val=""/>
      <w:lvlJc w:val="left"/>
      <w:pPr>
        <w:tabs>
          <w:tab w:val="num" w:pos="2517"/>
        </w:tabs>
        <w:ind w:left="2517" w:hanging="360"/>
      </w:pPr>
      <w:rPr>
        <w:rFonts w:ascii="Symbol" w:hAnsi="Symbol" w:hint="default"/>
      </w:rPr>
    </w:lvl>
    <w:lvl w:ilvl="4">
      <w:start w:val="1"/>
      <w:numFmt w:val="bullet"/>
      <w:lvlText w:val=""/>
      <w:lvlJc w:val="left"/>
      <w:pPr>
        <w:tabs>
          <w:tab w:val="num" w:pos="2877"/>
        </w:tabs>
        <w:ind w:left="2877" w:hanging="360"/>
      </w:pPr>
      <w:rPr>
        <w:rFonts w:ascii="Symbol" w:hAnsi="Symbol" w:hint="default"/>
      </w:rPr>
    </w:lvl>
    <w:lvl w:ilvl="5">
      <w:start w:val="1"/>
      <w:numFmt w:val="bullet"/>
      <w:lvlText w:val=""/>
      <w:lvlJc w:val="left"/>
      <w:pPr>
        <w:tabs>
          <w:tab w:val="num" w:pos="3237"/>
        </w:tabs>
        <w:ind w:left="3237" w:hanging="360"/>
      </w:pPr>
      <w:rPr>
        <w:rFonts w:ascii="Wingdings" w:hAnsi="Wingdings" w:hint="default"/>
      </w:rPr>
    </w:lvl>
    <w:lvl w:ilvl="6">
      <w:start w:val="1"/>
      <w:numFmt w:val="bullet"/>
      <w:lvlText w:val=""/>
      <w:lvlJc w:val="left"/>
      <w:pPr>
        <w:tabs>
          <w:tab w:val="num" w:pos="3597"/>
        </w:tabs>
        <w:ind w:left="3597" w:hanging="360"/>
      </w:pPr>
      <w:rPr>
        <w:rFonts w:ascii="Wingdings" w:hAnsi="Wingdings" w:hint="default"/>
      </w:rPr>
    </w:lvl>
    <w:lvl w:ilvl="7">
      <w:start w:val="1"/>
      <w:numFmt w:val="bullet"/>
      <w:lvlText w:val=""/>
      <w:lvlJc w:val="left"/>
      <w:pPr>
        <w:tabs>
          <w:tab w:val="num" w:pos="3957"/>
        </w:tabs>
        <w:ind w:left="3957" w:hanging="360"/>
      </w:pPr>
      <w:rPr>
        <w:rFonts w:ascii="Symbol" w:hAnsi="Symbol" w:hint="default"/>
      </w:rPr>
    </w:lvl>
    <w:lvl w:ilvl="8">
      <w:start w:val="1"/>
      <w:numFmt w:val="bullet"/>
      <w:lvlText w:val=""/>
      <w:lvlJc w:val="left"/>
      <w:pPr>
        <w:tabs>
          <w:tab w:val="num" w:pos="4317"/>
        </w:tabs>
        <w:ind w:left="4317" w:hanging="360"/>
      </w:pPr>
      <w:rPr>
        <w:rFonts w:ascii="Symbol" w:hAnsi="Symbol" w:hint="default"/>
      </w:rPr>
    </w:lvl>
  </w:abstractNum>
  <w:abstractNum w:abstractNumId="31">
    <w:nsid w:val="6AA63407"/>
    <w:multiLevelType w:val="hybridMultilevel"/>
    <w:tmpl w:val="3FD64AE8"/>
    <w:lvl w:ilvl="0" w:tplc="0419000F">
      <w:start w:val="1"/>
      <w:numFmt w:val="decimal"/>
      <w:pStyle w:val="a"/>
      <w:lvlText w:val="%1."/>
      <w:lvlJc w:val="left"/>
      <w:pPr>
        <w:ind w:left="1260" w:hanging="72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32">
    <w:nsid w:val="6D1622D6"/>
    <w:multiLevelType w:val="hybridMultilevel"/>
    <w:tmpl w:val="2D4079A6"/>
    <w:lvl w:ilvl="0" w:tplc="57523782">
      <w:start w:val="1"/>
      <w:numFmt w:val="bullet"/>
      <w:pStyle w:val="20"/>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6E2967B5"/>
    <w:multiLevelType w:val="hybridMultilevel"/>
    <w:tmpl w:val="DB503B1A"/>
    <w:lvl w:ilvl="0" w:tplc="BF4091C8">
      <w:start w:val="1"/>
      <w:numFmt w:val="decimal"/>
      <w:lvlText w:val="%1."/>
      <w:lvlJc w:val="left"/>
      <w:pPr>
        <w:ind w:left="720" w:hanging="360"/>
      </w:pPr>
      <w:rPr>
        <w:rFonts w:hint="default"/>
        <w:b/>
        <w:sz w:val="24"/>
      </w:rPr>
    </w:lvl>
    <w:lvl w:ilvl="1" w:tplc="04190005">
      <w:start w:val="1"/>
      <w:numFmt w:val="bullet"/>
      <w:lvlText w:val=""/>
      <w:lvlJc w:val="left"/>
      <w:pPr>
        <w:ind w:left="1374" w:hanging="360"/>
      </w:pPr>
      <w:rPr>
        <w:rFonts w:ascii="Wingdings" w:hAnsi="Wingdings" w:hint="default"/>
      </w:rPr>
    </w:lvl>
    <w:lvl w:ilvl="2" w:tplc="827E8760">
      <w:numFmt w:val="bullet"/>
      <w:lvlText w:val="•"/>
      <w:lvlJc w:val="left"/>
      <w:pPr>
        <w:ind w:left="2829" w:hanging="915"/>
      </w:pPr>
      <w:rPr>
        <w:rFonts w:ascii="Times New Roman" w:eastAsiaTheme="minorHAnsi" w:hAnsi="Times New Roman" w:cs="Times New Roman" w:hint="default"/>
      </w:rPr>
    </w:lvl>
    <w:lvl w:ilvl="3" w:tplc="CFFC7634">
      <w:start w:val="1"/>
      <w:numFmt w:val="upperRoman"/>
      <w:lvlText w:val="%4."/>
      <w:lvlJc w:val="left"/>
      <w:pPr>
        <w:ind w:left="3174" w:hanging="720"/>
      </w:pPr>
      <w:rPr>
        <w:rFonts w:hint="default"/>
      </w:rPr>
    </w:lvl>
    <w:lvl w:ilvl="4" w:tplc="04190019" w:tentative="1">
      <w:start w:val="1"/>
      <w:numFmt w:val="lowerLetter"/>
      <w:lvlText w:val="%5."/>
      <w:lvlJc w:val="left"/>
      <w:pPr>
        <w:ind w:left="3534" w:hanging="360"/>
      </w:pPr>
    </w:lvl>
    <w:lvl w:ilvl="5" w:tplc="0419001B" w:tentative="1">
      <w:start w:val="1"/>
      <w:numFmt w:val="lowerRoman"/>
      <w:lvlText w:val="%6."/>
      <w:lvlJc w:val="right"/>
      <w:pPr>
        <w:ind w:left="4254" w:hanging="180"/>
      </w:pPr>
    </w:lvl>
    <w:lvl w:ilvl="6" w:tplc="0419000F" w:tentative="1">
      <w:start w:val="1"/>
      <w:numFmt w:val="decimal"/>
      <w:lvlText w:val="%7."/>
      <w:lvlJc w:val="left"/>
      <w:pPr>
        <w:ind w:left="4974" w:hanging="360"/>
      </w:pPr>
    </w:lvl>
    <w:lvl w:ilvl="7" w:tplc="04190019" w:tentative="1">
      <w:start w:val="1"/>
      <w:numFmt w:val="lowerLetter"/>
      <w:lvlText w:val="%8."/>
      <w:lvlJc w:val="left"/>
      <w:pPr>
        <w:ind w:left="5694" w:hanging="360"/>
      </w:pPr>
    </w:lvl>
    <w:lvl w:ilvl="8" w:tplc="0419001B" w:tentative="1">
      <w:start w:val="1"/>
      <w:numFmt w:val="lowerRoman"/>
      <w:lvlText w:val="%9."/>
      <w:lvlJc w:val="right"/>
      <w:pPr>
        <w:ind w:left="6414" w:hanging="180"/>
      </w:pPr>
    </w:lvl>
  </w:abstractNum>
  <w:abstractNum w:abstractNumId="34">
    <w:nsid w:val="6FE90631"/>
    <w:multiLevelType w:val="hybridMultilevel"/>
    <w:tmpl w:val="473C178A"/>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nsid w:val="71F81169"/>
    <w:multiLevelType w:val="hybridMultilevel"/>
    <w:tmpl w:val="4AE47490"/>
    <w:lvl w:ilvl="0" w:tplc="04190005">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48B4A45"/>
    <w:multiLevelType w:val="multilevel"/>
    <w:tmpl w:val="0F80DD1A"/>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78076E38"/>
    <w:multiLevelType w:val="multilevel"/>
    <w:tmpl w:val="3768EFD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nsid w:val="78633BC4"/>
    <w:multiLevelType w:val="multilevel"/>
    <w:tmpl w:val="EC562096"/>
    <w:lvl w:ilvl="0">
      <w:start w:val="1"/>
      <w:numFmt w:val="decimal"/>
      <w:lvlText w:val="%1."/>
      <w:lvlJc w:val="left"/>
      <w:pPr>
        <w:ind w:left="720" w:hanging="360"/>
      </w:pPr>
      <w:rPr>
        <w:rFonts w:hint="default"/>
      </w:rPr>
    </w:lvl>
    <w:lvl w:ilvl="1">
      <w:start w:val="3"/>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nsid w:val="79C37E7D"/>
    <w:multiLevelType w:val="hybridMultilevel"/>
    <w:tmpl w:val="D50A6E44"/>
    <w:lvl w:ilvl="0" w:tplc="C694995A">
      <w:start w:val="1"/>
      <w:numFmt w:val="russianLower"/>
      <w:lvlText w:val="%1."/>
      <w:lvlJc w:val="left"/>
      <w:pPr>
        <w:ind w:left="1713" w:hanging="360"/>
      </w:pPr>
      <w:rPr>
        <w:rFonts w:hint="default"/>
        <w:b w:val="0"/>
        <w:i w:val="0"/>
        <w:caps w:val="0"/>
        <w:small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2433" w:hanging="360"/>
      </w:pPr>
    </w:lvl>
    <w:lvl w:ilvl="2" w:tplc="0419001B" w:tentative="1">
      <w:start w:val="1"/>
      <w:numFmt w:val="lowerRoman"/>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40">
    <w:nsid w:val="7C423A74"/>
    <w:multiLevelType w:val="hybridMultilevel"/>
    <w:tmpl w:val="54D4DB8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E560384"/>
    <w:multiLevelType w:val="multilevel"/>
    <w:tmpl w:val="EF2AC986"/>
    <w:lvl w:ilvl="0">
      <w:start w:val="1"/>
      <w:numFmt w:val="decimal"/>
      <w:pStyle w:val="S10"/>
      <w:lvlText w:val="Приложение %1."/>
      <w:lvlJc w:val="left"/>
      <w:pPr>
        <w:tabs>
          <w:tab w:val="num" w:pos="360"/>
        </w:tabs>
        <w:ind w:left="360" w:hanging="360"/>
      </w:pPr>
      <w:rPr>
        <w:rFonts w:cs="Times New Roman" w:hint="default"/>
      </w:rPr>
    </w:lvl>
    <w:lvl w:ilvl="1">
      <w:start w:val="1"/>
      <w:numFmt w:val="decimal"/>
      <w:lvlText w:val="%1.%2."/>
      <w:lvlJc w:val="left"/>
      <w:pPr>
        <w:tabs>
          <w:tab w:val="num" w:pos="964"/>
        </w:tabs>
        <w:ind w:left="792" w:hanging="432"/>
      </w:pPr>
      <w:rPr>
        <w:rFonts w:cs="Times New Roman" w:hint="default"/>
      </w:rPr>
    </w:lvl>
    <w:lvl w:ilvl="2">
      <w:start w:val="1"/>
      <w:numFmt w:val="decimal"/>
      <w:pStyle w:val="S20"/>
      <w:lvlText w:val="%1.%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24"/>
  </w:num>
  <w:num w:numId="6">
    <w:abstractNumId w:val="28"/>
  </w:num>
  <w:num w:numId="7">
    <w:abstractNumId w:val="41"/>
  </w:num>
  <w:num w:numId="8">
    <w:abstractNumId w:val="21"/>
  </w:num>
  <w:num w:numId="9">
    <w:abstractNumId w:val="27"/>
  </w:num>
  <w:num w:numId="10">
    <w:abstractNumId w:val="2"/>
  </w:num>
  <w:num w:numId="11">
    <w:abstractNumId w:val="12"/>
  </w:num>
  <w:num w:numId="12">
    <w:abstractNumId w:val="30"/>
  </w:num>
  <w:num w:numId="13">
    <w:abstractNumId w:val="32"/>
  </w:num>
  <w:num w:numId="14">
    <w:abstractNumId w:val="17"/>
  </w:num>
  <w:num w:numId="15">
    <w:abstractNumId w:val="14"/>
  </w:num>
  <w:num w:numId="16">
    <w:abstractNumId w:val="7"/>
  </w:num>
  <w:num w:numId="17">
    <w:abstractNumId w:val="15"/>
  </w:num>
  <w:num w:numId="18">
    <w:abstractNumId w:val="0"/>
  </w:num>
  <w:num w:numId="19">
    <w:abstractNumId w:val="6"/>
  </w:num>
  <w:num w:numId="20">
    <w:abstractNumId w:val="9"/>
  </w:num>
  <w:num w:numId="21">
    <w:abstractNumId w:val="36"/>
  </w:num>
  <w:num w:numId="22">
    <w:abstractNumId w:val="19"/>
  </w:num>
  <w:num w:numId="23">
    <w:abstractNumId w:val="18"/>
  </w:num>
  <w:num w:numId="24">
    <w:abstractNumId w:val="26"/>
  </w:num>
  <w:num w:numId="25">
    <w:abstractNumId w:val="8"/>
  </w:num>
  <w:num w:numId="26">
    <w:abstractNumId w:val="39"/>
  </w:num>
  <w:num w:numId="27">
    <w:abstractNumId w:val="20"/>
  </w:num>
  <w:num w:numId="28">
    <w:abstractNumId w:val="29"/>
  </w:num>
  <w:num w:numId="29">
    <w:abstractNumId w:val="35"/>
  </w:num>
  <w:num w:numId="30">
    <w:abstractNumId w:val="3"/>
  </w:num>
  <w:num w:numId="31">
    <w:abstractNumId w:val="34"/>
  </w:num>
  <w:num w:numId="32">
    <w:abstractNumId w:val="1"/>
  </w:num>
  <w:num w:numId="33">
    <w:abstractNumId w:val="16"/>
  </w:num>
  <w:num w:numId="34">
    <w:abstractNumId w:val="40"/>
  </w:num>
  <w:num w:numId="35">
    <w:abstractNumId w:val="10"/>
  </w:num>
  <w:num w:numId="36">
    <w:abstractNumId w:val="13"/>
  </w:num>
  <w:num w:numId="37">
    <w:abstractNumId w:val="25"/>
  </w:num>
  <w:num w:numId="38">
    <w:abstractNumId w:val="23"/>
  </w:num>
  <w:num w:numId="39">
    <w:abstractNumId w:val="22"/>
  </w:num>
  <w:num w:numId="40">
    <w:abstractNumId w:val="33"/>
  </w:num>
  <w:num w:numId="41">
    <w:abstractNumId w:val="37"/>
  </w:num>
  <w:num w:numId="42">
    <w:abstractNumId w:val="3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Голубева Юлия Михайловна">
    <w15:presenceInfo w15:providerId="AD" w15:userId="S-1-5-21-1343024091-2139871995-1801674531-1158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cumentProtection w:edit="readOnly" w:enforcement="1" w:cryptProviderType="rsaFull" w:cryptAlgorithmClass="hash" w:cryptAlgorithmType="typeAny" w:cryptAlgorithmSid="4" w:cryptSpinCount="100000" w:hash="YXvTEYKP5+Wa++B/HOVMAT2J7Gc=" w:salt="TD8OMd8HHWgKCkTwrnTalg=="/>
  <w:defaultTabStop w:val="709"/>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C60"/>
    <w:rsid w:val="00092FFF"/>
    <w:rsid w:val="001623F8"/>
    <w:rsid w:val="00172B53"/>
    <w:rsid w:val="001C492D"/>
    <w:rsid w:val="00224B77"/>
    <w:rsid w:val="00267D11"/>
    <w:rsid w:val="002831A6"/>
    <w:rsid w:val="002C7028"/>
    <w:rsid w:val="002E74CF"/>
    <w:rsid w:val="00350467"/>
    <w:rsid w:val="003A2CEB"/>
    <w:rsid w:val="003A34A2"/>
    <w:rsid w:val="003E67B1"/>
    <w:rsid w:val="00437BC8"/>
    <w:rsid w:val="004D7641"/>
    <w:rsid w:val="005206AC"/>
    <w:rsid w:val="00527EBD"/>
    <w:rsid w:val="00532C60"/>
    <w:rsid w:val="00547D38"/>
    <w:rsid w:val="005B4439"/>
    <w:rsid w:val="005E6F6E"/>
    <w:rsid w:val="00603898"/>
    <w:rsid w:val="00607B7D"/>
    <w:rsid w:val="0061772A"/>
    <w:rsid w:val="00640F9F"/>
    <w:rsid w:val="006B6F85"/>
    <w:rsid w:val="006C1AA0"/>
    <w:rsid w:val="00792AEB"/>
    <w:rsid w:val="00800108"/>
    <w:rsid w:val="008C4947"/>
    <w:rsid w:val="00915F6D"/>
    <w:rsid w:val="00960A30"/>
    <w:rsid w:val="0096277A"/>
    <w:rsid w:val="00976203"/>
    <w:rsid w:val="00981B72"/>
    <w:rsid w:val="009A405A"/>
    <w:rsid w:val="009A4F1F"/>
    <w:rsid w:val="009B4142"/>
    <w:rsid w:val="00A46364"/>
    <w:rsid w:val="00AB642A"/>
    <w:rsid w:val="00AC46BC"/>
    <w:rsid w:val="00B34FDA"/>
    <w:rsid w:val="00B9687B"/>
    <w:rsid w:val="00BB214E"/>
    <w:rsid w:val="00BB7542"/>
    <w:rsid w:val="00BF64EF"/>
    <w:rsid w:val="00C42B15"/>
    <w:rsid w:val="00CD5A48"/>
    <w:rsid w:val="00D543C5"/>
    <w:rsid w:val="00E06F53"/>
    <w:rsid w:val="00E4188E"/>
    <w:rsid w:val="00E54C14"/>
    <w:rsid w:val="00EB19AF"/>
    <w:rsid w:val="00EC46E3"/>
    <w:rsid w:val="00EE247E"/>
    <w:rsid w:val="00F5004F"/>
    <w:rsid w:val="00F53CDD"/>
    <w:rsid w:val="00F71449"/>
    <w:rsid w:val="00FB64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7910E0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index 1"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annotation reference" w:uiPriority="0"/>
    <w:lsdException w:name="page number" w:uiPriority="0"/>
    <w:lsdException w:name="List Bulle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32C60"/>
    <w:pPr>
      <w:spacing w:after="0" w:line="240" w:lineRule="auto"/>
      <w:jc w:val="both"/>
    </w:pPr>
    <w:rPr>
      <w:rFonts w:ascii="Times New Roman" w:eastAsia="Times New Roman" w:hAnsi="Times New Roman" w:cs="Times New Roman"/>
      <w:sz w:val="24"/>
      <w:szCs w:val="24"/>
      <w:lang w:eastAsia="ru-RU"/>
    </w:rPr>
  </w:style>
  <w:style w:type="paragraph" w:styleId="10">
    <w:name w:val="heading 1"/>
    <w:basedOn w:val="a0"/>
    <w:next w:val="a0"/>
    <w:link w:val="11"/>
    <w:qFormat/>
    <w:rsid w:val="00532C6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0"/>
    <w:next w:val="a0"/>
    <w:link w:val="22"/>
    <w:unhideWhenUsed/>
    <w:qFormat/>
    <w:rsid w:val="00532C60"/>
    <w:pPr>
      <w:keepNext/>
      <w:outlineLvl w:val="1"/>
    </w:pPr>
    <w:rPr>
      <w:rFonts w:ascii="Arial" w:hAnsi="Arial"/>
      <w:b/>
      <w:bCs/>
      <w:iCs/>
      <w:caps/>
      <w:szCs w:val="28"/>
    </w:rPr>
  </w:style>
  <w:style w:type="paragraph" w:styleId="3">
    <w:name w:val="heading 3"/>
    <w:basedOn w:val="a0"/>
    <w:next w:val="a0"/>
    <w:link w:val="30"/>
    <w:unhideWhenUsed/>
    <w:qFormat/>
    <w:rsid w:val="00532C60"/>
    <w:pPr>
      <w:keepNext/>
      <w:spacing w:before="240" w:after="60"/>
      <w:outlineLvl w:val="2"/>
    </w:pPr>
    <w:rPr>
      <w:rFonts w:ascii="Arial" w:hAnsi="Arial" w:cs="Arial"/>
      <w:b/>
      <w:bCs/>
      <w:sz w:val="26"/>
      <w:szCs w:val="26"/>
    </w:rPr>
  </w:style>
  <w:style w:type="paragraph" w:styleId="4">
    <w:name w:val="heading 4"/>
    <w:basedOn w:val="a0"/>
    <w:next w:val="a0"/>
    <w:link w:val="40"/>
    <w:unhideWhenUsed/>
    <w:qFormat/>
    <w:rsid w:val="00532C60"/>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nhideWhenUsed/>
    <w:qFormat/>
    <w:rsid w:val="00532C60"/>
    <w:pPr>
      <w:spacing w:before="240" w:after="60"/>
      <w:outlineLvl w:val="4"/>
    </w:pPr>
    <w:rPr>
      <w:bCs/>
      <w:iCs/>
      <w:sz w:val="26"/>
      <w:szCs w:val="26"/>
    </w:rPr>
  </w:style>
  <w:style w:type="paragraph" w:styleId="6">
    <w:name w:val="heading 6"/>
    <w:basedOn w:val="a0"/>
    <w:next w:val="a0"/>
    <w:link w:val="60"/>
    <w:unhideWhenUsed/>
    <w:qFormat/>
    <w:rsid w:val="00532C60"/>
    <w:pPr>
      <w:spacing w:before="240" w:after="60"/>
      <w:outlineLvl w:val="5"/>
    </w:pPr>
    <w:rPr>
      <w:rFonts w:ascii="Calibri" w:hAnsi="Calibri"/>
      <w:b/>
      <w:bCs/>
      <w:sz w:val="22"/>
      <w:szCs w:val="22"/>
    </w:rPr>
  </w:style>
  <w:style w:type="paragraph" w:styleId="7">
    <w:name w:val="heading 7"/>
    <w:basedOn w:val="a0"/>
    <w:next w:val="a0"/>
    <w:link w:val="70"/>
    <w:unhideWhenUsed/>
    <w:qFormat/>
    <w:rsid w:val="00532C60"/>
    <w:pPr>
      <w:spacing w:before="240" w:after="60"/>
      <w:outlineLvl w:val="6"/>
    </w:pPr>
    <w:rPr>
      <w:rFonts w:ascii="Calibri" w:hAnsi="Calibri"/>
    </w:rPr>
  </w:style>
  <w:style w:type="paragraph" w:styleId="9">
    <w:name w:val="heading 9"/>
    <w:basedOn w:val="a0"/>
    <w:next w:val="a0"/>
    <w:link w:val="90"/>
    <w:semiHidden/>
    <w:unhideWhenUsed/>
    <w:qFormat/>
    <w:rsid w:val="00532C60"/>
    <w:pPr>
      <w:spacing w:before="240" w:after="60"/>
      <w:outlineLvl w:val="8"/>
    </w:pPr>
    <w:rPr>
      <w:rFonts w:ascii="Cambria" w:hAnsi="Cambria"/>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rsid w:val="00532C60"/>
    <w:rPr>
      <w:rFonts w:asciiTheme="majorHAnsi" w:eastAsiaTheme="majorEastAsia" w:hAnsiTheme="majorHAnsi" w:cstheme="majorBidi"/>
      <w:b/>
      <w:bCs/>
      <w:color w:val="365F91" w:themeColor="accent1" w:themeShade="BF"/>
      <w:sz w:val="28"/>
      <w:szCs w:val="28"/>
      <w:lang w:eastAsia="ru-RU"/>
    </w:rPr>
  </w:style>
  <w:style w:type="character" w:customStyle="1" w:styleId="22">
    <w:name w:val="Заголовок 2 Знак"/>
    <w:basedOn w:val="a1"/>
    <w:link w:val="21"/>
    <w:rsid w:val="00532C60"/>
    <w:rPr>
      <w:rFonts w:ascii="Arial" w:eastAsia="Times New Roman" w:hAnsi="Arial" w:cs="Times New Roman"/>
      <w:b/>
      <w:bCs/>
      <w:iCs/>
      <w:caps/>
      <w:sz w:val="24"/>
      <w:szCs w:val="28"/>
      <w:lang w:eastAsia="ru-RU"/>
    </w:rPr>
  </w:style>
  <w:style w:type="character" w:customStyle="1" w:styleId="30">
    <w:name w:val="Заголовок 3 Знак"/>
    <w:basedOn w:val="a1"/>
    <w:link w:val="3"/>
    <w:rsid w:val="00532C60"/>
    <w:rPr>
      <w:rFonts w:ascii="Arial" w:eastAsia="Times New Roman" w:hAnsi="Arial" w:cs="Arial"/>
      <w:b/>
      <w:bCs/>
      <w:sz w:val="26"/>
      <w:szCs w:val="26"/>
      <w:lang w:eastAsia="ru-RU"/>
    </w:rPr>
  </w:style>
  <w:style w:type="character" w:customStyle="1" w:styleId="40">
    <w:name w:val="Заголовок 4 Знак"/>
    <w:basedOn w:val="a1"/>
    <w:link w:val="4"/>
    <w:rsid w:val="00532C60"/>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1"/>
    <w:link w:val="5"/>
    <w:rsid w:val="00532C60"/>
    <w:rPr>
      <w:rFonts w:ascii="Times New Roman" w:eastAsia="Times New Roman" w:hAnsi="Times New Roman" w:cs="Times New Roman"/>
      <w:bCs/>
      <w:iCs/>
      <w:sz w:val="26"/>
      <w:szCs w:val="26"/>
      <w:lang w:eastAsia="ru-RU"/>
    </w:rPr>
  </w:style>
  <w:style w:type="character" w:customStyle="1" w:styleId="60">
    <w:name w:val="Заголовок 6 Знак"/>
    <w:basedOn w:val="a1"/>
    <w:link w:val="6"/>
    <w:rsid w:val="00532C60"/>
    <w:rPr>
      <w:rFonts w:ascii="Calibri" w:eastAsia="Times New Roman" w:hAnsi="Calibri" w:cs="Times New Roman"/>
      <w:b/>
      <w:bCs/>
      <w:lang w:eastAsia="ru-RU"/>
    </w:rPr>
  </w:style>
  <w:style w:type="character" w:customStyle="1" w:styleId="70">
    <w:name w:val="Заголовок 7 Знак"/>
    <w:basedOn w:val="a1"/>
    <w:link w:val="7"/>
    <w:rsid w:val="00532C60"/>
    <w:rPr>
      <w:rFonts w:ascii="Calibri" w:eastAsia="Times New Roman" w:hAnsi="Calibri" w:cs="Times New Roman"/>
      <w:sz w:val="24"/>
      <w:szCs w:val="24"/>
      <w:lang w:eastAsia="ru-RU"/>
    </w:rPr>
  </w:style>
  <w:style w:type="character" w:customStyle="1" w:styleId="90">
    <w:name w:val="Заголовок 9 Знак"/>
    <w:basedOn w:val="a1"/>
    <w:link w:val="9"/>
    <w:semiHidden/>
    <w:rsid w:val="00532C60"/>
    <w:rPr>
      <w:rFonts w:ascii="Cambria" w:eastAsia="Times New Roman" w:hAnsi="Cambria" w:cs="Times New Roman"/>
      <w:lang w:eastAsia="ru-RU"/>
    </w:rPr>
  </w:style>
  <w:style w:type="paragraph" w:styleId="a4">
    <w:name w:val="header"/>
    <w:aliases w:val=" Знак Знак,h,Знак Знак"/>
    <w:basedOn w:val="a0"/>
    <w:link w:val="a5"/>
    <w:unhideWhenUsed/>
    <w:rsid w:val="00532C60"/>
    <w:pPr>
      <w:tabs>
        <w:tab w:val="center" w:pos="4677"/>
        <w:tab w:val="right" w:pos="9355"/>
      </w:tabs>
    </w:pPr>
    <w:rPr>
      <w:rFonts w:eastAsia="Calibri"/>
      <w:szCs w:val="22"/>
      <w:lang w:eastAsia="en-US"/>
    </w:rPr>
  </w:style>
  <w:style w:type="character" w:customStyle="1" w:styleId="a5">
    <w:name w:val="Верхний колонтитул Знак"/>
    <w:aliases w:val=" Знак Знак Знак,h Знак,Знак Знак Знак"/>
    <w:basedOn w:val="a1"/>
    <w:link w:val="a4"/>
    <w:rsid w:val="00532C60"/>
    <w:rPr>
      <w:rFonts w:ascii="Times New Roman" w:eastAsia="Calibri" w:hAnsi="Times New Roman" w:cs="Times New Roman"/>
      <w:sz w:val="24"/>
    </w:rPr>
  </w:style>
  <w:style w:type="paragraph" w:styleId="a6">
    <w:name w:val="No Spacing"/>
    <w:aliases w:val="Table text"/>
    <w:link w:val="a7"/>
    <w:uiPriority w:val="99"/>
    <w:qFormat/>
    <w:rsid w:val="00532C60"/>
    <w:pPr>
      <w:spacing w:after="0" w:line="240" w:lineRule="auto"/>
    </w:pPr>
    <w:rPr>
      <w:rFonts w:ascii="Calibri" w:eastAsia="Calibri" w:hAnsi="Calibri" w:cs="Times New Roman"/>
    </w:rPr>
  </w:style>
  <w:style w:type="character" w:customStyle="1" w:styleId="a7">
    <w:name w:val="Без интервала Знак"/>
    <w:aliases w:val="Table text Знак"/>
    <w:basedOn w:val="a1"/>
    <w:link w:val="a6"/>
    <w:uiPriority w:val="99"/>
    <w:rsid w:val="00532C60"/>
    <w:rPr>
      <w:rFonts w:ascii="Calibri" w:eastAsia="Calibri" w:hAnsi="Calibri" w:cs="Times New Roman"/>
    </w:rPr>
  </w:style>
  <w:style w:type="paragraph" w:styleId="a8">
    <w:name w:val="footer"/>
    <w:aliases w:val="список"/>
    <w:basedOn w:val="a0"/>
    <w:link w:val="a9"/>
    <w:uiPriority w:val="99"/>
    <w:unhideWhenUsed/>
    <w:rsid w:val="00532C60"/>
    <w:pPr>
      <w:tabs>
        <w:tab w:val="center" w:pos="4677"/>
        <w:tab w:val="right" w:pos="9355"/>
      </w:tabs>
    </w:pPr>
  </w:style>
  <w:style w:type="character" w:customStyle="1" w:styleId="a9">
    <w:name w:val="Нижний колонтитул Знак"/>
    <w:aliases w:val="список Знак"/>
    <w:basedOn w:val="a1"/>
    <w:link w:val="a8"/>
    <w:uiPriority w:val="99"/>
    <w:rsid w:val="00532C60"/>
    <w:rPr>
      <w:rFonts w:ascii="Times New Roman" w:eastAsia="Times New Roman" w:hAnsi="Times New Roman" w:cs="Times New Roman"/>
      <w:sz w:val="24"/>
      <w:szCs w:val="24"/>
      <w:lang w:eastAsia="ru-RU"/>
    </w:rPr>
  </w:style>
  <w:style w:type="paragraph" w:styleId="aa">
    <w:name w:val="caption"/>
    <w:basedOn w:val="a0"/>
    <w:next w:val="a0"/>
    <w:unhideWhenUsed/>
    <w:qFormat/>
    <w:rsid w:val="00532C60"/>
    <w:rPr>
      <w:bCs/>
      <w:szCs w:val="18"/>
    </w:rPr>
  </w:style>
  <w:style w:type="table" w:styleId="ab">
    <w:name w:val="Table Grid"/>
    <w:basedOn w:val="a2"/>
    <w:uiPriority w:val="59"/>
    <w:rsid w:val="00532C6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0">
    <w:name w:val="S_Обычный"/>
    <w:basedOn w:val="a0"/>
    <w:link w:val="S4"/>
    <w:rsid w:val="00532C60"/>
    <w:pPr>
      <w:widowControl w:val="0"/>
    </w:pPr>
  </w:style>
  <w:style w:type="character" w:customStyle="1" w:styleId="S4">
    <w:name w:val="S_Обычный Знак"/>
    <w:link w:val="S0"/>
    <w:locked/>
    <w:rsid w:val="00532C60"/>
    <w:rPr>
      <w:rFonts w:ascii="Times New Roman" w:eastAsia="Times New Roman" w:hAnsi="Times New Roman" w:cs="Times New Roman"/>
      <w:sz w:val="24"/>
      <w:szCs w:val="24"/>
      <w:lang w:eastAsia="ru-RU"/>
    </w:rPr>
  </w:style>
  <w:style w:type="paragraph" w:styleId="ac">
    <w:name w:val="List Paragraph"/>
    <w:aliases w:val="Bullet_IRAO"/>
    <w:basedOn w:val="a0"/>
    <w:link w:val="ad"/>
    <w:uiPriority w:val="34"/>
    <w:qFormat/>
    <w:rsid w:val="00532C60"/>
    <w:pPr>
      <w:ind w:left="708"/>
    </w:pPr>
  </w:style>
  <w:style w:type="character" w:customStyle="1" w:styleId="ad">
    <w:name w:val="Абзац списка Знак"/>
    <w:aliases w:val="Bullet_IRAO Знак"/>
    <w:basedOn w:val="a1"/>
    <w:link w:val="ac"/>
    <w:uiPriority w:val="34"/>
    <w:locked/>
    <w:rsid w:val="00532C60"/>
    <w:rPr>
      <w:rFonts w:ascii="Times New Roman" w:eastAsia="Times New Roman" w:hAnsi="Times New Roman" w:cs="Times New Roman"/>
      <w:sz w:val="24"/>
      <w:szCs w:val="24"/>
      <w:lang w:eastAsia="ru-RU"/>
    </w:rPr>
  </w:style>
  <w:style w:type="paragraph" w:styleId="ae">
    <w:name w:val="Normal (Web)"/>
    <w:basedOn w:val="a0"/>
    <w:uiPriority w:val="99"/>
    <w:rsid w:val="00532C60"/>
    <w:pPr>
      <w:spacing w:before="100" w:beforeAutospacing="1" w:after="100" w:afterAutospacing="1"/>
    </w:pPr>
  </w:style>
  <w:style w:type="paragraph" w:customStyle="1" w:styleId="Normal1">
    <w:name w:val="Normal1"/>
    <w:rsid w:val="00532C60"/>
    <w:pPr>
      <w:spacing w:after="0" w:line="240" w:lineRule="auto"/>
      <w:ind w:firstLine="709"/>
      <w:jc w:val="both"/>
    </w:pPr>
    <w:rPr>
      <w:rFonts w:ascii="NTTimes/Cyrillic" w:eastAsia="Times New Roman" w:hAnsi="NTTimes/Cyrillic" w:cs="Times New Roman"/>
      <w:sz w:val="24"/>
      <w:szCs w:val="20"/>
      <w:lang w:eastAsia="ru-RU"/>
    </w:rPr>
  </w:style>
  <w:style w:type="paragraph" w:customStyle="1" w:styleId="12">
    <w:name w:val="Обычный1"/>
    <w:rsid w:val="00532C60"/>
    <w:pPr>
      <w:spacing w:after="0" w:line="240" w:lineRule="auto"/>
    </w:pPr>
    <w:rPr>
      <w:rFonts w:ascii="Times New Roman" w:eastAsia="Times New Roman" w:hAnsi="Times New Roman" w:cs="Times New Roman"/>
      <w:sz w:val="20"/>
      <w:szCs w:val="20"/>
      <w:lang w:eastAsia="ru-RU"/>
    </w:rPr>
  </w:style>
  <w:style w:type="paragraph" w:customStyle="1" w:styleId="S5">
    <w:name w:val="S_НазваниеТаблицы"/>
    <w:basedOn w:val="S0"/>
    <w:next w:val="S0"/>
    <w:rsid w:val="00532C60"/>
    <w:pPr>
      <w:keepNext/>
      <w:jc w:val="right"/>
    </w:pPr>
    <w:rPr>
      <w:rFonts w:ascii="Arial" w:hAnsi="Arial"/>
      <w:b/>
      <w:sz w:val="20"/>
    </w:rPr>
  </w:style>
  <w:style w:type="paragraph" w:customStyle="1" w:styleId="Style8">
    <w:name w:val="Style8"/>
    <w:basedOn w:val="a0"/>
    <w:uiPriority w:val="99"/>
    <w:rsid w:val="00532C60"/>
    <w:pPr>
      <w:widowControl w:val="0"/>
      <w:autoSpaceDE w:val="0"/>
      <w:autoSpaceDN w:val="0"/>
      <w:adjustRightInd w:val="0"/>
      <w:spacing w:line="218" w:lineRule="exact"/>
      <w:ind w:firstLine="322"/>
    </w:pPr>
  </w:style>
  <w:style w:type="paragraph" w:customStyle="1" w:styleId="Style6">
    <w:name w:val="Style6"/>
    <w:basedOn w:val="a0"/>
    <w:uiPriority w:val="99"/>
    <w:rsid w:val="00532C60"/>
    <w:pPr>
      <w:widowControl w:val="0"/>
      <w:autoSpaceDE w:val="0"/>
      <w:autoSpaceDN w:val="0"/>
      <w:adjustRightInd w:val="0"/>
    </w:pPr>
  </w:style>
  <w:style w:type="paragraph" w:customStyle="1" w:styleId="Style3">
    <w:name w:val="Style3"/>
    <w:basedOn w:val="a0"/>
    <w:uiPriority w:val="99"/>
    <w:rsid w:val="00532C60"/>
    <w:pPr>
      <w:widowControl w:val="0"/>
      <w:autoSpaceDE w:val="0"/>
      <w:autoSpaceDN w:val="0"/>
      <w:adjustRightInd w:val="0"/>
      <w:spacing w:line="290" w:lineRule="exact"/>
    </w:pPr>
    <w:rPr>
      <w:rFonts w:ascii="Calibri" w:eastAsiaTheme="minorEastAsia" w:hAnsi="Calibri"/>
    </w:rPr>
  </w:style>
  <w:style w:type="paragraph" w:customStyle="1" w:styleId="Style7">
    <w:name w:val="Style7"/>
    <w:basedOn w:val="a0"/>
    <w:uiPriority w:val="99"/>
    <w:rsid w:val="00532C60"/>
    <w:pPr>
      <w:widowControl w:val="0"/>
      <w:autoSpaceDE w:val="0"/>
      <w:autoSpaceDN w:val="0"/>
      <w:adjustRightInd w:val="0"/>
    </w:pPr>
    <w:rPr>
      <w:rFonts w:ascii="Calibri" w:eastAsiaTheme="minorEastAsia" w:hAnsi="Calibri"/>
    </w:rPr>
  </w:style>
  <w:style w:type="character" w:customStyle="1" w:styleId="FontStyle12">
    <w:name w:val="Font Style12"/>
    <w:basedOn w:val="a1"/>
    <w:uiPriority w:val="99"/>
    <w:rsid w:val="00532C60"/>
    <w:rPr>
      <w:rFonts w:ascii="Calibri" w:hAnsi="Calibri" w:cs="Calibri"/>
      <w:b/>
      <w:bCs/>
      <w:sz w:val="22"/>
      <w:szCs w:val="22"/>
    </w:rPr>
  </w:style>
  <w:style w:type="character" w:customStyle="1" w:styleId="FontStyle13">
    <w:name w:val="Font Style13"/>
    <w:basedOn w:val="a1"/>
    <w:uiPriority w:val="99"/>
    <w:rsid w:val="00532C60"/>
    <w:rPr>
      <w:rFonts w:ascii="Calibri" w:hAnsi="Calibri" w:cs="Calibri"/>
      <w:sz w:val="22"/>
      <w:szCs w:val="22"/>
    </w:rPr>
  </w:style>
  <w:style w:type="paragraph" w:customStyle="1" w:styleId="S6">
    <w:name w:val="S_НазваниеРисунка"/>
    <w:basedOn w:val="a0"/>
    <w:next w:val="S0"/>
    <w:rsid w:val="00532C60"/>
    <w:pPr>
      <w:spacing w:before="60"/>
      <w:jc w:val="center"/>
    </w:pPr>
    <w:rPr>
      <w:rFonts w:ascii="Arial" w:hAnsi="Arial"/>
      <w:b/>
      <w:sz w:val="20"/>
    </w:rPr>
  </w:style>
  <w:style w:type="character" w:styleId="af">
    <w:name w:val="Hyperlink"/>
    <w:uiPriority w:val="99"/>
    <w:rsid w:val="00532C60"/>
    <w:rPr>
      <w:rFonts w:cs="Times New Roman"/>
      <w:color w:val="000000"/>
      <w:u w:val="none"/>
      <w:effect w:val="none"/>
    </w:rPr>
  </w:style>
  <w:style w:type="paragraph" w:styleId="af0">
    <w:name w:val="TOC Heading"/>
    <w:basedOn w:val="10"/>
    <w:next w:val="a0"/>
    <w:uiPriority w:val="39"/>
    <w:unhideWhenUsed/>
    <w:qFormat/>
    <w:rsid w:val="00532C60"/>
    <w:pPr>
      <w:spacing w:line="276" w:lineRule="auto"/>
      <w:jc w:val="left"/>
      <w:outlineLvl w:val="9"/>
    </w:pPr>
  </w:style>
  <w:style w:type="paragraph" w:styleId="23">
    <w:name w:val="toc 2"/>
    <w:basedOn w:val="a0"/>
    <w:next w:val="a0"/>
    <w:autoRedefine/>
    <w:uiPriority w:val="39"/>
    <w:unhideWhenUsed/>
    <w:qFormat/>
    <w:rsid w:val="00532C60"/>
    <w:pPr>
      <w:spacing w:after="100"/>
      <w:ind w:left="240"/>
    </w:pPr>
  </w:style>
  <w:style w:type="paragraph" w:styleId="af1">
    <w:name w:val="Body Text"/>
    <w:basedOn w:val="a0"/>
    <w:link w:val="af2"/>
    <w:rsid w:val="00532C60"/>
    <w:pPr>
      <w:shd w:val="clear" w:color="auto" w:fill="FFFFFF"/>
      <w:spacing w:line="274" w:lineRule="exact"/>
      <w:ind w:hanging="580"/>
      <w:jc w:val="center"/>
    </w:pPr>
  </w:style>
  <w:style w:type="character" w:customStyle="1" w:styleId="af2">
    <w:name w:val="Основной текст Знак"/>
    <w:basedOn w:val="a1"/>
    <w:link w:val="af1"/>
    <w:rsid w:val="00532C60"/>
    <w:rPr>
      <w:rFonts w:ascii="Times New Roman" w:eastAsia="Times New Roman" w:hAnsi="Times New Roman" w:cs="Times New Roman"/>
      <w:sz w:val="24"/>
      <w:szCs w:val="24"/>
      <w:shd w:val="clear" w:color="auto" w:fill="FFFFFF"/>
      <w:lang w:eastAsia="ru-RU"/>
    </w:rPr>
  </w:style>
  <w:style w:type="character" w:styleId="af3">
    <w:name w:val="Strong"/>
    <w:qFormat/>
    <w:rsid w:val="00532C60"/>
    <w:rPr>
      <w:b/>
      <w:bCs/>
    </w:rPr>
  </w:style>
  <w:style w:type="paragraph" w:customStyle="1" w:styleId="af4">
    <w:name w:val="Название рисунка"/>
    <w:basedOn w:val="a0"/>
    <w:next w:val="a0"/>
    <w:qFormat/>
    <w:rsid w:val="00532C60"/>
    <w:pPr>
      <w:suppressAutoHyphens/>
      <w:jc w:val="center"/>
    </w:pPr>
  </w:style>
  <w:style w:type="character" w:customStyle="1" w:styleId="13">
    <w:name w:val="Абзац списка Знак1"/>
    <w:aliases w:val="Bullet_IRAO Знак1"/>
    <w:basedOn w:val="a1"/>
    <w:uiPriority w:val="34"/>
    <w:locked/>
    <w:rsid w:val="00532C60"/>
    <w:rPr>
      <w:rFonts w:ascii="Times New Roman" w:eastAsia="Times New Roman" w:hAnsi="Times New Roman" w:cs="Times New Roman"/>
      <w:sz w:val="24"/>
      <w:szCs w:val="24"/>
      <w:lang w:eastAsia="ru-RU"/>
    </w:rPr>
  </w:style>
  <w:style w:type="character" w:customStyle="1" w:styleId="af5">
    <w:name w:val="Основной текст_"/>
    <w:link w:val="14"/>
    <w:rsid w:val="00532C60"/>
    <w:rPr>
      <w:rFonts w:ascii="Arial" w:eastAsia="Arial" w:hAnsi="Arial" w:cs="Arial"/>
      <w:sz w:val="25"/>
      <w:szCs w:val="25"/>
      <w:shd w:val="clear" w:color="auto" w:fill="FFFFFF"/>
    </w:rPr>
  </w:style>
  <w:style w:type="paragraph" w:customStyle="1" w:styleId="14">
    <w:name w:val="Основной текст1"/>
    <w:basedOn w:val="a0"/>
    <w:link w:val="af5"/>
    <w:rsid w:val="00532C60"/>
    <w:pPr>
      <w:shd w:val="clear" w:color="auto" w:fill="FFFFFF"/>
      <w:spacing w:after="240" w:line="293" w:lineRule="exact"/>
      <w:ind w:hanging="1240"/>
    </w:pPr>
    <w:rPr>
      <w:rFonts w:ascii="Arial" w:eastAsia="Arial" w:hAnsi="Arial" w:cs="Arial"/>
      <w:sz w:val="25"/>
      <w:szCs w:val="25"/>
      <w:lang w:eastAsia="en-US"/>
    </w:rPr>
  </w:style>
  <w:style w:type="paragraph" w:customStyle="1" w:styleId="Style11">
    <w:name w:val="Style11"/>
    <w:basedOn w:val="a0"/>
    <w:uiPriority w:val="99"/>
    <w:rsid w:val="00532C60"/>
    <w:pPr>
      <w:widowControl w:val="0"/>
      <w:autoSpaceDE w:val="0"/>
      <w:autoSpaceDN w:val="0"/>
      <w:adjustRightInd w:val="0"/>
      <w:spacing w:line="274" w:lineRule="exact"/>
      <w:ind w:hanging="355"/>
    </w:pPr>
  </w:style>
  <w:style w:type="character" w:customStyle="1" w:styleId="FontStyle15">
    <w:name w:val="Font Style15"/>
    <w:uiPriority w:val="99"/>
    <w:rsid w:val="00532C60"/>
    <w:rPr>
      <w:rFonts w:ascii="Times New Roman" w:hAnsi="Times New Roman" w:cs="Times New Roman" w:hint="default"/>
      <w:sz w:val="22"/>
      <w:szCs w:val="22"/>
    </w:rPr>
  </w:style>
  <w:style w:type="character" w:customStyle="1" w:styleId="af6">
    <w:name w:val="Текст выноски Знак"/>
    <w:basedOn w:val="a1"/>
    <w:link w:val="af7"/>
    <w:semiHidden/>
    <w:rsid w:val="00532C60"/>
    <w:rPr>
      <w:rFonts w:ascii="Tahoma" w:eastAsia="Times New Roman" w:hAnsi="Tahoma" w:cs="Times New Roman"/>
      <w:sz w:val="16"/>
      <w:szCs w:val="16"/>
      <w:lang w:eastAsia="ru-RU"/>
    </w:rPr>
  </w:style>
  <w:style w:type="paragraph" w:styleId="af7">
    <w:name w:val="Balloon Text"/>
    <w:basedOn w:val="a0"/>
    <w:link w:val="af6"/>
    <w:semiHidden/>
    <w:rsid w:val="00532C60"/>
    <w:rPr>
      <w:rFonts w:ascii="Tahoma" w:hAnsi="Tahoma"/>
      <w:sz w:val="16"/>
      <w:szCs w:val="16"/>
    </w:rPr>
  </w:style>
  <w:style w:type="character" w:customStyle="1" w:styleId="15">
    <w:name w:val="Текст выноски Знак1"/>
    <w:basedOn w:val="a1"/>
    <w:uiPriority w:val="99"/>
    <w:semiHidden/>
    <w:rsid w:val="00532C60"/>
    <w:rPr>
      <w:rFonts w:ascii="Tahoma" w:eastAsia="Times New Roman" w:hAnsi="Tahoma" w:cs="Tahoma"/>
      <w:sz w:val="16"/>
      <w:szCs w:val="16"/>
      <w:lang w:eastAsia="ru-RU"/>
    </w:rPr>
  </w:style>
  <w:style w:type="character" w:styleId="af8">
    <w:name w:val="page number"/>
    <w:rsid w:val="00532C60"/>
    <w:rPr>
      <w:rFonts w:cs="Times New Roman"/>
    </w:rPr>
  </w:style>
  <w:style w:type="character" w:customStyle="1" w:styleId="BodyTextChar">
    <w:name w:val="Body Text Char"/>
    <w:uiPriority w:val="99"/>
    <w:locked/>
    <w:rsid w:val="00532C60"/>
    <w:rPr>
      <w:sz w:val="17"/>
    </w:rPr>
  </w:style>
  <w:style w:type="character" w:customStyle="1" w:styleId="FontStyle48">
    <w:name w:val="Font Style48"/>
    <w:uiPriority w:val="99"/>
    <w:rsid w:val="00532C60"/>
    <w:rPr>
      <w:rFonts w:ascii="Times New Roman" w:hAnsi="Times New Roman" w:cs="Times New Roman"/>
      <w:sz w:val="18"/>
      <w:szCs w:val="18"/>
    </w:rPr>
  </w:style>
  <w:style w:type="character" w:customStyle="1" w:styleId="af9">
    <w:name w:val="Основной текст + Полужирный"/>
    <w:rsid w:val="00532C60"/>
    <w:rPr>
      <w:rFonts w:ascii="Arial" w:hAnsi="Arial" w:cs="Arial"/>
      <w:b/>
      <w:bCs/>
      <w:spacing w:val="0"/>
      <w:sz w:val="28"/>
      <w:szCs w:val="28"/>
      <w:shd w:val="clear" w:color="auto" w:fill="FFFFFF"/>
    </w:rPr>
  </w:style>
  <w:style w:type="character" w:customStyle="1" w:styleId="61">
    <w:name w:val="Основной текст + Полужирный6"/>
    <w:uiPriority w:val="99"/>
    <w:rsid w:val="00532C60"/>
    <w:rPr>
      <w:rFonts w:ascii="Arial" w:hAnsi="Arial" w:cs="Arial"/>
      <w:b/>
      <w:bCs/>
      <w:spacing w:val="0"/>
      <w:sz w:val="28"/>
      <w:szCs w:val="28"/>
      <w:shd w:val="clear" w:color="auto" w:fill="FFFFFF"/>
    </w:rPr>
  </w:style>
  <w:style w:type="paragraph" w:styleId="16">
    <w:name w:val="toc 1"/>
    <w:basedOn w:val="a0"/>
    <w:next w:val="a0"/>
    <w:autoRedefine/>
    <w:uiPriority w:val="39"/>
    <w:qFormat/>
    <w:rsid w:val="00532C60"/>
    <w:pPr>
      <w:tabs>
        <w:tab w:val="left" w:pos="-4536"/>
        <w:tab w:val="left" w:pos="426"/>
        <w:tab w:val="right" w:leader="dot" w:pos="9781"/>
      </w:tabs>
      <w:spacing w:before="240"/>
      <w:ind w:left="426" w:hanging="426"/>
      <w:jc w:val="left"/>
    </w:pPr>
    <w:rPr>
      <w:rFonts w:ascii="Arial" w:hAnsi="Arial" w:cs="Arial"/>
      <w:b/>
      <w:caps/>
      <w:noProof/>
      <w:sz w:val="20"/>
      <w:szCs w:val="20"/>
    </w:rPr>
  </w:style>
  <w:style w:type="paragraph" w:customStyle="1" w:styleId="rvps1">
    <w:name w:val="rvps1"/>
    <w:basedOn w:val="a0"/>
    <w:uiPriority w:val="99"/>
    <w:rsid w:val="00532C60"/>
    <w:pPr>
      <w:spacing w:before="100" w:beforeAutospacing="1" w:after="100" w:afterAutospacing="1"/>
    </w:pPr>
  </w:style>
  <w:style w:type="character" w:customStyle="1" w:styleId="FontStyle29">
    <w:name w:val="Font Style29"/>
    <w:uiPriority w:val="99"/>
    <w:rsid w:val="00532C60"/>
    <w:rPr>
      <w:rFonts w:ascii="Times New Roman" w:hAnsi="Times New Roman" w:cs="Times New Roman"/>
      <w:b/>
      <w:bCs/>
      <w:sz w:val="20"/>
      <w:szCs w:val="20"/>
    </w:rPr>
  </w:style>
  <w:style w:type="character" w:customStyle="1" w:styleId="7pt">
    <w:name w:val="Основной текст + 7 pt"/>
    <w:aliases w:val="Полужирный,Малые прописные"/>
    <w:uiPriority w:val="99"/>
    <w:rsid w:val="00532C60"/>
    <w:rPr>
      <w:rFonts w:ascii="Times New Roman" w:hAnsi="Times New Roman" w:cs="Times New Roman"/>
      <w:b/>
      <w:bCs/>
      <w:smallCaps/>
      <w:spacing w:val="0"/>
      <w:sz w:val="14"/>
      <w:szCs w:val="14"/>
    </w:rPr>
  </w:style>
  <w:style w:type="character" w:customStyle="1" w:styleId="afa">
    <w:name w:val="Схема документа Знак"/>
    <w:basedOn w:val="a1"/>
    <w:link w:val="afb"/>
    <w:semiHidden/>
    <w:rsid w:val="00532C60"/>
    <w:rPr>
      <w:rFonts w:ascii="Times New Roman" w:eastAsia="Times New Roman" w:hAnsi="Times New Roman" w:cs="Times New Roman"/>
      <w:sz w:val="2"/>
      <w:szCs w:val="20"/>
      <w:shd w:val="clear" w:color="auto" w:fill="000080"/>
      <w:lang w:eastAsia="ru-RU"/>
    </w:rPr>
  </w:style>
  <w:style w:type="paragraph" w:styleId="afb">
    <w:name w:val="Document Map"/>
    <w:basedOn w:val="a0"/>
    <w:link w:val="afa"/>
    <w:semiHidden/>
    <w:rsid w:val="00532C60"/>
    <w:pPr>
      <w:shd w:val="clear" w:color="auto" w:fill="000080"/>
    </w:pPr>
    <w:rPr>
      <w:sz w:val="2"/>
      <w:szCs w:val="20"/>
    </w:rPr>
  </w:style>
  <w:style w:type="character" w:customStyle="1" w:styleId="17">
    <w:name w:val="Схема документа Знак1"/>
    <w:basedOn w:val="a1"/>
    <w:uiPriority w:val="99"/>
    <w:semiHidden/>
    <w:rsid w:val="00532C60"/>
    <w:rPr>
      <w:rFonts w:ascii="Tahoma" w:eastAsia="Times New Roman" w:hAnsi="Tahoma" w:cs="Tahoma"/>
      <w:sz w:val="16"/>
      <w:szCs w:val="16"/>
      <w:lang w:eastAsia="ru-RU"/>
    </w:rPr>
  </w:style>
  <w:style w:type="character" w:customStyle="1" w:styleId="FontStyle24">
    <w:name w:val="Font Style24"/>
    <w:uiPriority w:val="99"/>
    <w:rsid w:val="00532C60"/>
    <w:rPr>
      <w:rFonts w:ascii="Arial" w:hAnsi="Arial" w:cs="Arial"/>
      <w:b/>
      <w:bCs/>
      <w:sz w:val="28"/>
      <w:szCs w:val="28"/>
    </w:rPr>
  </w:style>
  <w:style w:type="character" w:customStyle="1" w:styleId="31">
    <w:name w:val="Основной текст (3)_"/>
    <w:link w:val="32"/>
    <w:rsid w:val="00532C60"/>
    <w:rPr>
      <w:rFonts w:ascii="Arial" w:eastAsia="Arial" w:hAnsi="Arial" w:cs="Arial"/>
      <w:sz w:val="25"/>
      <w:szCs w:val="25"/>
      <w:shd w:val="clear" w:color="auto" w:fill="FFFFFF"/>
    </w:rPr>
  </w:style>
  <w:style w:type="paragraph" w:customStyle="1" w:styleId="32">
    <w:name w:val="Основной текст (3)"/>
    <w:basedOn w:val="a0"/>
    <w:link w:val="31"/>
    <w:rsid w:val="00532C60"/>
    <w:pPr>
      <w:shd w:val="clear" w:color="auto" w:fill="FFFFFF"/>
      <w:spacing w:line="0" w:lineRule="atLeast"/>
    </w:pPr>
    <w:rPr>
      <w:rFonts w:ascii="Arial" w:eastAsia="Arial" w:hAnsi="Arial" w:cs="Arial"/>
      <w:sz w:val="25"/>
      <w:szCs w:val="25"/>
      <w:lang w:eastAsia="en-US"/>
    </w:rPr>
  </w:style>
  <w:style w:type="character" w:customStyle="1" w:styleId="8">
    <w:name w:val="Основной текст (8)_"/>
    <w:rsid w:val="00532C60"/>
    <w:rPr>
      <w:rFonts w:ascii="Arial" w:eastAsia="Arial" w:hAnsi="Arial" w:cs="Arial"/>
      <w:b w:val="0"/>
      <w:bCs w:val="0"/>
      <w:i w:val="0"/>
      <w:iCs w:val="0"/>
      <w:smallCaps w:val="0"/>
      <w:strike w:val="0"/>
      <w:spacing w:val="-10"/>
      <w:sz w:val="44"/>
      <w:szCs w:val="44"/>
    </w:rPr>
  </w:style>
  <w:style w:type="character" w:customStyle="1" w:styleId="80">
    <w:name w:val="Основной текст (8)"/>
    <w:rsid w:val="00532C60"/>
    <w:rPr>
      <w:rFonts w:ascii="Arial" w:eastAsia="Arial" w:hAnsi="Arial" w:cs="Arial"/>
      <w:b w:val="0"/>
      <w:bCs w:val="0"/>
      <w:i w:val="0"/>
      <w:iCs w:val="0"/>
      <w:smallCaps w:val="0"/>
      <w:strike w:val="0"/>
      <w:color w:val="FFFFFF"/>
      <w:spacing w:val="-10"/>
      <w:sz w:val="44"/>
      <w:szCs w:val="44"/>
    </w:rPr>
  </w:style>
  <w:style w:type="paragraph" w:customStyle="1" w:styleId="310">
    <w:name w:val="Заголовок 31"/>
    <w:basedOn w:val="Normal1"/>
    <w:next w:val="Normal1"/>
    <w:rsid w:val="00532C60"/>
    <w:pPr>
      <w:keepNext/>
      <w:ind w:firstLine="0"/>
      <w:jc w:val="center"/>
    </w:pPr>
    <w:rPr>
      <w:rFonts w:ascii="Times New Roman" w:hAnsi="Times New Roman"/>
      <w:b/>
      <w:sz w:val="26"/>
    </w:rPr>
  </w:style>
  <w:style w:type="paragraph" w:customStyle="1" w:styleId="table">
    <w:name w:val="table"/>
    <w:basedOn w:val="a0"/>
    <w:rsid w:val="00532C60"/>
    <w:pPr>
      <w:keepNext/>
      <w:tabs>
        <w:tab w:val="left" w:pos="375"/>
        <w:tab w:val="left" w:pos="555"/>
      </w:tabs>
      <w:spacing w:before="40" w:after="40"/>
    </w:pPr>
    <w:rPr>
      <w:rFonts w:ascii="Garamond" w:hAnsi="Garamond"/>
      <w:color w:val="000000"/>
      <w:sz w:val="22"/>
      <w:szCs w:val="20"/>
      <w:lang w:val="it-IT" w:eastAsia="nl-NL"/>
    </w:rPr>
  </w:style>
  <w:style w:type="character" w:styleId="afc">
    <w:name w:val="Emphasis"/>
    <w:qFormat/>
    <w:rsid w:val="00532C60"/>
    <w:rPr>
      <w:b w:val="0"/>
      <w:i w:val="0"/>
      <w:iCs/>
    </w:rPr>
  </w:style>
  <w:style w:type="paragraph" w:styleId="24">
    <w:name w:val="Body Text 2"/>
    <w:basedOn w:val="a0"/>
    <w:link w:val="25"/>
    <w:rsid w:val="00532C60"/>
    <w:pPr>
      <w:spacing w:after="120" w:line="480" w:lineRule="auto"/>
    </w:pPr>
  </w:style>
  <w:style w:type="character" w:customStyle="1" w:styleId="25">
    <w:name w:val="Основной текст 2 Знак"/>
    <w:basedOn w:val="a1"/>
    <w:link w:val="24"/>
    <w:rsid w:val="00532C60"/>
    <w:rPr>
      <w:rFonts w:ascii="Times New Roman" w:eastAsia="Times New Roman" w:hAnsi="Times New Roman" w:cs="Times New Roman"/>
      <w:sz w:val="24"/>
      <w:szCs w:val="24"/>
      <w:lang w:eastAsia="ru-RU"/>
    </w:rPr>
  </w:style>
  <w:style w:type="paragraph" w:styleId="afd">
    <w:name w:val="Block Text"/>
    <w:basedOn w:val="a0"/>
    <w:rsid w:val="00532C60"/>
    <w:pPr>
      <w:widowControl w:val="0"/>
      <w:shd w:val="clear" w:color="auto" w:fill="FFFFFF"/>
      <w:autoSpaceDE w:val="0"/>
      <w:autoSpaceDN w:val="0"/>
      <w:adjustRightInd w:val="0"/>
      <w:spacing w:line="360" w:lineRule="exact"/>
      <w:ind w:left="7" w:right="58" w:firstLine="706"/>
    </w:pPr>
    <w:rPr>
      <w:color w:val="000000"/>
      <w:sz w:val="28"/>
      <w:szCs w:val="27"/>
    </w:rPr>
  </w:style>
  <w:style w:type="paragraph" w:customStyle="1" w:styleId="firstparagraph">
    <w:name w:val="firstparagraph"/>
    <w:basedOn w:val="a0"/>
    <w:rsid w:val="00532C60"/>
    <w:pPr>
      <w:spacing w:before="100" w:beforeAutospacing="1" w:after="100" w:afterAutospacing="1"/>
    </w:pPr>
  </w:style>
  <w:style w:type="paragraph" w:styleId="33">
    <w:name w:val="toc 3"/>
    <w:basedOn w:val="a0"/>
    <w:next w:val="a0"/>
    <w:autoRedefine/>
    <w:uiPriority w:val="39"/>
    <w:qFormat/>
    <w:rsid w:val="00532C60"/>
    <w:pPr>
      <w:spacing w:after="100"/>
      <w:ind w:left="480"/>
    </w:pPr>
  </w:style>
  <w:style w:type="paragraph" w:customStyle="1" w:styleId="afe">
    <w:name w:val="Заголовок"/>
    <w:basedOn w:val="a0"/>
    <w:autoRedefine/>
    <w:uiPriority w:val="99"/>
    <w:rsid w:val="00532C60"/>
    <w:pPr>
      <w:keepNext/>
      <w:tabs>
        <w:tab w:val="left" w:pos="-284"/>
      </w:tabs>
      <w:spacing w:after="200" w:line="360" w:lineRule="auto"/>
      <w:ind w:left="58" w:hangingChars="24" w:hanging="58"/>
      <w:jc w:val="center"/>
      <w:outlineLvl w:val="0"/>
    </w:pPr>
    <w:rPr>
      <w:b/>
      <w:bCs/>
      <w:caps/>
      <w:kern w:val="32"/>
      <w:szCs w:val="20"/>
    </w:rPr>
  </w:style>
  <w:style w:type="paragraph" w:customStyle="1" w:styleId="THKfullname">
    <w:name w:val="THKfullname"/>
    <w:basedOn w:val="a0"/>
    <w:next w:val="THKaddress"/>
    <w:rsid w:val="00532C60"/>
    <w:pPr>
      <w:spacing w:before="70" w:line="180" w:lineRule="exact"/>
    </w:pPr>
    <w:rPr>
      <w:rFonts w:ascii="Arial" w:hAnsi="Arial"/>
      <w:b/>
      <w:sz w:val="14"/>
      <w:lang w:eastAsia="en-US"/>
    </w:rPr>
  </w:style>
  <w:style w:type="paragraph" w:customStyle="1" w:styleId="THKaddress">
    <w:name w:val="THKaddress"/>
    <w:basedOn w:val="THKfullname"/>
    <w:rsid w:val="00532C60"/>
    <w:pPr>
      <w:spacing w:before="0"/>
    </w:pPr>
    <w:rPr>
      <w:b w:val="0"/>
    </w:rPr>
  </w:style>
  <w:style w:type="paragraph" w:customStyle="1" w:styleId="2909F619802848F09E01365C32F34654">
    <w:name w:val="2909F619802848F09E01365C32F34654"/>
    <w:rsid w:val="00532C60"/>
    <w:rPr>
      <w:rFonts w:eastAsiaTheme="minorEastAsia"/>
      <w:lang w:eastAsia="ru-RU"/>
    </w:rPr>
  </w:style>
  <w:style w:type="paragraph" w:customStyle="1" w:styleId="120">
    <w:name w:val="Стиль Название объекта + 12 пт Авто По центру После:  0 пт"/>
    <w:basedOn w:val="aa"/>
    <w:rsid w:val="00532C60"/>
    <w:rPr>
      <w:szCs w:val="20"/>
    </w:rPr>
  </w:style>
  <w:style w:type="paragraph" w:customStyle="1" w:styleId="121">
    <w:name w:val="Стиль Название объекта + 12 пт Авто По центру"/>
    <w:basedOn w:val="aa"/>
    <w:rsid w:val="00532C60"/>
    <w:rPr>
      <w:szCs w:val="20"/>
    </w:rPr>
  </w:style>
  <w:style w:type="paragraph" w:customStyle="1" w:styleId="122">
    <w:name w:val="Стиль Название объекта + 12 пт не полужирный Авто По центру"/>
    <w:basedOn w:val="aa"/>
    <w:rsid w:val="00532C60"/>
    <w:rPr>
      <w:bCs w:val="0"/>
      <w:szCs w:val="20"/>
    </w:rPr>
  </w:style>
  <w:style w:type="paragraph" w:customStyle="1" w:styleId="aff">
    <w:name w:val="Название таблицы"/>
    <w:basedOn w:val="a0"/>
    <w:next w:val="a0"/>
    <w:qFormat/>
    <w:rsid w:val="00532C60"/>
    <w:pPr>
      <w:suppressAutoHyphens/>
      <w:jc w:val="center"/>
    </w:pPr>
  </w:style>
  <w:style w:type="paragraph" w:styleId="aff0">
    <w:name w:val="table of figures"/>
    <w:basedOn w:val="a0"/>
    <w:next w:val="a0"/>
    <w:uiPriority w:val="99"/>
    <w:unhideWhenUsed/>
    <w:rsid w:val="00532C60"/>
  </w:style>
  <w:style w:type="character" w:customStyle="1" w:styleId="subheading">
    <w:name w:val="subheading"/>
    <w:basedOn w:val="a1"/>
    <w:rsid w:val="00532C60"/>
  </w:style>
  <w:style w:type="paragraph" w:customStyle="1" w:styleId="Default">
    <w:name w:val="Default"/>
    <w:rsid w:val="00532C6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f1">
    <w:name w:val="FollowedHyperlink"/>
    <w:basedOn w:val="a1"/>
    <w:unhideWhenUsed/>
    <w:rsid w:val="00532C60"/>
    <w:rPr>
      <w:color w:val="800080"/>
      <w:u w:val="single"/>
    </w:rPr>
  </w:style>
  <w:style w:type="paragraph" w:styleId="18">
    <w:name w:val="index 1"/>
    <w:basedOn w:val="a0"/>
    <w:next w:val="a0"/>
    <w:autoRedefine/>
    <w:unhideWhenUsed/>
    <w:rsid w:val="00532C60"/>
    <w:pPr>
      <w:ind w:left="3828"/>
    </w:pPr>
  </w:style>
  <w:style w:type="paragraph" w:styleId="41">
    <w:name w:val="toc 4"/>
    <w:basedOn w:val="a0"/>
    <w:next w:val="a0"/>
    <w:autoRedefine/>
    <w:uiPriority w:val="39"/>
    <w:unhideWhenUsed/>
    <w:rsid w:val="00532C60"/>
    <w:pPr>
      <w:ind w:left="480"/>
    </w:pPr>
    <w:rPr>
      <w:sz w:val="20"/>
      <w:szCs w:val="20"/>
    </w:rPr>
  </w:style>
  <w:style w:type="paragraph" w:styleId="51">
    <w:name w:val="toc 5"/>
    <w:basedOn w:val="a0"/>
    <w:next w:val="a0"/>
    <w:autoRedefine/>
    <w:uiPriority w:val="39"/>
    <w:unhideWhenUsed/>
    <w:rsid w:val="00532C60"/>
    <w:pPr>
      <w:ind w:left="720"/>
    </w:pPr>
    <w:rPr>
      <w:sz w:val="20"/>
      <w:szCs w:val="20"/>
    </w:rPr>
  </w:style>
  <w:style w:type="paragraph" w:styleId="62">
    <w:name w:val="toc 6"/>
    <w:basedOn w:val="a0"/>
    <w:next w:val="a0"/>
    <w:autoRedefine/>
    <w:uiPriority w:val="39"/>
    <w:unhideWhenUsed/>
    <w:rsid w:val="00532C60"/>
    <w:pPr>
      <w:ind w:left="960"/>
    </w:pPr>
    <w:rPr>
      <w:sz w:val="20"/>
      <w:szCs w:val="20"/>
    </w:rPr>
  </w:style>
  <w:style w:type="paragraph" w:styleId="71">
    <w:name w:val="toc 7"/>
    <w:basedOn w:val="a0"/>
    <w:next w:val="a0"/>
    <w:autoRedefine/>
    <w:uiPriority w:val="39"/>
    <w:unhideWhenUsed/>
    <w:rsid w:val="00532C60"/>
    <w:pPr>
      <w:ind w:left="1200"/>
    </w:pPr>
    <w:rPr>
      <w:sz w:val="20"/>
      <w:szCs w:val="20"/>
    </w:rPr>
  </w:style>
  <w:style w:type="paragraph" w:styleId="81">
    <w:name w:val="toc 8"/>
    <w:basedOn w:val="a0"/>
    <w:next w:val="a0"/>
    <w:autoRedefine/>
    <w:uiPriority w:val="39"/>
    <w:unhideWhenUsed/>
    <w:rsid w:val="00532C60"/>
    <w:pPr>
      <w:ind w:left="1440"/>
    </w:pPr>
    <w:rPr>
      <w:sz w:val="20"/>
      <w:szCs w:val="20"/>
    </w:rPr>
  </w:style>
  <w:style w:type="paragraph" w:styleId="91">
    <w:name w:val="toc 9"/>
    <w:basedOn w:val="a0"/>
    <w:next w:val="a0"/>
    <w:autoRedefine/>
    <w:uiPriority w:val="39"/>
    <w:unhideWhenUsed/>
    <w:rsid w:val="00532C60"/>
    <w:pPr>
      <w:ind w:left="1680"/>
    </w:pPr>
    <w:rPr>
      <w:sz w:val="20"/>
      <w:szCs w:val="20"/>
    </w:rPr>
  </w:style>
  <w:style w:type="paragraph" w:styleId="aff2">
    <w:name w:val="footnote text"/>
    <w:basedOn w:val="a0"/>
    <w:link w:val="aff3"/>
    <w:unhideWhenUsed/>
    <w:rsid w:val="00532C60"/>
    <w:rPr>
      <w:sz w:val="20"/>
      <w:szCs w:val="20"/>
    </w:rPr>
  </w:style>
  <w:style w:type="character" w:customStyle="1" w:styleId="aff3">
    <w:name w:val="Текст сноски Знак"/>
    <w:basedOn w:val="a1"/>
    <w:link w:val="aff2"/>
    <w:rsid w:val="00532C60"/>
    <w:rPr>
      <w:rFonts w:ascii="Times New Roman" w:eastAsia="Times New Roman" w:hAnsi="Times New Roman" w:cs="Times New Roman"/>
      <w:sz w:val="20"/>
      <w:szCs w:val="20"/>
      <w:lang w:eastAsia="ru-RU"/>
    </w:rPr>
  </w:style>
  <w:style w:type="paragraph" w:styleId="aff4">
    <w:name w:val="annotation text"/>
    <w:basedOn w:val="a0"/>
    <w:link w:val="aff5"/>
    <w:uiPriority w:val="99"/>
    <w:unhideWhenUsed/>
    <w:rsid w:val="00532C60"/>
    <w:rPr>
      <w:sz w:val="20"/>
      <w:szCs w:val="20"/>
    </w:rPr>
  </w:style>
  <w:style w:type="character" w:customStyle="1" w:styleId="aff5">
    <w:name w:val="Текст примечания Знак"/>
    <w:basedOn w:val="a1"/>
    <w:link w:val="aff4"/>
    <w:uiPriority w:val="99"/>
    <w:rsid w:val="00532C60"/>
    <w:rPr>
      <w:rFonts w:ascii="Times New Roman" w:eastAsia="Times New Roman" w:hAnsi="Times New Roman" w:cs="Times New Roman"/>
      <w:sz w:val="20"/>
      <w:szCs w:val="20"/>
      <w:lang w:eastAsia="ru-RU"/>
    </w:rPr>
  </w:style>
  <w:style w:type="character" w:customStyle="1" w:styleId="aff6">
    <w:name w:val="Текст концевой сноски Знак"/>
    <w:basedOn w:val="a1"/>
    <w:link w:val="aff7"/>
    <w:uiPriority w:val="99"/>
    <w:semiHidden/>
    <w:rsid w:val="00532C60"/>
    <w:rPr>
      <w:rFonts w:ascii="Times New Roman" w:eastAsia="Times New Roman" w:hAnsi="Times New Roman" w:cs="Times New Roman"/>
      <w:sz w:val="20"/>
      <w:szCs w:val="20"/>
      <w:lang w:eastAsia="ru-RU"/>
    </w:rPr>
  </w:style>
  <w:style w:type="paragraph" w:styleId="aff7">
    <w:name w:val="endnote text"/>
    <w:basedOn w:val="a0"/>
    <w:link w:val="aff6"/>
    <w:uiPriority w:val="99"/>
    <w:semiHidden/>
    <w:unhideWhenUsed/>
    <w:rsid w:val="00532C60"/>
    <w:rPr>
      <w:sz w:val="20"/>
      <w:szCs w:val="20"/>
    </w:rPr>
  </w:style>
  <w:style w:type="character" w:customStyle="1" w:styleId="19">
    <w:name w:val="Текст концевой сноски Знак1"/>
    <w:basedOn w:val="a1"/>
    <w:uiPriority w:val="99"/>
    <w:semiHidden/>
    <w:rsid w:val="00532C60"/>
    <w:rPr>
      <w:rFonts w:ascii="Times New Roman" w:eastAsia="Times New Roman" w:hAnsi="Times New Roman" w:cs="Times New Roman"/>
      <w:sz w:val="20"/>
      <w:szCs w:val="20"/>
      <w:lang w:eastAsia="ru-RU"/>
    </w:rPr>
  </w:style>
  <w:style w:type="paragraph" w:styleId="a">
    <w:name w:val="List Bullet"/>
    <w:basedOn w:val="a0"/>
    <w:unhideWhenUsed/>
    <w:rsid w:val="00532C60"/>
    <w:pPr>
      <w:numPr>
        <w:numId w:val="2"/>
      </w:numPr>
    </w:pPr>
  </w:style>
  <w:style w:type="paragraph" w:styleId="aff8">
    <w:name w:val="Body Text Indent"/>
    <w:basedOn w:val="a0"/>
    <w:link w:val="aff9"/>
    <w:unhideWhenUsed/>
    <w:rsid w:val="00532C60"/>
    <w:pPr>
      <w:spacing w:after="120"/>
      <w:ind w:left="283"/>
    </w:pPr>
  </w:style>
  <w:style w:type="character" w:customStyle="1" w:styleId="aff9">
    <w:name w:val="Основной текст с отступом Знак"/>
    <w:basedOn w:val="a1"/>
    <w:link w:val="aff8"/>
    <w:rsid w:val="00532C60"/>
    <w:rPr>
      <w:rFonts w:ascii="Times New Roman" w:eastAsia="Times New Roman" w:hAnsi="Times New Roman" w:cs="Times New Roman"/>
      <w:sz w:val="24"/>
      <w:szCs w:val="24"/>
      <w:lang w:eastAsia="ru-RU"/>
    </w:rPr>
  </w:style>
  <w:style w:type="paragraph" w:styleId="34">
    <w:name w:val="Body Text 3"/>
    <w:basedOn w:val="a0"/>
    <w:link w:val="35"/>
    <w:unhideWhenUsed/>
    <w:rsid w:val="00532C60"/>
    <w:rPr>
      <w:color w:val="0000FF"/>
      <w:sz w:val="20"/>
      <w:szCs w:val="20"/>
    </w:rPr>
  </w:style>
  <w:style w:type="character" w:customStyle="1" w:styleId="35">
    <w:name w:val="Основной текст 3 Знак"/>
    <w:basedOn w:val="a1"/>
    <w:link w:val="34"/>
    <w:rsid w:val="00532C60"/>
    <w:rPr>
      <w:rFonts w:ascii="Times New Roman" w:eastAsia="Times New Roman" w:hAnsi="Times New Roman" w:cs="Times New Roman"/>
      <w:color w:val="0000FF"/>
      <w:sz w:val="20"/>
      <w:szCs w:val="20"/>
      <w:lang w:eastAsia="ru-RU"/>
    </w:rPr>
  </w:style>
  <w:style w:type="paragraph" w:styleId="26">
    <w:name w:val="Body Text Indent 2"/>
    <w:basedOn w:val="a0"/>
    <w:link w:val="27"/>
    <w:unhideWhenUsed/>
    <w:rsid w:val="00532C60"/>
    <w:pPr>
      <w:spacing w:after="120" w:line="480" w:lineRule="auto"/>
      <w:ind w:left="283"/>
    </w:pPr>
  </w:style>
  <w:style w:type="character" w:customStyle="1" w:styleId="27">
    <w:name w:val="Основной текст с отступом 2 Знак"/>
    <w:basedOn w:val="a1"/>
    <w:link w:val="26"/>
    <w:rsid w:val="00532C60"/>
    <w:rPr>
      <w:rFonts w:ascii="Times New Roman" w:eastAsia="Times New Roman" w:hAnsi="Times New Roman" w:cs="Times New Roman"/>
      <w:sz w:val="24"/>
      <w:szCs w:val="24"/>
      <w:lang w:eastAsia="ru-RU"/>
    </w:rPr>
  </w:style>
  <w:style w:type="paragraph" w:styleId="36">
    <w:name w:val="Body Text Indent 3"/>
    <w:basedOn w:val="a0"/>
    <w:link w:val="37"/>
    <w:unhideWhenUsed/>
    <w:rsid w:val="00532C60"/>
    <w:pPr>
      <w:spacing w:after="120"/>
      <w:ind w:left="283"/>
    </w:pPr>
    <w:rPr>
      <w:sz w:val="16"/>
      <w:szCs w:val="16"/>
    </w:rPr>
  </w:style>
  <w:style w:type="character" w:customStyle="1" w:styleId="37">
    <w:name w:val="Основной текст с отступом 3 Знак"/>
    <w:basedOn w:val="a1"/>
    <w:link w:val="36"/>
    <w:rsid w:val="00532C60"/>
    <w:rPr>
      <w:rFonts w:ascii="Times New Roman" w:eastAsia="Times New Roman" w:hAnsi="Times New Roman" w:cs="Times New Roman"/>
      <w:sz w:val="16"/>
      <w:szCs w:val="16"/>
      <w:lang w:eastAsia="ru-RU"/>
    </w:rPr>
  </w:style>
  <w:style w:type="character" w:customStyle="1" w:styleId="affa">
    <w:name w:val="Тема примечания Знак"/>
    <w:basedOn w:val="aff5"/>
    <w:link w:val="affb"/>
    <w:semiHidden/>
    <w:rsid w:val="00532C60"/>
    <w:rPr>
      <w:rFonts w:ascii="Times New Roman" w:eastAsia="Times New Roman" w:hAnsi="Times New Roman" w:cs="Times New Roman"/>
      <w:b/>
      <w:bCs/>
      <w:sz w:val="20"/>
      <w:szCs w:val="20"/>
      <w:lang w:eastAsia="ru-RU"/>
    </w:rPr>
  </w:style>
  <w:style w:type="paragraph" w:styleId="affb">
    <w:name w:val="annotation subject"/>
    <w:basedOn w:val="aff4"/>
    <w:next w:val="aff4"/>
    <w:link w:val="affa"/>
    <w:semiHidden/>
    <w:unhideWhenUsed/>
    <w:rsid w:val="00532C60"/>
    <w:rPr>
      <w:b/>
      <w:bCs/>
    </w:rPr>
  </w:style>
  <w:style w:type="character" w:customStyle="1" w:styleId="1a">
    <w:name w:val="Тема примечания Знак1"/>
    <w:basedOn w:val="aff5"/>
    <w:uiPriority w:val="99"/>
    <w:semiHidden/>
    <w:rsid w:val="00532C60"/>
    <w:rPr>
      <w:rFonts w:ascii="Times New Roman" w:eastAsia="Times New Roman" w:hAnsi="Times New Roman" w:cs="Times New Roman"/>
      <w:b/>
      <w:bCs/>
      <w:sz w:val="20"/>
      <w:szCs w:val="20"/>
      <w:lang w:eastAsia="ru-RU"/>
    </w:rPr>
  </w:style>
  <w:style w:type="paragraph" w:customStyle="1" w:styleId="affc">
    <w:name w:val="ФИО"/>
    <w:basedOn w:val="a0"/>
    <w:rsid w:val="00532C60"/>
    <w:pPr>
      <w:spacing w:after="180"/>
      <w:ind w:left="5670"/>
    </w:pPr>
    <w:rPr>
      <w:szCs w:val="20"/>
    </w:rPr>
  </w:style>
  <w:style w:type="paragraph" w:customStyle="1" w:styleId="affd">
    <w:name w:val="текст"/>
    <w:basedOn w:val="a0"/>
    <w:rsid w:val="00532C60"/>
    <w:pPr>
      <w:widowControl w:val="0"/>
      <w:overflowPunct w:val="0"/>
      <w:autoSpaceDE w:val="0"/>
      <w:autoSpaceDN w:val="0"/>
      <w:adjustRightInd w:val="0"/>
      <w:spacing w:before="60" w:after="3000"/>
    </w:pPr>
    <w:rPr>
      <w:b/>
      <w:szCs w:val="20"/>
    </w:rPr>
  </w:style>
  <w:style w:type="paragraph" w:customStyle="1" w:styleId="1b">
    <w:name w:val="Текст 1"/>
    <w:basedOn w:val="21"/>
    <w:rsid w:val="00532C60"/>
    <w:pPr>
      <w:keepNext w:val="0"/>
      <w:widowControl w:val="0"/>
      <w:tabs>
        <w:tab w:val="num" w:pos="1680"/>
      </w:tabs>
      <w:overflowPunct w:val="0"/>
      <w:autoSpaceDE w:val="0"/>
      <w:autoSpaceDN w:val="0"/>
      <w:adjustRightInd w:val="0"/>
      <w:spacing w:before="60"/>
      <w:ind w:left="1680" w:hanging="360"/>
    </w:pPr>
    <w:rPr>
      <w:rFonts w:ascii="Times New Roman" w:hAnsi="Times New Roman"/>
      <w:b w:val="0"/>
      <w:bCs w:val="0"/>
      <w:i/>
      <w:iCs w:val="0"/>
      <w:szCs w:val="20"/>
    </w:rPr>
  </w:style>
  <w:style w:type="paragraph" w:customStyle="1" w:styleId="1">
    <w:name w:val="Список 1"/>
    <w:basedOn w:val="a"/>
    <w:link w:val="1c"/>
    <w:rsid w:val="00532C60"/>
    <w:pPr>
      <w:widowControl w:val="0"/>
      <w:numPr>
        <w:numId w:val="3"/>
      </w:numPr>
      <w:overflowPunct w:val="0"/>
      <w:autoSpaceDE w:val="0"/>
      <w:autoSpaceDN w:val="0"/>
      <w:adjustRightInd w:val="0"/>
      <w:spacing w:before="60"/>
    </w:pPr>
    <w:rPr>
      <w:szCs w:val="20"/>
    </w:rPr>
  </w:style>
  <w:style w:type="character" w:customStyle="1" w:styleId="1c">
    <w:name w:val="Список 1 Знак"/>
    <w:link w:val="1"/>
    <w:rsid w:val="00532C60"/>
    <w:rPr>
      <w:rFonts w:ascii="Times New Roman" w:eastAsia="Times New Roman" w:hAnsi="Times New Roman" w:cs="Times New Roman"/>
      <w:sz w:val="24"/>
      <w:szCs w:val="20"/>
      <w:lang w:eastAsia="ru-RU"/>
    </w:rPr>
  </w:style>
  <w:style w:type="paragraph" w:customStyle="1" w:styleId="ConsNormal">
    <w:name w:val="ConsNormal"/>
    <w:rsid w:val="00532C60"/>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affe">
    <w:name w:val="обычн"/>
    <w:basedOn w:val="a0"/>
    <w:rsid w:val="00532C60"/>
  </w:style>
  <w:style w:type="paragraph" w:customStyle="1" w:styleId="212">
    <w:name w:val="Стиль Заголовок 2 + 12 пт не курсив"/>
    <w:basedOn w:val="21"/>
    <w:rsid w:val="00532C60"/>
    <w:pPr>
      <w:numPr>
        <w:ilvl w:val="1"/>
        <w:numId w:val="4"/>
      </w:numPr>
    </w:pPr>
    <w:rPr>
      <w:rFonts w:cs="Arial"/>
      <w:i/>
      <w:iCs w:val="0"/>
      <w:caps w:val="0"/>
      <w:szCs w:val="24"/>
    </w:rPr>
  </w:style>
  <w:style w:type="paragraph" w:customStyle="1" w:styleId="afff">
    <w:name w:val="Словарная статья"/>
    <w:basedOn w:val="a0"/>
    <w:next w:val="a0"/>
    <w:rsid w:val="00532C60"/>
    <w:pPr>
      <w:autoSpaceDE w:val="0"/>
      <w:autoSpaceDN w:val="0"/>
      <w:adjustRightInd w:val="0"/>
      <w:ind w:right="118"/>
    </w:pPr>
    <w:rPr>
      <w:rFonts w:ascii="Arial" w:hAnsi="Arial"/>
      <w:sz w:val="20"/>
      <w:szCs w:val="20"/>
    </w:rPr>
  </w:style>
  <w:style w:type="paragraph" w:customStyle="1" w:styleId="afff0">
    <w:name w:val="Текст таблица"/>
    <w:basedOn w:val="a0"/>
    <w:rsid w:val="00532C60"/>
    <w:pPr>
      <w:numPr>
        <w:ilvl w:val="12"/>
      </w:numPr>
      <w:spacing w:before="60"/>
    </w:pPr>
    <w:rPr>
      <w:iCs/>
      <w:sz w:val="22"/>
      <w:szCs w:val="20"/>
    </w:rPr>
  </w:style>
  <w:style w:type="character" w:styleId="afff1">
    <w:name w:val="annotation reference"/>
    <w:basedOn w:val="a1"/>
    <w:unhideWhenUsed/>
    <w:rsid w:val="00532C60"/>
    <w:rPr>
      <w:sz w:val="16"/>
      <w:szCs w:val="16"/>
    </w:rPr>
  </w:style>
  <w:style w:type="paragraph" w:customStyle="1" w:styleId="1d">
    <w:name w:val="Стиль1"/>
    <w:basedOn w:val="a0"/>
    <w:link w:val="1e"/>
    <w:qFormat/>
    <w:rsid w:val="00532C60"/>
    <w:pPr>
      <w:jc w:val="center"/>
      <w:outlineLvl w:val="1"/>
    </w:pPr>
    <w:rPr>
      <w:b/>
      <w:color w:val="DC9F06"/>
      <w:sz w:val="28"/>
      <w:szCs w:val="28"/>
    </w:rPr>
  </w:style>
  <w:style w:type="character" w:customStyle="1" w:styleId="1e">
    <w:name w:val="Стиль1 Знак"/>
    <w:basedOn w:val="a1"/>
    <w:link w:val="1d"/>
    <w:rsid w:val="00532C60"/>
    <w:rPr>
      <w:rFonts w:ascii="Times New Roman" w:eastAsia="Times New Roman" w:hAnsi="Times New Roman" w:cs="Times New Roman"/>
      <w:b/>
      <w:color w:val="DC9F06"/>
      <w:sz w:val="28"/>
      <w:szCs w:val="28"/>
      <w:lang w:eastAsia="ru-RU"/>
    </w:rPr>
  </w:style>
  <w:style w:type="paragraph" w:customStyle="1" w:styleId="afff2">
    <w:name w:val="Заголовок основной"/>
    <w:basedOn w:val="10"/>
    <w:link w:val="afff3"/>
    <w:qFormat/>
    <w:rsid w:val="00532C60"/>
    <w:pPr>
      <w:keepNext w:val="0"/>
      <w:keepLines w:val="0"/>
      <w:spacing w:before="0"/>
    </w:pPr>
    <w:rPr>
      <w:rFonts w:ascii="Arial" w:eastAsia="Times New Roman" w:hAnsi="Arial" w:cs="Arial"/>
      <w:snapToGrid w:val="0"/>
      <w:color w:val="AF931D"/>
      <w:kern w:val="32"/>
      <w:sz w:val="32"/>
      <w:szCs w:val="32"/>
    </w:rPr>
  </w:style>
  <w:style w:type="character" w:customStyle="1" w:styleId="afff3">
    <w:name w:val="Заголовок основной Знак"/>
    <w:basedOn w:val="11"/>
    <w:link w:val="afff2"/>
    <w:rsid w:val="00532C60"/>
    <w:rPr>
      <w:rFonts w:ascii="Arial" w:eastAsia="Times New Roman" w:hAnsi="Arial" w:cs="Arial"/>
      <w:b/>
      <w:bCs/>
      <w:snapToGrid w:val="0"/>
      <w:color w:val="AF931D"/>
      <w:kern w:val="32"/>
      <w:sz w:val="32"/>
      <w:szCs w:val="32"/>
      <w:lang w:eastAsia="ru-RU"/>
    </w:rPr>
  </w:style>
  <w:style w:type="paragraph" w:customStyle="1" w:styleId="2">
    <w:name w:val="Стиль2"/>
    <w:basedOn w:val="afff2"/>
    <w:link w:val="28"/>
    <w:qFormat/>
    <w:rsid w:val="00532C60"/>
    <w:pPr>
      <w:numPr>
        <w:numId w:val="6"/>
      </w:numPr>
      <w:ind w:left="720"/>
    </w:pPr>
    <w:rPr>
      <w:snapToGrid/>
    </w:rPr>
  </w:style>
  <w:style w:type="character" w:customStyle="1" w:styleId="28">
    <w:name w:val="Стиль2 Знак"/>
    <w:basedOn w:val="afff3"/>
    <w:link w:val="2"/>
    <w:rsid w:val="00532C60"/>
    <w:rPr>
      <w:rFonts w:ascii="Arial" w:eastAsia="Times New Roman" w:hAnsi="Arial" w:cs="Arial"/>
      <w:b/>
      <w:bCs/>
      <w:snapToGrid/>
      <w:color w:val="AF931D"/>
      <w:kern w:val="32"/>
      <w:sz w:val="32"/>
      <w:szCs w:val="32"/>
      <w:lang w:eastAsia="ru-RU"/>
    </w:rPr>
  </w:style>
  <w:style w:type="paragraph" w:customStyle="1" w:styleId="38">
    <w:name w:val="Стиль3"/>
    <w:basedOn w:val="2"/>
    <w:link w:val="39"/>
    <w:qFormat/>
    <w:rsid w:val="00532C60"/>
    <w:pPr>
      <w:numPr>
        <w:numId w:val="0"/>
      </w:numPr>
    </w:pPr>
  </w:style>
  <w:style w:type="character" w:customStyle="1" w:styleId="39">
    <w:name w:val="Стиль3 Знак"/>
    <w:basedOn w:val="28"/>
    <w:link w:val="38"/>
    <w:rsid w:val="00532C60"/>
    <w:rPr>
      <w:rFonts w:ascii="Arial" w:eastAsia="Times New Roman" w:hAnsi="Arial" w:cs="Arial"/>
      <w:b/>
      <w:bCs/>
      <w:snapToGrid/>
      <w:color w:val="AF931D"/>
      <w:kern w:val="32"/>
      <w:sz w:val="32"/>
      <w:szCs w:val="32"/>
      <w:lang w:eastAsia="ru-RU"/>
    </w:rPr>
  </w:style>
  <w:style w:type="character" w:customStyle="1" w:styleId="rvts6">
    <w:name w:val="rvts6"/>
    <w:basedOn w:val="a1"/>
    <w:rsid w:val="00532C60"/>
  </w:style>
  <w:style w:type="paragraph" w:customStyle="1" w:styleId="rvps3">
    <w:name w:val="rvps3"/>
    <w:basedOn w:val="a0"/>
    <w:rsid w:val="00532C60"/>
    <w:pPr>
      <w:spacing w:before="100" w:beforeAutospacing="1" w:after="100" w:afterAutospacing="1"/>
    </w:pPr>
  </w:style>
  <w:style w:type="paragraph" w:customStyle="1" w:styleId="42">
    <w:name w:val="Стиль4"/>
    <w:basedOn w:val="afff2"/>
    <w:link w:val="43"/>
    <w:qFormat/>
    <w:rsid w:val="00532C60"/>
    <w:rPr>
      <w:snapToGrid/>
      <w:szCs w:val="28"/>
    </w:rPr>
  </w:style>
  <w:style w:type="character" w:customStyle="1" w:styleId="43">
    <w:name w:val="Стиль4 Знак"/>
    <w:basedOn w:val="afff3"/>
    <w:link w:val="42"/>
    <w:rsid w:val="00532C60"/>
    <w:rPr>
      <w:rFonts w:ascii="Arial" w:eastAsia="Times New Roman" w:hAnsi="Arial" w:cs="Arial"/>
      <w:b/>
      <w:bCs/>
      <w:snapToGrid/>
      <w:color w:val="AF931D"/>
      <w:kern w:val="32"/>
      <w:sz w:val="32"/>
      <w:szCs w:val="28"/>
      <w:lang w:eastAsia="ru-RU"/>
    </w:rPr>
  </w:style>
  <w:style w:type="paragraph" w:customStyle="1" w:styleId="Style19">
    <w:name w:val="Style19"/>
    <w:basedOn w:val="a0"/>
    <w:uiPriority w:val="99"/>
    <w:rsid w:val="00532C60"/>
    <w:pPr>
      <w:widowControl w:val="0"/>
      <w:autoSpaceDE w:val="0"/>
      <w:autoSpaceDN w:val="0"/>
      <w:adjustRightInd w:val="0"/>
      <w:spacing w:line="278" w:lineRule="exact"/>
      <w:ind w:hanging="358"/>
    </w:pPr>
    <w:rPr>
      <w:rFonts w:eastAsiaTheme="minorEastAsia"/>
    </w:rPr>
  </w:style>
  <w:style w:type="paragraph" w:customStyle="1" w:styleId="Style26">
    <w:name w:val="Style26"/>
    <w:basedOn w:val="a0"/>
    <w:uiPriority w:val="99"/>
    <w:rsid w:val="00532C60"/>
    <w:pPr>
      <w:widowControl w:val="0"/>
      <w:autoSpaceDE w:val="0"/>
      <w:autoSpaceDN w:val="0"/>
      <w:adjustRightInd w:val="0"/>
    </w:pPr>
    <w:rPr>
      <w:rFonts w:eastAsiaTheme="minorEastAsia"/>
    </w:rPr>
  </w:style>
  <w:style w:type="paragraph" w:customStyle="1" w:styleId="Style32">
    <w:name w:val="Style32"/>
    <w:basedOn w:val="a0"/>
    <w:uiPriority w:val="99"/>
    <w:rsid w:val="00532C60"/>
    <w:pPr>
      <w:widowControl w:val="0"/>
      <w:autoSpaceDE w:val="0"/>
      <w:autoSpaceDN w:val="0"/>
      <w:adjustRightInd w:val="0"/>
    </w:pPr>
    <w:rPr>
      <w:rFonts w:eastAsiaTheme="minorEastAsia"/>
    </w:rPr>
  </w:style>
  <w:style w:type="character" w:customStyle="1" w:styleId="FontStyle68">
    <w:name w:val="Font Style68"/>
    <w:basedOn w:val="a1"/>
    <w:uiPriority w:val="99"/>
    <w:rsid w:val="00532C60"/>
    <w:rPr>
      <w:rFonts w:ascii="Times New Roman" w:hAnsi="Times New Roman" w:cs="Times New Roman"/>
      <w:sz w:val="22"/>
      <w:szCs w:val="22"/>
    </w:rPr>
  </w:style>
  <w:style w:type="paragraph" w:customStyle="1" w:styleId="52">
    <w:name w:val="Стиль5"/>
    <w:basedOn w:val="10"/>
    <w:link w:val="53"/>
    <w:qFormat/>
    <w:rsid w:val="00532C60"/>
    <w:pPr>
      <w:keepLines w:val="0"/>
      <w:spacing w:before="0"/>
    </w:pPr>
    <w:rPr>
      <w:rFonts w:ascii="Arial" w:eastAsia="Times New Roman" w:hAnsi="Arial" w:cs="Times New Roman"/>
      <w:i/>
      <w:caps/>
      <w:kern w:val="32"/>
      <w:sz w:val="24"/>
      <w:szCs w:val="32"/>
    </w:rPr>
  </w:style>
  <w:style w:type="character" w:customStyle="1" w:styleId="53">
    <w:name w:val="Стиль5 Знак"/>
    <w:basedOn w:val="11"/>
    <w:link w:val="52"/>
    <w:rsid w:val="00532C60"/>
    <w:rPr>
      <w:rFonts w:ascii="Arial" w:eastAsia="Times New Roman" w:hAnsi="Arial" w:cs="Times New Roman"/>
      <w:b/>
      <w:bCs/>
      <w:i/>
      <w:caps/>
      <w:color w:val="365F91" w:themeColor="accent1" w:themeShade="BF"/>
      <w:kern w:val="32"/>
      <w:sz w:val="24"/>
      <w:szCs w:val="32"/>
      <w:lang w:eastAsia="ru-RU"/>
    </w:rPr>
  </w:style>
  <w:style w:type="paragraph" w:styleId="afff4">
    <w:name w:val="Subtitle"/>
    <w:basedOn w:val="a0"/>
    <w:next w:val="a0"/>
    <w:link w:val="afff5"/>
    <w:qFormat/>
    <w:rsid w:val="00532C60"/>
    <w:pPr>
      <w:numPr>
        <w:ilvl w:val="1"/>
      </w:numPr>
    </w:pPr>
    <w:rPr>
      <w:rFonts w:eastAsiaTheme="majorEastAsia" w:cstheme="majorBidi"/>
      <w:iCs/>
      <w:spacing w:val="15"/>
    </w:rPr>
  </w:style>
  <w:style w:type="character" w:customStyle="1" w:styleId="afff5">
    <w:name w:val="Подзаголовок Знак"/>
    <w:basedOn w:val="a1"/>
    <w:link w:val="afff4"/>
    <w:rsid w:val="00532C60"/>
    <w:rPr>
      <w:rFonts w:ascii="Times New Roman" w:eastAsiaTheme="majorEastAsia" w:hAnsi="Times New Roman" w:cstheme="majorBidi"/>
      <w:iCs/>
      <w:spacing w:val="15"/>
      <w:sz w:val="24"/>
      <w:szCs w:val="24"/>
      <w:lang w:eastAsia="ru-RU"/>
    </w:rPr>
  </w:style>
  <w:style w:type="paragraph" w:styleId="afff6">
    <w:name w:val="Title"/>
    <w:aliases w:val="Название приложения"/>
    <w:basedOn w:val="a0"/>
    <w:next w:val="a0"/>
    <w:link w:val="afff7"/>
    <w:qFormat/>
    <w:rsid w:val="00532C60"/>
    <w:pPr>
      <w:spacing w:after="40"/>
      <w:jc w:val="center"/>
      <w:outlineLvl w:val="1"/>
    </w:pPr>
    <w:rPr>
      <w:rFonts w:eastAsiaTheme="majorEastAsia" w:cstheme="majorBidi"/>
      <w:b/>
      <w:bCs/>
      <w:iCs/>
      <w:caps/>
      <w:sz w:val="28"/>
      <w:szCs w:val="60"/>
      <w:lang w:eastAsia="en-US" w:bidi="en-US"/>
    </w:rPr>
  </w:style>
  <w:style w:type="character" w:customStyle="1" w:styleId="afff7">
    <w:name w:val="Название Знак"/>
    <w:aliases w:val="Название приложения Знак"/>
    <w:basedOn w:val="a1"/>
    <w:link w:val="afff6"/>
    <w:rsid w:val="00532C60"/>
    <w:rPr>
      <w:rFonts w:ascii="Times New Roman" w:eastAsiaTheme="majorEastAsia" w:hAnsi="Times New Roman" w:cstheme="majorBidi"/>
      <w:b/>
      <w:bCs/>
      <w:iCs/>
      <w:caps/>
      <w:sz w:val="28"/>
      <w:szCs w:val="60"/>
      <w:lang w:bidi="en-US"/>
    </w:rPr>
  </w:style>
  <w:style w:type="paragraph" w:customStyle="1" w:styleId="afff8">
    <w:name w:val="М_Обычный"/>
    <w:basedOn w:val="a0"/>
    <w:uiPriority w:val="99"/>
    <w:rsid w:val="00532C60"/>
    <w:rPr>
      <w:rFonts w:eastAsia="Calibri"/>
      <w:szCs w:val="22"/>
    </w:rPr>
  </w:style>
  <w:style w:type="paragraph" w:customStyle="1" w:styleId="S7">
    <w:name w:val="S_Версия"/>
    <w:basedOn w:val="S0"/>
    <w:next w:val="S0"/>
    <w:autoRedefine/>
    <w:rsid w:val="00532C60"/>
    <w:pPr>
      <w:spacing w:before="120" w:after="120"/>
      <w:jc w:val="center"/>
    </w:pPr>
    <w:rPr>
      <w:rFonts w:ascii="Arial" w:hAnsi="Arial"/>
      <w:b/>
      <w:caps/>
      <w:sz w:val="20"/>
      <w:szCs w:val="20"/>
    </w:rPr>
  </w:style>
  <w:style w:type="paragraph" w:customStyle="1" w:styleId="S8">
    <w:name w:val="S_ВерхКолонтитулТекст"/>
    <w:basedOn w:val="S0"/>
    <w:next w:val="S0"/>
    <w:rsid w:val="00532C60"/>
    <w:pPr>
      <w:spacing w:before="120"/>
      <w:jc w:val="right"/>
    </w:pPr>
    <w:rPr>
      <w:rFonts w:ascii="Arial" w:hAnsi="Arial"/>
      <w:b/>
      <w:caps/>
      <w:sz w:val="10"/>
      <w:szCs w:val="10"/>
    </w:rPr>
  </w:style>
  <w:style w:type="paragraph" w:customStyle="1" w:styleId="S9">
    <w:name w:val="S_ВидДокумента"/>
    <w:basedOn w:val="af1"/>
    <w:next w:val="S0"/>
    <w:link w:val="Sa"/>
    <w:rsid w:val="00532C60"/>
    <w:pPr>
      <w:shd w:val="clear" w:color="auto" w:fill="auto"/>
      <w:spacing w:before="120" w:line="240" w:lineRule="auto"/>
      <w:ind w:firstLine="0"/>
      <w:jc w:val="right"/>
    </w:pPr>
    <w:rPr>
      <w:rFonts w:ascii="EuropeDemiC" w:hAnsi="EuropeDemiC" w:cs="Arial"/>
      <w:b/>
      <w:caps/>
      <w:sz w:val="36"/>
      <w:szCs w:val="36"/>
    </w:rPr>
  </w:style>
  <w:style w:type="character" w:customStyle="1" w:styleId="Sa">
    <w:name w:val="S_ВидДокумента Знак"/>
    <w:link w:val="S9"/>
    <w:rsid w:val="00532C60"/>
    <w:rPr>
      <w:rFonts w:ascii="EuropeDemiC" w:eastAsia="Times New Roman" w:hAnsi="EuropeDemiC" w:cs="Arial"/>
      <w:b/>
      <w:caps/>
      <w:sz w:val="36"/>
      <w:szCs w:val="36"/>
      <w:lang w:eastAsia="ru-RU"/>
    </w:rPr>
  </w:style>
  <w:style w:type="paragraph" w:customStyle="1" w:styleId="Sb">
    <w:name w:val="S_Гиперссылка"/>
    <w:basedOn w:val="S0"/>
    <w:rsid w:val="00532C60"/>
    <w:rPr>
      <w:color w:val="0000FF"/>
      <w:u w:val="single"/>
    </w:rPr>
  </w:style>
  <w:style w:type="paragraph" w:customStyle="1" w:styleId="Sc">
    <w:name w:val="S_Гриф"/>
    <w:basedOn w:val="S0"/>
    <w:rsid w:val="00532C60"/>
    <w:pPr>
      <w:widowControl/>
      <w:spacing w:line="360" w:lineRule="auto"/>
      <w:ind w:left="5392"/>
      <w:jc w:val="left"/>
    </w:pPr>
    <w:rPr>
      <w:rFonts w:ascii="Arial" w:hAnsi="Arial"/>
      <w:b/>
      <w:sz w:val="20"/>
    </w:rPr>
  </w:style>
  <w:style w:type="paragraph" w:customStyle="1" w:styleId="S11">
    <w:name w:val="S_ЗаголовкиТаблицы1"/>
    <w:basedOn w:val="S0"/>
    <w:rsid w:val="00532C60"/>
    <w:pPr>
      <w:keepNext/>
      <w:jc w:val="center"/>
    </w:pPr>
    <w:rPr>
      <w:rFonts w:ascii="Arial" w:hAnsi="Arial"/>
      <w:b/>
      <w:caps/>
      <w:sz w:val="16"/>
      <w:szCs w:val="16"/>
    </w:rPr>
  </w:style>
  <w:style w:type="paragraph" w:customStyle="1" w:styleId="S21">
    <w:name w:val="S_ЗаголовкиТаблицы2"/>
    <w:basedOn w:val="S0"/>
    <w:rsid w:val="00532C60"/>
    <w:pPr>
      <w:jc w:val="center"/>
    </w:pPr>
    <w:rPr>
      <w:rFonts w:ascii="Arial" w:hAnsi="Arial"/>
      <w:b/>
      <w:sz w:val="14"/>
    </w:rPr>
  </w:style>
  <w:style w:type="paragraph" w:customStyle="1" w:styleId="S12">
    <w:name w:val="S_Заголовок1"/>
    <w:basedOn w:val="a0"/>
    <w:next w:val="S0"/>
    <w:rsid w:val="00532C60"/>
    <w:pPr>
      <w:keepNext/>
      <w:pageBreakBefore/>
      <w:outlineLvl w:val="0"/>
    </w:pPr>
    <w:rPr>
      <w:rFonts w:ascii="Arial" w:hAnsi="Arial"/>
      <w:b/>
      <w:caps/>
      <w:sz w:val="32"/>
      <w:szCs w:val="32"/>
    </w:rPr>
  </w:style>
  <w:style w:type="paragraph" w:customStyle="1" w:styleId="S10">
    <w:name w:val="S_Заголовок1_Прил_СписокН"/>
    <w:basedOn w:val="S0"/>
    <w:next w:val="S0"/>
    <w:rsid w:val="00532C60"/>
    <w:pPr>
      <w:keepNext/>
      <w:pageBreakBefore/>
      <w:widowControl/>
      <w:numPr>
        <w:numId w:val="7"/>
      </w:numPr>
      <w:outlineLvl w:val="1"/>
    </w:pPr>
    <w:rPr>
      <w:rFonts w:ascii="Arial" w:hAnsi="Arial"/>
      <w:b/>
      <w:caps/>
    </w:rPr>
  </w:style>
  <w:style w:type="paragraph" w:customStyle="1" w:styleId="S13">
    <w:name w:val="S_Заголовок1_СписокН"/>
    <w:basedOn w:val="S12"/>
    <w:next w:val="S0"/>
    <w:uiPriority w:val="99"/>
    <w:rsid w:val="00532C60"/>
  </w:style>
  <w:style w:type="paragraph" w:customStyle="1" w:styleId="S22">
    <w:name w:val="S_Заголовок2"/>
    <w:basedOn w:val="a0"/>
    <w:next w:val="S0"/>
    <w:rsid w:val="00532C60"/>
    <w:pPr>
      <w:keepNext/>
      <w:outlineLvl w:val="1"/>
    </w:pPr>
    <w:rPr>
      <w:rFonts w:ascii="Arial" w:hAnsi="Arial"/>
      <w:b/>
      <w:caps/>
    </w:rPr>
  </w:style>
  <w:style w:type="paragraph" w:customStyle="1" w:styleId="S20">
    <w:name w:val="S_Заголовок2_Прил_СписокН"/>
    <w:basedOn w:val="S0"/>
    <w:next w:val="S0"/>
    <w:rsid w:val="00532C60"/>
    <w:pPr>
      <w:keepNext/>
      <w:keepLines/>
      <w:numPr>
        <w:ilvl w:val="2"/>
        <w:numId w:val="7"/>
      </w:numPr>
      <w:tabs>
        <w:tab w:val="left" w:pos="720"/>
      </w:tabs>
      <w:jc w:val="left"/>
      <w:outlineLvl w:val="2"/>
    </w:pPr>
    <w:rPr>
      <w:rFonts w:ascii="Arial" w:hAnsi="Arial"/>
      <w:b/>
      <w:caps/>
      <w:szCs w:val="20"/>
    </w:rPr>
  </w:style>
  <w:style w:type="paragraph" w:customStyle="1" w:styleId="S23">
    <w:name w:val="S_Заголовок2_СписокН"/>
    <w:basedOn w:val="S22"/>
    <w:next w:val="S0"/>
    <w:rsid w:val="00532C60"/>
  </w:style>
  <w:style w:type="paragraph" w:customStyle="1" w:styleId="S30">
    <w:name w:val="S_Заголовок3_СписокН"/>
    <w:basedOn w:val="a0"/>
    <w:next w:val="S0"/>
    <w:rsid w:val="00532C60"/>
    <w:pPr>
      <w:keepNext/>
    </w:pPr>
    <w:rPr>
      <w:rFonts w:ascii="Arial" w:hAnsi="Arial"/>
      <w:b/>
      <w:i/>
      <w:caps/>
      <w:sz w:val="20"/>
      <w:szCs w:val="20"/>
    </w:rPr>
  </w:style>
  <w:style w:type="paragraph" w:customStyle="1" w:styleId="Sd">
    <w:name w:val="S_МестоГод"/>
    <w:basedOn w:val="S0"/>
    <w:rsid w:val="00532C60"/>
    <w:pPr>
      <w:spacing w:before="120"/>
      <w:jc w:val="center"/>
    </w:pPr>
    <w:rPr>
      <w:rFonts w:ascii="Arial" w:hAnsi="Arial"/>
      <w:b/>
      <w:caps/>
      <w:sz w:val="18"/>
      <w:szCs w:val="18"/>
    </w:rPr>
  </w:style>
  <w:style w:type="paragraph" w:customStyle="1" w:styleId="Se">
    <w:name w:val="S_НаименованиеДокумента"/>
    <w:basedOn w:val="S0"/>
    <w:next w:val="S0"/>
    <w:rsid w:val="00532C60"/>
    <w:pPr>
      <w:widowControl/>
      <w:ind w:right="641"/>
      <w:jc w:val="left"/>
    </w:pPr>
    <w:rPr>
      <w:rFonts w:ascii="Arial" w:hAnsi="Arial"/>
      <w:b/>
      <w:caps/>
    </w:rPr>
  </w:style>
  <w:style w:type="paragraph" w:customStyle="1" w:styleId="Sf">
    <w:name w:val="S_НижнКолонтЛев"/>
    <w:basedOn w:val="S0"/>
    <w:next w:val="S0"/>
    <w:rsid w:val="00532C60"/>
    <w:pPr>
      <w:jc w:val="left"/>
    </w:pPr>
    <w:rPr>
      <w:rFonts w:ascii="Arial" w:hAnsi="Arial"/>
      <w:b/>
      <w:caps/>
      <w:sz w:val="10"/>
      <w:szCs w:val="10"/>
    </w:rPr>
  </w:style>
  <w:style w:type="paragraph" w:customStyle="1" w:styleId="Sf0">
    <w:name w:val="S_НижнКолонтПрав"/>
    <w:basedOn w:val="S0"/>
    <w:next w:val="S0"/>
    <w:rsid w:val="00532C60"/>
    <w:pPr>
      <w:widowControl/>
      <w:ind w:hanging="181"/>
      <w:jc w:val="right"/>
    </w:pPr>
    <w:rPr>
      <w:rFonts w:ascii="Arial" w:hAnsi="Arial"/>
      <w:b/>
      <w:caps/>
      <w:sz w:val="12"/>
      <w:szCs w:val="12"/>
    </w:rPr>
  </w:style>
  <w:style w:type="paragraph" w:customStyle="1" w:styleId="Sf1">
    <w:name w:val="S_НомерДокумента"/>
    <w:basedOn w:val="S0"/>
    <w:next w:val="S0"/>
    <w:rsid w:val="00532C60"/>
    <w:pPr>
      <w:spacing w:before="120" w:after="120"/>
      <w:jc w:val="center"/>
    </w:pPr>
    <w:rPr>
      <w:rFonts w:ascii="Arial" w:hAnsi="Arial"/>
      <w:b/>
      <w:caps/>
    </w:rPr>
  </w:style>
  <w:style w:type="paragraph" w:customStyle="1" w:styleId="S14">
    <w:name w:val="S_ТекстВТаблице1"/>
    <w:basedOn w:val="S0"/>
    <w:next w:val="S0"/>
    <w:rsid w:val="00532C60"/>
    <w:pPr>
      <w:spacing w:before="120"/>
      <w:jc w:val="left"/>
    </w:pPr>
    <w:rPr>
      <w:szCs w:val="28"/>
    </w:rPr>
  </w:style>
  <w:style w:type="paragraph" w:customStyle="1" w:styleId="S1">
    <w:name w:val="S_НумСписВ Таблице1"/>
    <w:basedOn w:val="S14"/>
    <w:next w:val="S0"/>
    <w:rsid w:val="00532C60"/>
    <w:pPr>
      <w:numPr>
        <w:numId w:val="9"/>
      </w:numPr>
    </w:pPr>
  </w:style>
  <w:style w:type="paragraph" w:customStyle="1" w:styleId="S24">
    <w:name w:val="S_ТекстВТаблице2"/>
    <w:basedOn w:val="S0"/>
    <w:next w:val="S0"/>
    <w:rsid w:val="00532C60"/>
    <w:pPr>
      <w:spacing w:before="120"/>
      <w:jc w:val="left"/>
    </w:pPr>
    <w:rPr>
      <w:sz w:val="20"/>
    </w:rPr>
  </w:style>
  <w:style w:type="paragraph" w:customStyle="1" w:styleId="S2">
    <w:name w:val="S_НумСписВТаблице2"/>
    <w:basedOn w:val="S24"/>
    <w:next w:val="S0"/>
    <w:rsid w:val="00532C60"/>
    <w:pPr>
      <w:numPr>
        <w:numId w:val="10"/>
      </w:numPr>
    </w:pPr>
  </w:style>
  <w:style w:type="paragraph" w:customStyle="1" w:styleId="S31">
    <w:name w:val="S_ТекстВТаблице3"/>
    <w:basedOn w:val="S0"/>
    <w:next w:val="S0"/>
    <w:rsid w:val="00532C60"/>
    <w:pPr>
      <w:spacing w:before="120"/>
      <w:jc w:val="left"/>
    </w:pPr>
    <w:rPr>
      <w:sz w:val="16"/>
    </w:rPr>
  </w:style>
  <w:style w:type="paragraph" w:customStyle="1" w:styleId="S3">
    <w:name w:val="S_НумСписВТаблице3"/>
    <w:basedOn w:val="S31"/>
    <w:next w:val="S0"/>
    <w:rsid w:val="00532C60"/>
    <w:pPr>
      <w:numPr>
        <w:numId w:val="11"/>
      </w:numPr>
    </w:pPr>
  </w:style>
  <w:style w:type="paragraph" w:customStyle="1" w:styleId="Sf2">
    <w:name w:val="S_Примечание"/>
    <w:basedOn w:val="S0"/>
    <w:next w:val="S0"/>
    <w:rsid w:val="00532C60"/>
    <w:pPr>
      <w:ind w:left="567"/>
    </w:pPr>
    <w:rPr>
      <w:i/>
      <w:u w:val="single"/>
    </w:rPr>
  </w:style>
  <w:style w:type="paragraph" w:customStyle="1" w:styleId="Sf3">
    <w:name w:val="S_ПримечаниеТекст"/>
    <w:basedOn w:val="S0"/>
    <w:next w:val="S0"/>
    <w:rsid w:val="00532C60"/>
    <w:pPr>
      <w:spacing w:before="120"/>
      <w:ind w:left="567"/>
    </w:pPr>
    <w:rPr>
      <w:i/>
    </w:rPr>
  </w:style>
  <w:style w:type="paragraph" w:customStyle="1" w:styleId="Sf4">
    <w:name w:val="S_Рисунок"/>
    <w:basedOn w:val="S0"/>
    <w:rsid w:val="00532C60"/>
    <w:pPr>
      <w:pBdr>
        <w:top w:val="single" w:sz="8" w:space="5" w:color="auto"/>
        <w:left w:val="single" w:sz="8" w:space="5" w:color="auto"/>
        <w:bottom w:val="single" w:sz="8" w:space="5" w:color="auto"/>
        <w:right w:val="single" w:sz="8" w:space="5" w:color="auto"/>
      </w:pBdr>
      <w:spacing w:before="120"/>
      <w:jc w:val="center"/>
    </w:pPr>
  </w:style>
  <w:style w:type="paragraph" w:customStyle="1" w:styleId="Sf5">
    <w:name w:val="S_Сноска"/>
    <w:basedOn w:val="S0"/>
    <w:next w:val="S0"/>
    <w:rsid w:val="00532C60"/>
    <w:rPr>
      <w:rFonts w:ascii="Arial" w:hAnsi="Arial"/>
      <w:sz w:val="16"/>
    </w:rPr>
  </w:style>
  <w:style w:type="paragraph" w:customStyle="1" w:styleId="Sf6">
    <w:name w:val="S_Содержание"/>
    <w:basedOn w:val="S0"/>
    <w:next w:val="S0"/>
    <w:rsid w:val="00532C60"/>
    <w:rPr>
      <w:rFonts w:ascii="Arial" w:hAnsi="Arial"/>
      <w:b/>
      <w:caps/>
      <w:sz w:val="32"/>
      <w:szCs w:val="32"/>
    </w:rPr>
  </w:style>
  <w:style w:type="paragraph" w:customStyle="1" w:styleId="S">
    <w:name w:val="S_СписокМ_Обычный"/>
    <w:basedOn w:val="a0"/>
    <w:next w:val="S0"/>
    <w:link w:val="Sf7"/>
    <w:rsid w:val="00532C60"/>
    <w:pPr>
      <w:numPr>
        <w:numId w:val="12"/>
      </w:numPr>
      <w:tabs>
        <w:tab w:val="left" w:pos="720"/>
      </w:tabs>
      <w:spacing w:before="120"/>
    </w:pPr>
  </w:style>
  <w:style w:type="character" w:customStyle="1" w:styleId="Sf7">
    <w:name w:val="S_СписокМ_Обычный Знак"/>
    <w:link w:val="S"/>
    <w:rsid w:val="00532C60"/>
    <w:rPr>
      <w:rFonts w:ascii="Times New Roman" w:eastAsia="Times New Roman" w:hAnsi="Times New Roman" w:cs="Times New Roman"/>
      <w:sz w:val="24"/>
      <w:szCs w:val="24"/>
      <w:lang w:eastAsia="ru-RU"/>
    </w:rPr>
  </w:style>
  <w:style w:type="paragraph" w:customStyle="1" w:styleId="Sf8">
    <w:name w:val="S_ТекстЛоготипа"/>
    <w:basedOn w:val="S0"/>
    <w:rsid w:val="00532C60"/>
    <w:pPr>
      <w:ind w:left="431"/>
    </w:pPr>
    <w:rPr>
      <w:rFonts w:ascii="EuropeExt" w:hAnsi="EuropeExt" w:cs="Tahoma"/>
      <w:bCs/>
      <w:spacing w:val="18"/>
      <w:sz w:val="12"/>
      <w:szCs w:val="12"/>
    </w:rPr>
  </w:style>
  <w:style w:type="paragraph" w:customStyle="1" w:styleId="S15">
    <w:name w:val="S_ТекстЛоготипа1"/>
    <w:basedOn w:val="S0"/>
    <w:next w:val="S0"/>
    <w:rsid w:val="00532C60"/>
    <w:pPr>
      <w:tabs>
        <w:tab w:val="left" w:pos="8352"/>
        <w:tab w:val="left" w:pos="8712"/>
      </w:tabs>
      <w:ind w:left="3130" w:right="96" w:hanging="652"/>
    </w:pPr>
    <w:rPr>
      <w:rFonts w:ascii="EuropeExt" w:hAnsi="EuropeExt" w:cs="Tahoma"/>
      <w:bCs/>
      <w:sz w:val="12"/>
      <w:szCs w:val="12"/>
    </w:rPr>
  </w:style>
  <w:style w:type="paragraph" w:customStyle="1" w:styleId="S25">
    <w:name w:val="S_ТекстЛоготипа2"/>
    <w:basedOn w:val="S0"/>
    <w:next w:val="S0"/>
    <w:rsid w:val="00532C60"/>
    <w:pPr>
      <w:ind w:left="431"/>
    </w:pPr>
    <w:rPr>
      <w:rFonts w:ascii="EuropeExt" w:hAnsi="EuropeExt" w:cs="Tahoma"/>
      <w:bCs/>
      <w:spacing w:val="18"/>
      <w:sz w:val="12"/>
      <w:szCs w:val="12"/>
    </w:rPr>
  </w:style>
  <w:style w:type="paragraph" w:customStyle="1" w:styleId="S16">
    <w:name w:val="S_ТекстСодержания1"/>
    <w:basedOn w:val="S0"/>
    <w:next w:val="S0"/>
    <w:link w:val="S17"/>
    <w:rsid w:val="00532C60"/>
    <w:pPr>
      <w:spacing w:before="120"/>
    </w:pPr>
    <w:rPr>
      <w:rFonts w:ascii="Arial" w:hAnsi="Arial"/>
      <w:b/>
      <w:caps/>
      <w:sz w:val="20"/>
      <w:szCs w:val="20"/>
    </w:rPr>
  </w:style>
  <w:style w:type="character" w:customStyle="1" w:styleId="S17">
    <w:name w:val="S_ТекстСодержания1 Знак"/>
    <w:link w:val="S16"/>
    <w:rsid w:val="00532C60"/>
    <w:rPr>
      <w:rFonts w:ascii="Arial" w:eastAsia="Times New Roman" w:hAnsi="Arial" w:cs="Times New Roman"/>
      <w:b/>
      <w:caps/>
      <w:sz w:val="20"/>
      <w:szCs w:val="20"/>
      <w:lang w:eastAsia="ru-RU"/>
    </w:rPr>
  </w:style>
  <w:style w:type="paragraph" w:customStyle="1" w:styleId="Sf9">
    <w:name w:val="S_Термин"/>
    <w:basedOn w:val="a0"/>
    <w:next w:val="S0"/>
    <w:link w:val="Sfa"/>
    <w:rsid w:val="00532C60"/>
    <w:rPr>
      <w:rFonts w:ascii="Arial" w:hAnsi="Arial"/>
      <w:b/>
      <w:i/>
      <w:caps/>
      <w:sz w:val="20"/>
      <w:szCs w:val="20"/>
    </w:rPr>
  </w:style>
  <w:style w:type="character" w:customStyle="1" w:styleId="Sfa">
    <w:name w:val="S_Термин Знак"/>
    <w:link w:val="Sf9"/>
    <w:rsid w:val="00532C60"/>
    <w:rPr>
      <w:rFonts w:ascii="Arial" w:eastAsia="Times New Roman" w:hAnsi="Arial" w:cs="Times New Roman"/>
      <w:b/>
      <w:i/>
      <w:caps/>
      <w:sz w:val="20"/>
      <w:szCs w:val="20"/>
      <w:lang w:eastAsia="ru-RU"/>
    </w:rPr>
  </w:style>
  <w:style w:type="character" w:customStyle="1" w:styleId="afff9">
    <w:name w:val="Колонтитул_"/>
    <w:basedOn w:val="a1"/>
    <w:rsid w:val="00532C60"/>
    <w:rPr>
      <w:rFonts w:ascii="Times New Roman" w:eastAsia="Times New Roman" w:hAnsi="Times New Roman" w:cs="Times New Roman"/>
      <w:b w:val="0"/>
      <w:bCs w:val="0"/>
      <w:i w:val="0"/>
      <w:iCs w:val="0"/>
      <w:smallCaps w:val="0"/>
      <w:strike w:val="0"/>
      <w:sz w:val="23"/>
      <w:szCs w:val="23"/>
      <w:u w:val="none"/>
    </w:rPr>
  </w:style>
  <w:style w:type="character" w:customStyle="1" w:styleId="afffa">
    <w:name w:val="Колонтитул"/>
    <w:basedOn w:val="afff9"/>
    <w:rsid w:val="00532C60"/>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paragraph" w:customStyle="1" w:styleId="Style1">
    <w:name w:val="Style1"/>
    <w:basedOn w:val="a0"/>
    <w:uiPriority w:val="99"/>
    <w:rsid w:val="00532C60"/>
    <w:pPr>
      <w:widowControl w:val="0"/>
      <w:autoSpaceDE w:val="0"/>
      <w:autoSpaceDN w:val="0"/>
      <w:adjustRightInd w:val="0"/>
    </w:pPr>
    <w:rPr>
      <w:rFonts w:ascii="Calibri" w:eastAsiaTheme="minorEastAsia" w:hAnsi="Calibri"/>
    </w:rPr>
  </w:style>
  <w:style w:type="character" w:customStyle="1" w:styleId="FontStyle11">
    <w:name w:val="Font Style11"/>
    <w:basedOn w:val="a1"/>
    <w:uiPriority w:val="99"/>
    <w:rsid w:val="00532C60"/>
    <w:rPr>
      <w:rFonts w:ascii="Calibri" w:hAnsi="Calibri" w:cs="Calibri"/>
      <w:b/>
      <w:bCs/>
      <w:sz w:val="26"/>
      <w:szCs w:val="26"/>
    </w:rPr>
  </w:style>
  <w:style w:type="character" w:customStyle="1" w:styleId="FontStyle16">
    <w:name w:val="Font Style16"/>
    <w:basedOn w:val="a1"/>
    <w:uiPriority w:val="99"/>
    <w:rsid w:val="00532C60"/>
    <w:rPr>
      <w:rFonts w:ascii="Impact" w:hAnsi="Impact" w:cs="Impact"/>
      <w:spacing w:val="30"/>
      <w:sz w:val="24"/>
      <w:szCs w:val="24"/>
    </w:rPr>
  </w:style>
  <w:style w:type="paragraph" w:customStyle="1" w:styleId="3a">
    <w:name w:val="заголовок 3"/>
    <w:basedOn w:val="a0"/>
    <w:next w:val="a0"/>
    <w:rsid w:val="00532C60"/>
    <w:pPr>
      <w:keepNext/>
      <w:autoSpaceDE w:val="0"/>
      <w:autoSpaceDN w:val="0"/>
      <w:spacing w:line="360" w:lineRule="auto"/>
      <w:ind w:firstLine="709"/>
      <w:jc w:val="center"/>
    </w:pPr>
    <w:rPr>
      <w:rFonts w:ascii="Arial" w:hAnsi="Arial" w:cs="Arial"/>
      <w:b/>
      <w:bCs/>
      <w:sz w:val="20"/>
    </w:rPr>
  </w:style>
  <w:style w:type="paragraph" w:customStyle="1" w:styleId="666">
    <w:name w:val="666"/>
    <w:basedOn w:val="a0"/>
    <w:rsid w:val="00532C60"/>
    <w:pPr>
      <w:autoSpaceDE w:val="0"/>
      <w:autoSpaceDN w:val="0"/>
      <w:spacing w:line="360" w:lineRule="auto"/>
      <w:ind w:firstLine="567"/>
    </w:pPr>
    <w:rPr>
      <w:rFonts w:ascii="Arial" w:hAnsi="Arial" w:cs="Arial"/>
      <w:sz w:val="20"/>
    </w:rPr>
  </w:style>
  <w:style w:type="paragraph" w:customStyle="1" w:styleId="3Arial">
    <w:name w:val="Заголовок 3 + Arial"/>
    <w:aliases w:val="12 пт,все прописные,По ширине,Перед:  12 пт,После:  ..."/>
    <w:basedOn w:val="21"/>
    <w:rsid w:val="00532C60"/>
    <w:pPr>
      <w:ind w:left="2869" w:hanging="360"/>
    </w:pPr>
    <w:rPr>
      <w:rFonts w:cs="Arial"/>
      <w:i/>
      <w:caps w:val="0"/>
      <w:szCs w:val="24"/>
    </w:rPr>
  </w:style>
  <w:style w:type="paragraph" w:customStyle="1" w:styleId="afffb">
    <w:name w:val="Îñíîâíîé òåêñò"/>
    <w:basedOn w:val="a0"/>
    <w:rsid w:val="00532C60"/>
    <w:rPr>
      <w:szCs w:val="20"/>
    </w:rPr>
  </w:style>
  <w:style w:type="paragraph" w:styleId="20">
    <w:name w:val="List 2"/>
    <w:basedOn w:val="a0"/>
    <w:rsid w:val="00532C60"/>
    <w:pPr>
      <w:widowControl w:val="0"/>
      <w:numPr>
        <w:numId w:val="13"/>
      </w:numPr>
      <w:overflowPunct w:val="0"/>
      <w:autoSpaceDE w:val="0"/>
      <w:autoSpaceDN w:val="0"/>
      <w:adjustRightInd w:val="0"/>
      <w:spacing w:before="60"/>
      <w:textAlignment w:val="baseline"/>
    </w:pPr>
    <w:rPr>
      <w:szCs w:val="20"/>
    </w:rPr>
  </w:style>
  <w:style w:type="character" w:customStyle="1" w:styleId="Sfb">
    <w:name w:val="S_Обозначение"/>
    <w:uiPriority w:val="99"/>
    <w:rsid w:val="00532C60"/>
    <w:rPr>
      <w:rFonts w:ascii="Arial" w:hAnsi="Arial" w:cs="Times New Roman"/>
      <w:b/>
      <w:i/>
      <w:sz w:val="24"/>
      <w:szCs w:val="24"/>
      <w:vertAlign w:val="baseline"/>
      <w:lang w:val="ru-RU" w:eastAsia="ru-RU" w:bidi="ar-SA"/>
    </w:rPr>
  </w:style>
  <w:style w:type="character" w:customStyle="1" w:styleId="Sfc">
    <w:name w:val="S_СписокМ_Обычный Знак Знак"/>
    <w:locked/>
    <w:rsid w:val="00532C60"/>
    <w:rPr>
      <w:rFonts w:ascii="Times New Roman" w:eastAsia="Times New Roman" w:hAnsi="Times New Roman"/>
      <w:sz w:val="24"/>
      <w:szCs w:val="24"/>
    </w:rPr>
  </w:style>
  <w:style w:type="paragraph" w:customStyle="1" w:styleId="afffc">
    <w:name w:val="Текст МУ"/>
    <w:basedOn w:val="a0"/>
    <w:rsid w:val="00532C60"/>
    <w:pPr>
      <w:suppressAutoHyphens/>
      <w:spacing w:before="180" w:after="120"/>
    </w:pPr>
    <w:rPr>
      <w:szCs w:val="20"/>
      <w:lang w:eastAsia="ar-SA"/>
    </w:rPr>
  </w:style>
  <w:style w:type="paragraph" w:customStyle="1" w:styleId="1f">
    <w:name w:val="Название объекта1"/>
    <w:basedOn w:val="a0"/>
    <w:next w:val="a0"/>
    <w:rsid w:val="00532C60"/>
    <w:pPr>
      <w:suppressAutoHyphens/>
      <w:jc w:val="center"/>
    </w:pPr>
    <w:rPr>
      <w:rFonts w:ascii="Arial Narrow" w:hAnsi="Arial Narrow" w:cs="Arial Narrow"/>
      <w:b/>
      <w:bCs/>
      <w:color w:val="000080"/>
      <w:sz w:val="20"/>
      <w:lang w:eastAsia="ar-SA"/>
    </w:rPr>
  </w:style>
  <w:style w:type="paragraph" w:customStyle="1" w:styleId="afffd">
    <w:name w:val="Заголовок приложения"/>
    <w:basedOn w:val="a0"/>
    <w:next w:val="a0"/>
    <w:rsid w:val="00532C60"/>
    <w:pPr>
      <w:widowControl w:val="0"/>
      <w:overflowPunct w:val="0"/>
      <w:autoSpaceDE w:val="0"/>
      <w:autoSpaceDN w:val="0"/>
      <w:adjustRightInd w:val="0"/>
      <w:spacing w:before="60"/>
      <w:jc w:val="center"/>
      <w:textAlignment w:val="baseline"/>
    </w:pPr>
    <w:rPr>
      <w:b/>
      <w:sz w:val="28"/>
      <w:szCs w:val="20"/>
    </w:rPr>
  </w:style>
  <w:style w:type="paragraph" w:customStyle="1" w:styleId="29">
    <w:name w:val="Название объекта2"/>
    <w:basedOn w:val="a0"/>
    <w:next w:val="a0"/>
    <w:rsid w:val="00532C60"/>
    <w:pPr>
      <w:suppressAutoHyphens/>
    </w:pPr>
    <w:rPr>
      <w:b/>
      <w:bCs/>
      <w:sz w:val="20"/>
      <w:szCs w:val="20"/>
      <w:lang w:eastAsia="ar-SA"/>
    </w:rPr>
  </w:style>
  <w:style w:type="paragraph" w:customStyle="1" w:styleId="BodyText21">
    <w:name w:val="Body Text 21"/>
    <w:basedOn w:val="a0"/>
    <w:rsid w:val="00532C60"/>
    <w:rPr>
      <w:szCs w:val="20"/>
    </w:rPr>
  </w:style>
  <w:style w:type="paragraph" w:customStyle="1" w:styleId="CM3">
    <w:name w:val="CM3"/>
    <w:basedOn w:val="a0"/>
    <w:next w:val="a0"/>
    <w:rsid w:val="00532C60"/>
    <w:pPr>
      <w:widowControl w:val="0"/>
      <w:autoSpaceDE w:val="0"/>
      <w:autoSpaceDN w:val="0"/>
      <w:adjustRightInd w:val="0"/>
    </w:pPr>
    <w:rPr>
      <w:rFonts w:ascii="HiddenHorzOCl" w:hAnsi="HiddenHorzOCl"/>
    </w:rPr>
  </w:style>
  <w:style w:type="paragraph" w:customStyle="1" w:styleId="CM5">
    <w:name w:val="CM5"/>
    <w:basedOn w:val="a0"/>
    <w:next w:val="a0"/>
    <w:rsid w:val="00532C60"/>
    <w:pPr>
      <w:widowControl w:val="0"/>
      <w:autoSpaceDE w:val="0"/>
      <w:autoSpaceDN w:val="0"/>
      <w:adjustRightInd w:val="0"/>
      <w:spacing w:line="220" w:lineRule="atLeast"/>
    </w:pPr>
    <w:rPr>
      <w:rFonts w:ascii="HiddenHorzOCl" w:hAnsi="HiddenHorzOCl"/>
    </w:rPr>
  </w:style>
  <w:style w:type="paragraph" w:customStyle="1" w:styleId="CM6">
    <w:name w:val="CM6"/>
    <w:basedOn w:val="a0"/>
    <w:next w:val="a0"/>
    <w:rsid w:val="00532C60"/>
    <w:pPr>
      <w:widowControl w:val="0"/>
      <w:autoSpaceDE w:val="0"/>
      <w:autoSpaceDN w:val="0"/>
      <w:adjustRightInd w:val="0"/>
    </w:pPr>
    <w:rPr>
      <w:rFonts w:ascii="HiddenHorzOCl" w:hAnsi="HiddenHorzOCl"/>
    </w:rPr>
  </w:style>
  <w:style w:type="paragraph" w:customStyle="1" w:styleId="CM14">
    <w:name w:val="CM14"/>
    <w:basedOn w:val="a0"/>
    <w:next w:val="a0"/>
    <w:rsid w:val="00532C60"/>
    <w:pPr>
      <w:widowControl w:val="0"/>
      <w:autoSpaceDE w:val="0"/>
      <w:autoSpaceDN w:val="0"/>
      <w:adjustRightInd w:val="0"/>
    </w:pPr>
    <w:rPr>
      <w:rFonts w:ascii="HiddenHorzOCl" w:hAnsi="HiddenHorzOCl"/>
    </w:rPr>
  </w:style>
  <w:style w:type="paragraph" w:customStyle="1" w:styleId="CM7">
    <w:name w:val="CM7"/>
    <w:basedOn w:val="Default"/>
    <w:next w:val="Default"/>
    <w:rsid w:val="00532C60"/>
    <w:pPr>
      <w:widowControl w:val="0"/>
      <w:spacing w:line="220" w:lineRule="atLeast"/>
    </w:pPr>
    <w:rPr>
      <w:rFonts w:ascii="HiddenHorzOCl" w:hAnsi="HiddenHorzOCl"/>
      <w:color w:val="auto"/>
    </w:rPr>
  </w:style>
  <w:style w:type="paragraph" w:customStyle="1" w:styleId="Style38">
    <w:name w:val="Style38"/>
    <w:basedOn w:val="a0"/>
    <w:rsid w:val="00532C60"/>
    <w:pPr>
      <w:widowControl w:val="0"/>
      <w:autoSpaceDE w:val="0"/>
      <w:autoSpaceDN w:val="0"/>
      <w:adjustRightInd w:val="0"/>
      <w:spacing w:line="216" w:lineRule="exact"/>
      <w:ind w:firstLine="470"/>
    </w:pPr>
  </w:style>
  <w:style w:type="character" w:customStyle="1" w:styleId="FontStyle150">
    <w:name w:val="Font Style150"/>
    <w:rsid w:val="00532C60"/>
    <w:rPr>
      <w:rFonts w:ascii="Times New Roman" w:hAnsi="Times New Roman" w:cs="Times New Roman"/>
      <w:b/>
      <w:bCs/>
      <w:sz w:val="18"/>
      <w:szCs w:val="18"/>
    </w:rPr>
  </w:style>
  <w:style w:type="character" w:customStyle="1" w:styleId="FontStyle151">
    <w:name w:val="Font Style151"/>
    <w:rsid w:val="00532C60"/>
    <w:rPr>
      <w:rFonts w:ascii="Times New Roman" w:hAnsi="Times New Roman" w:cs="Times New Roman"/>
      <w:sz w:val="18"/>
      <w:szCs w:val="18"/>
    </w:rPr>
  </w:style>
  <w:style w:type="character" w:customStyle="1" w:styleId="FontStyle167">
    <w:name w:val="Font Style167"/>
    <w:rsid w:val="00532C60"/>
    <w:rPr>
      <w:rFonts w:ascii="Times New Roman" w:hAnsi="Times New Roman" w:cs="Times New Roman"/>
      <w:i/>
      <w:iCs/>
      <w:sz w:val="18"/>
      <w:szCs w:val="18"/>
    </w:rPr>
  </w:style>
  <w:style w:type="paragraph" w:customStyle="1" w:styleId="Style39">
    <w:name w:val="Style39"/>
    <w:basedOn w:val="a0"/>
    <w:rsid w:val="00532C60"/>
    <w:pPr>
      <w:widowControl w:val="0"/>
      <w:autoSpaceDE w:val="0"/>
      <w:autoSpaceDN w:val="0"/>
      <w:adjustRightInd w:val="0"/>
      <w:spacing w:line="221" w:lineRule="exact"/>
      <w:jc w:val="center"/>
    </w:pPr>
  </w:style>
  <w:style w:type="paragraph" w:styleId="afffe">
    <w:name w:val="Normal Indent"/>
    <w:basedOn w:val="a0"/>
    <w:uiPriority w:val="99"/>
    <w:unhideWhenUsed/>
    <w:rsid w:val="00532C60"/>
    <w:pPr>
      <w:ind w:left="720"/>
    </w:pPr>
    <w:rPr>
      <w:sz w:val="20"/>
      <w:szCs w:val="20"/>
    </w:rPr>
  </w:style>
  <w:style w:type="paragraph" w:customStyle="1" w:styleId="REPORT">
    <w:name w:val="REPORT"/>
    <w:basedOn w:val="a0"/>
    <w:rsid w:val="00532C60"/>
    <w:rPr>
      <w:rFonts w:ascii="Book Antiqua" w:eastAsia="Batang" w:hAnsi="Book Antiqua" w:cs="Arial"/>
      <w:sz w:val="22"/>
      <w:szCs w:val="20"/>
      <w:lang w:val="en-US" w:eastAsia="en-US"/>
    </w:rPr>
  </w:style>
  <w:style w:type="character" w:customStyle="1" w:styleId="urtxtemph">
    <w:name w:val="urtxtemph"/>
    <w:basedOn w:val="a1"/>
    <w:rsid w:val="00532C60"/>
  </w:style>
  <w:style w:type="character" w:customStyle="1" w:styleId="urtxtstd">
    <w:name w:val="urtxtstd"/>
    <w:basedOn w:val="a1"/>
    <w:rsid w:val="00532C60"/>
  </w:style>
  <w:style w:type="paragraph" w:customStyle="1" w:styleId="ConsPlusNormal">
    <w:name w:val="ConsPlusNormal"/>
    <w:rsid w:val="00532C60"/>
    <w:pPr>
      <w:autoSpaceDE w:val="0"/>
      <w:autoSpaceDN w:val="0"/>
      <w:adjustRightInd w:val="0"/>
      <w:spacing w:after="0" w:line="240" w:lineRule="auto"/>
    </w:pPr>
    <w:rPr>
      <w:rFonts w:ascii="Times New Roman" w:hAnsi="Times New Roman" w:cs="Times New Roman"/>
      <w:sz w:val="24"/>
      <w:szCs w:val="24"/>
    </w:rPr>
  </w:style>
  <w:style w:type="paragraph" w:customStyle="1" w:styleId="affff">
    <w:name w:val="Примечание"/>
    <w:basedOn w:val="a0"/>
    <w:link w:val="affff0"/>
    <w:rsid w:val="00532C60"/>
    <w:pPr>
      <w:spacing w:before="120" w:after="240"/>
      <w:ind w:left="1134" w:right="1134"/>
    </w:pPr>
    <w:rPr>
      <w:spacing w:val="20"/>
      <w:sz w:val="20"/>
      <w:szCs w:val="20"/>
    </w:rPr>
  </w:style>
  <w:style w:type="character" w:customStyle="1" w:styleId="affff0">
    <w:name w:val="Примечание Знак"/>
    <w:link w:val="affff"/>
    <w:locked/>
    <w:rsid w:val="00532C60"/>
    <w:rPr>
      <w:rFonts w:ascii="Times New Roman" w:eastAsia="Times New Roman" w:hAnsi="Times New Roman" w:cs="Times New Roman"/>
      <w:spacing w:val="20"/>
      <w:sz w:val="20"/>
      <w:szCs w:val="20"/>
      <w:lang w:eastAsia="ru-RU"/>
    </w:rPr>
  </w:style>
  <w:style w:type="character" w:customStyle="1" w:styleId="1f0">
    <w:name w:val="Текст примечания Знак1"/>
    <w:basedOn w:val="a1"/>
    <w:uiPriority w:val="99"/>
    <w:locked/>
    <w:rsid w:val="00532C60"/>
    <w:rPr>
      <w:rFonts w:ascii="Times New Roman" w:hAnsi="Times New Roman" w:cs="Times New Roman"/>
      <w:sz w:val="20"/>
      <w:szCs w:val="20"/>
      <w:lang w:eastAsia="ru-RU"/>
    </w:rPr>
  </w:style>
  <w:style w:type="table" w:customStyle="1" w:styleId="1f1">
    <w:name w:val="Сетка таблицы1"/>
    <w:basedOn w:val="a2"/>
    <w:next w:val="ab"/>
    <w:rsid w:val="00532C60"/>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index 1"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annotation reference" w:uiPriority="0"/>
    <w:lsdException w:name="page number" w:uiPriority="0"/>
    <w:lsdException w:name="List Bulle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32C60"/>
    <w:pPr>
      <w:spacing w:after="0" w:line="240" w:lineRule="auto"/>
      <w:jc w:val="both"/>
    </w:pPr>
    <w:rPr>
      <w:rFonts w:ascii="Times New Roman" w:eastAsia="Times New Roman" w:hAnsi="Times New Roman" w:cs="Times New Roman"/>
      <w:sz w:val="24"/>
      <w:szCs w:val="24"/>
      <w:lang w:eastAsia="ru-RU"/>
    </w:rPr>
  </w:style>
  <w:style w:type="paragraph" w:styleId="10">
    <w:name w:val="heading 1"/>
    <w:basedOn w:val="a0"/>
    <w:next w:val="a0"/>
    <w:link w:val="11"/>
    <w:qFormat/>
    <w:rsid w:val="00532C6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0"/>
    <w:next w:val="a0"/>
    <w:link w:val="22"/>
    <w:unhideWhenUsed/>
    <w:qFormat/>
    <w:rsid w:val="00532C60"/>
    <w:pPr>
      <w:keepNext/>
      <w:outlineLvl w:val="1"/>
    </w:pPr>
    <w:rPr>
      <w:rFonts w:ascii="Arial" w:hAnsi="Arial"/>
      <w:b/>
      <w:bCs/>
      <w:iCs/>
      <w:caps/>
      <w:szCs w:val="28"/>
    </w:rPr>
  </w:style>
  <w:style w:type="paragraph" w:styleId="3">
    <w:name w:val="heading 3"/>
    <w:basedOn w:val="a0"/>
    <w:next w:val="a0"/>
    <w:link w:val="30"/>
    <w:unhideWhenUsed/>
    <w:qFormat/>
    <w:rsid w:val="00532C60"/>
    <w:pPr>
      <w:keepNext/>
      <w:spacing w:before="240" w:after="60"/>
      <w:outlineLvl w:val="2"/>
    </w:pPr>
    <w:rPr>
      <w:rFonts w:ascii="Arial" w:hAnsi="Arial" w:cs="Arial"/>
      <w:b/>
      <w:bCs/>
      <w:sz w:val="26"/>
      <w:szCs w:val="26"/>
    </w:rPr>
  </w:style>
  <w:style w:type="paragraph" w:styleId="4">
    <w:name w:val="heading 4"/>
    <w:basedOn w:val="a0"/>
    <w:next w:val="a0"/>
    <w:link w:val="40"/>
    <w:unhideWhenUsed/>
    <w:qFormat/>
    <w:rsid w:val="00532C60"/>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nhideWhenUsed/>
    <w:qFormat/>
    <w:rsid w:val="00532C60"/>
    <w:pPr>
      <w:spacing w:before="240" w:after="60"/>
      <w:outlineLvl w:val="4"/>
    </w:pPr>
    <w:rPr>
      <w:bCs/>
      <w:iCs/>
      <w:sz w:val="26"/>
      <w:szCs w:val="26"/>
    </w:rPr>
  </w:style>
  <w:style w:type="paragraph" w:styleId="6">
    <w:name w:val="heading 6"/>
    <w:basedOn w:val="a0"/>
    <w:next w:val="a0"/>
    <w:link w:val="60"/>
    <w:unhideWhenUsed/>
    <w:qFormat/>
    <w:rsid w:val="00532C60"/>
    <w:pPr>
      <w:spacing w:before="240" w:after="60"/>
      <w:outlineLvl w:val="5"/>
    </w:pPr>
    <w:rPr>
      <w:rFonts w:ascii="Calibri" w:hAnsi="Calibri"/>
      <w:b/>
      <w:bCs/>
      <w:sz w:val="22"/>
      <w:szCs w:val="22"/>
    </w:rPr>
  </w:style>
  <w:style w:type="paragraph" w:styleId="7">
    <w:name w:val="heading 7"/>
    <w:basedOn w:val="a0"/>
    <w:next w:val="a0"/>
    <w:link w:val="70"/>
    <w:unhideWhenUsed/>
    <w:qFormat/>
    <w:rsid w:val="00532C60"/>
    <w:pPr>
      <w:spacing w:before="240" w:after="60"/>
      <w:outlineLvl w:val="6"/>
    </w:pPr>
    <w:rPr>
      <w:rFonts w:ascii="Calibri" w:hAnsi="Calibri"/>
    </w:rPr>
  </w:style>
  <w:style w:type="paragraph" w:styleId="9">
    <w:name w:val="heading 9"/>
    <w:basedOn w:val="a0"/>
    <w:next w:val="a0"/>
    <w:link w:val="90"/>
    <w:semiHidden/>
    <w:unhideWhenUsed/>
    <w:qFormat/>
    <w:rsid w:val="00532C60"/>
    <w:pPr>
      <w:spacing w:before="240" w:after="60"/>
      <w:outlineLvl w:val="8"/>
    </w:pPr>
    <w:rPr>
      <w:rFonts w:ascii="Cambria" w:hAnsi="Cambria"/>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rsid w:val="00532C60"/>
    <w:rPr>
      <w:rFonts w:asciiTheme="majorHAnsi" w:eastAsiaTheme="majorEastAsia" w:hAnsiTheme="majorHAnsi" w:cstheme="majorBidi"/>
      <w:b/>
      <w:bCs/>
      <w:color w:val="365F91" w:themeColor="accent1" w:themeShade="BF"/>
      <w:sz w:val="28"/>
      <w:szCs w:val="28"/>
      <w:lang w:eastAsia="ru-RU"/>
    </w:rPr>
  </w:style>
  <w:style w:type="character" w:customStyle="1" w:styleId="22">
    <w:name w:val="Заголовок 2 Знак"/>
    <w:basedOn w:val="a1"/>
    <w:link w:val="21"/>
    <w:rsid w:val="00532C60"/>
    <w:rPr>
      <w:rFonts w:ascii="Arial" w:eastAsia="Times New Roman" w:hAnsi="Arial" w:cs="Times New Roman"/>
      <w:b/>
      <w:bCs/>
      <w:iCs/>
      <w:caps/>
      <w:sz w:val="24"/>
      <w:szCs w:val="28"/>
      <w:lang w:eastAsia="ru-RU"/>
    </w:rPr>
  </w:style>
  <w:style w:type="character" w:customStyle="1" w:styleId="30">
    <w:name w:val="Заголовок 3 Знак"/>
    <w:basedOn w:val="a1"/>
    <w:link w:val="3"/>
    <w:rsid w:val="00532C60"/>
    <w:rPr>
      <w:rFonts w:ascii="Arial" w:eastAsia="Times New Roman" w:hAnsi="Arial" w:cs="Arial"/>
      <w:b/>
      <w:bCs/>
      <w:sz w:val="26"/>
      <w:szCs w:val="26"/>
      <w:lang w:eastAsia="ru-RU"/>
    </w:rPr>
  </w:style>
  <w:style w:type="character" w:customStyle="1" w:styleId="40">
    <w:name w:val="Заголовок 4 Знак"/>
    <w:basedOn w:val="a1"/>
    <w:link w:val="4"/>
    <w:rsid w:val="00532C60"/>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1"/>
    <w:link w:val="5"/>
    <w:rsid w:val="00532C60"/>
    <w:rPr>
      <w:rFonts w:ascii="Times New Roman" w:eastAsia="Times New Roman" w:hAnsi="Times New Roman" w:cs="Times New Roman"/>
      <w:bCs/>
      <w:iCs/>
      <w:sz w:val="26"/>
      <w:szCs w:val="26"/>
      <w:lang w:eastAsia="ru-RU"/>
    </w:rPr>
  </w:style>
  <w:style w:type="character" w:customStyle="1" w:styleId="60">
    <w:name w:val="Заголовок 6 Знак"/>
    <w:basedOn w:val="a1"/>
    <w:link w:val="6"/>
    <w:rsid w:val="00532C60"/>
    <w:rPr>
      <w:rFonts w:ascii="Calibri" w:eastAsia="Times New Roman" w:hAnsi="Calibri" w:cs="Times New Roman"/>
      <w:b/>
      <w:bCs/>
      <w:lang w:eastAsia="ru-RU"/>
    </w:rPr>
  </w:style>
  <w:style w:type="character" w:customStyle="1" w:styleId="70">
    <w:name w:val="Заголовок 7 Знак"/>
    <w:basedOn w:val="a1"/>
    <w:link w:val="7"/>
    <w:rsid w:val="00532C60"/>
    <w:rPr>
      <w:rFonts w:ascii="Calibri" w:eastAsia="Times New Roman" w:hAnsi="Calibri" w:cs="Times New Roman"/>
      <w:sz w:val="24"/>
      <w:szCs w:val="24"/>
      <w:lang w:eastAsia="ru-RU"/>
    </w:rPr>
  </w:style>
  <w:style w:type="character" w:customStyle="1" w:styleId="90">
    <w:name w:val="Заголовок 9 Знак"/>
    <w:basedOn w:val="a1"/>
    <w:link w:val="9"/>
    <w:semiHidden/>
    <w:rsid w:val="00532C60"/>
    <w:rPr>
      <w:rFonts w:ascii="Cambria" w:eastAsia="Times New Roman" w:hAnsi="Cambria" w:cs="Times New Roman"/>
      <w:lang w:eastAsia="ru-RU"/>
    </w:rPr>
  </w:style>
  <w:style w:type="paragraph" w:styleId="a4">
    <w:name w:val="header"/>
    <w:aliases w:val=" Знак Знак,h,Знак Знак"/>
    <w:basedOn w:val="a0"/>
    <w:link w:val="a5"/>
    <w:unhideWhenUsed/>
    <w:rsid w:val="00532C60"/>
    <w:pPr>
      <w:tabs>
        <w:tab w:val="center" w:pos="4677"/>
        <w:tab w:val="right" w:pos="9355"/>
      </w:tabs>
    </w:pPr>
    <w:rPr>
      <w:rFonts w:eastAsia="Calibri"/>
      <w:szCs w:val="22"/>
      <w:lang w:eastAsia="en-US"/>
    </w:rPr>
  </w:style>
  <w:style w:type="character" w:customStyle="1" w:styleId="a5">
    <w:name w:val="Верхний колонтитул Знак"/>
    <w:aliases w:val=" Знак Знак Знак,h Знак,Знак Знак Знак"/>
    <w:basedOn w:val="a1"/>
    <w:link w:val="a4"/>
    <w:rsid w:val="00532C60"/>
    <w:rPr>
      <w:rFonts w:ascii="Times New Roman" w:eastAsia="Calibri" w:hAnsi="Times New Roman" w:cs="Times New Roman"/>
      <w:sz w:val="24"/>
    </w:rPr>
  </w:style>
  <w:style w:type="paragraph" w:styleId="a6">
    <w:name w:val="No Spacing"/>
    <w:aliases w:val="Table text"/>
    <w:link w:val="a7"/>
    <w:uiPriority w:val="99"/>
    <w:qFormat/>
    <w:rsid w:val="00532C60"/>
    <w:pPr>
      <w:spacing w:after="0" w:line="240" w:lineRule="auto"/>
    </w:pPr>
    <w:rPr>
      <w:rFonts w:ascii="Calibri" w:eastAsia="Calibri" w:hAnsi="Calibri" w:cs="Times New Roman"/>
    </w:rPr>
  </w:style>
  <w:style w:type="character" w:customStyle="1" w:styleId="a7">
    <w:name w:val="Без интервала Знак"/>
    <w:aliases w:val="Table text Знак"/>
    <w:basedOn w:val="a1"/>
    <w:link w:val="a6"/>
    <w:uiPriority w:val="99"/>
    <w:rsid w:val="00532C60"/>
    <w:rPr>
      <w:rFonts w:ascii="Calibri" w:eastAsia="Calibri" w:hAnsi="Calibri" w:cs="Times New Roman"/>
    </w:rPr>
  </w:style>
  <w:style w:type="paragraph" w:styleId="a8">
    <w:name w:val="footer"/>
    <w:aliases w:val="список"/>
    <w:basedOn w:val="a0"/>
    <w:link w:val="a9"/>
    <w:uiPriority w:val="99"/>
    <w:unhideWhenUsed/>
    <w:rsid w:val="00532C60"/>
    <w:pPr>
      <w:tabs>
        <w:tab w:val="center" w:pos="4677"/>
        <w:tab w:val="right" w:pos="9355"/>
      </w:tabs>
    </w:pPr>
  </w:style>
  <w:style w:type="character" w:customStyle="1" w:styleId="a9">
    <w:name w:val="Нижний колонтитул Знак"/>
    <w:aliases w:val="список Знак"/>
    <w:basedOn w:val="a1"/>
    <w:link w:val="a8"/>
    <w:uiPriority w:val="99"/>
    <w:rsid w:val="00532C60"/>
    <w:rPr>
      <w:rFonts w:ascii="Times New Roman" w:eastAsia="Times New Roman" w:hAnsi="Times New Roman" w:cs="Times New Roman"/>
      <w:sz w:val="24"/>
      <w:szCs w:val="24"/>
      <w:lang w:eastAsia="ru-RU"/>
    </w:rPr>
  </w:style>
  <w:style w:type="paragraph" w:styleId="aa">
    <w:name w:val="caption"/>
    <w:basedOn w:val="a0"/>
    <w:next w:val="a0"/>
    <w:unhideWhenUsed/>
    <w:qFormat/>
    <w:rsid w:val="00532C60"/>
    <w:rPr>
      <w:bCs/>
      <w:szCs w:val="18"/>
    </w:rPr>
  </w:style>
  <w:style w:type="table" w:styleId="ab">
    <w:name w:val="Table Grid"/>
    <w:basedOn w:val="a2"/>
    <w:uiPriority w:val="59"/>
    <w:rsid w:val="00532C6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0">
    <w:name w:val="S_Обычный"/>
    <w:basedOn w:val="a0"/>
    <w:link w:val="S4"/>
    <w:rsid w:val="00532C60"/>
    <w:pPr>
      <w:widowControl w:val="0"/>
    </w:pPr>
  </w:style>
  <w:style w:type="character" w:customStyle="1" w:styleId="S4">
    <w:name w:val="S_Обычный Знак"/>
    <w:link w:val="S0"/>
    <w:locked/>
    <w:rsid w:val="00532C60"/>
    <w:rPr>
      <w:rFonts w:ascii="Times New Roman" w:eastAsia="Times New Roman" w:hAnsi="Times New Roman" w:cs="Times New Roman"/>
      <w:sz w:val="24"/>
      <w:szCs w:val="24"/>
      <w:lang w:eastAsia="ru-RU"/>
    </w:rPr>
  </w:style>
  <w:style w:type="paragraph" w:styleId="ac">
    <w:name w:val="List Paragraph"/>
    <w:aliases w:val="Bullet_IRAO"/>
    <w:basedOn w:val="a0"/>
    <w:link w:val="ad"/>
    <w:uiPriority w:val="34"/>
    <w:qFormat/>
    <w:rsid w:val="00532C60"/>
    <w:pPr>
      <w:ind w:left="708"/>
    </w:pPr>
  </w:style>
  <w:style w:type="character" w:customStyle="1" w:styleId="ad">
    <w:name w:val="Абзац списка Знак"/>
    <w:aliases w:val="Bullet_IRAO Знак"/>
    <w:basedOn w:val="a1"/>
    <w:link w:val="ac"/>
    <w:uiPriority w:val="34"/>
    <w:locked/>
    <w:rsid w:val="00532C60"/>
    <w:rPr>
      <w:rFonts w:ascii="Times New Roman" w:eastAsia="Times New Roman" w:hAnsi="Times New Roman" w:cs="Times New Roman"/>
      <w:sz w:val="24"/>
      <w:szCs w:val="24"/>
      <w:lang w:eastAsia="ru-RU"/>
    </w:rPr>
  </w:style>
  <w:style w:type="paragraph" w:styleId="ae">
    <w:name w:val="Normal (Web)"/>
    <w:basedOn w:val="a0"/>
    <w:uiPriority w:val="99"/>
    <w:rsid w:val="00532C60"/>
    <w:pPr>
      <w:spacing w:before="100" w:beforeAutospacing="1" w:after="100" w:afterAutospacing="1"/>
    </w:pPr>
  </w:style>
  <w:style w:type="paragraph" w:customStyle="1" w:styleId="Normal1">
    <w:name w:val="Normal1"/>
    <w:rsid w:val="00532C60"/>
    <w:pPr>
      <w:spacing w:after="0" w:line="240" w:lineRule="auto"/>
      <w:ind w:firstLine="709"/>
      <w:jc w:val="both"/>
    </w:pPr>
    <w:rPr>
      <w:rFonts w:ascii="NTTimes/Cyrillic" w:eastAsia="Times New Roman" w:hAnsi="NTTimes/Cyrillic" w:cs="Times New Roman"/>
      <w:sz w:val="24"/>
      <w:szCs w:val="20"/>
      <w:lang w:eastAsia="ru-RU"/>
    </w:rPr>
  </w:style>
  <w:style w:type="paragraph" w:customStyle="1" w:styleId="12">
    <w:name w:val="Обычный1"/>
    <w:rsid w:val="00532C60"/>
    <w:pPr>
      <w:spacing w:after="0" w:line="240" w:lineRule="auto"/>
    </w:pPr>
    <w:rPr>
      <w:rFonts w:ascii="Times New Roman" w:eastAsia="Times New Roman" w:hAnsi="Times New Roman" w:cs="Times New Roman"/>
      <w:sz w:val="20"/>
      <w:szCs w:val="20"/>
      <w:lang w:eastAsia="ru-RU"/>
    </w:rPr>
  </w:style>
  <w:style w:type="paragraph" w:customStyle="1" w:styleId="S5">
    <w:name w:val="S_НазваниеТаблицы"/>
    <w:basedOn w:val="S0"/>
    <w:next w:val="S0"/>
    <w:rsid w:val="00532C60"/>
    <w:pPr>
      <w:keepNext/>
      <w:jc w:val="right"/>
    </w:pPr>
    <w:rPr>
      <w:rFonts w:ascii="Arial" w:hAnsi="Arial"/>
      <w:b/>
      <w:sz w:val="20"/>
    </w:rPr>
  </w:style>
  <w:style w:type="paragraph" w:customStyle="1" w:styleId="Style8">
    <w:name w:val="Style8"/>
    <w:basedOn w:val="a0"/>
    <w:uiPriority w:val="99"/>
    <w:rsid w:val="00532C60"/>
    <w:pPr>
      <w:widowControl w:val="0"/>
      <w:autoSpaceDE w:val="0"/>
      <w:autoSpaceDN w:val="0"/>
      <w:adjustRightInd w:val="0"/>
      <w:spacing w:line="218" w:lineRule="exact"/>
      <w:ind w:firstLine="322"/>
    </w:pPr>
  </w:style>
  <w:style w:type="paragraph" w:customStyle="1" w:styleId="Style6">
    <w:name w:val="Style6"/>
    <w:basedOn w:val="a0"/>
    <w:uiPriority w:val="99"/>
    <w:rsid w:val="00532C60"/>
    <w:pPr>
      <w:widowControl w:val="0"/>
      <w:autoSpaceDE w:val="0"/>
      <w:autoSpaceDN w:val="0"/>
      <w:adjustRightInd w:val="0"/>
    </w:pPr>
  </w:style>
  <w:style w:type="paragraph" w:customStyle="1" w:styleId="Style3">
    <w:name w:val="Style3"/>
    <w:basedOn w:val="a0"/>
    <w:uiPriority w:val="99"/>
    <w:rsid w:val="00532C60"/>
    <w:pPr>
      <w:widowControl w:val="0"/>
      <w:autoSpaceDE w:val="0"/>
      <w:autoSpaceDN w:val="0"/>
      <w:adjustRightInd w:val="0"/>
      <w:spacing w:line="290" w:lineRule="exact"/>
    </w:pPr>
    <w:rPr>
      <w:rFonts w:ascii="Calibri" w:eastAsiaTheme="minorEastAsia" w:hAnsi="Calibri"/>
    </w:rPr>
  </w:style>
  <w:style w:type="paragraph" w:customStyle="1" w:styleId="Style7">
    <w:name w:val="Style7"/>
    <w:basedOn w:val="a0"/>
    <w:uiPriority w:val="99"/>
    <w:rsid w:val="00532C60"/>
    <w:pPr>
      <w:widowControl w:val="0"/>
      <w:autoSpaceDE w:val="0"/>
      <w:autoSpaceDN w:val="0"/>
      <w:adjustRightInd w:val="0"/>
    </w:pPr>
    <w:rPr>
      <w:rFonts w:ascii="Calibri" w:eastAsiaTheme="minorEastAsia" w:hAnsi="Calibri"/>
    </w:rPr>
  </w:style>
  <w:style w:type="character" w:customStyle="1" w:styleId="FontStyle12">
    <w:name w:val="Font Style12"/>
    <w:basedOn w:val="a1"/>
    <w:uiPriority w:val="99"/>
    <w:rsid w:val="00532C60"/>
    <w:rPr>
      <w:rFonts w:ascii="Calibri" w:hAnsi="Calibri" w:cs="Calibri"/>
      <w:b/>
      <w:bCs/>
      <w:sz w:val="22"/>
      <w:szCs w:val="22"/>
    </w:rPr>
  </w:style>
  <w:style w:type="character" w:customStyle="1" w:styleId="FontStyle13">
    <w:name w:val="Font Style13"/>
    <w:basedOn w:val="a1"/>
    <w:uiPriority w:val="99"/>
    <w:rsid w:val="00532C60"/>
    <w:rPr>
      <w:rFonts w:ascii="Calibri" w:hAnsi="Calibri" w:cs="Calibri"/>
      <w:sz w:val="22"/>
      <w:szCs w:val="22"/>
    </w:rPr>
  </w:style>
  <w:style w:type="paragraph" w:customStyle="1" w:styleId="S6">
    <w:name w:val="S_НазваниеРисунка"/>
    <w:basedOn w:val="a0"/>
    <w:next w:val="S0"/>
    <w:rsid w:val="00532C60"/>
    <w:pPr>
      <w:spacing w:before="60"/>
      <w:jc w:val="center"/>
    </w:pPr>
    <w:rPr>
      <w:rFonts w:ascii="Arial" w:hAnsi="Arial"/>
      <w:b/>
      <w:sz w:val="20"/>
    </w:rPr>
  </w:style>
  <w:style w:type="character" w:styleId="af">
    <w:name w:val="Hyperlink"/>
    <w:uiPriority w:val="99"/>
    <w:rsid w:val="00532C60"/>
    <w:rPr>
      <w:rFonts w:cs="Times New Roman"/>
      <w:color w:val="000000"/>
      <w:u w:val="none"/>
      <w:effect w:val="none"/>
    </w:rPr>
  </w:style>
  <w:style w:type="paragraph" w:styleId="af0">
    <w:name w:val="TOC Heading"/>
    <w:basedOn w:val="10"/>
    <w:next w:val="a0"/>
    <w:uiPriority w:val="39"/>
    <w:unhideWhenUsed/>
    <w:qFormat/>
    <w:rsid w:val="00532C60"/>
    <w:pPr>
      <w:spacing w:line="276" w:lineRule="auto"/>
      <w:jc w:val="left"/>
      <w:outlineLvl w:val="9"/>
    </w:pPr>
  </w:style>
  <w:style w:type="paragraph" w:styleId="23">
    <w:name w:val="toc 2"/>
    <w:basedOn w:val="a0"/>
    <w:next w:val="a0"/>
    <w:autoRedefine/>
    <w:uiPriority w:val="39"/>
    <w:unhideWhenUsed/>
    <w:qFormat/>
    <w:rsid w:val="00532C60"/>
    <w:pPr>
      <w:spacing w:after="100"/>
      <w:ind w:left="240"/>
    </w:pPr>
  </w:style>
  <w:style w:type="paragraph" w:styleId="af1">
    <w:name w:val="Body Text"/>
    <w:basedOn w:val="a0"/>
    <w:link w:val="af2"/>
    <w:rsid w:val="00532C60"/>
    <w:pPr>
      <w:shd w:val="clear" w:color="auto" w:fill="FFFFFF"/>
      <w:spacing w:line="274" w:lineRule="exact"/>
      <w:ind w:hanging="580"/>
      <w:jc w:val="center"/>
    </w:pPr>
  </w:style>
  <w:style w:type="character" w:customStyle="1" w:styleId="af2">
    <w:name w:val="Основной текст Знак"/>
    <w:basedOn w:val="a1"/>
    <w:link w:val="af1"/>
    <w:rsid w:val="00532C60"/>
    <w:rPr>
      <w:rFonts w:ascii="Times New Roman" w:eastAsia="Times New Roman" w:hAnsi="Times New Roman" w:cs="Times New Roman"/>
      <w:sz w:val="24"/>
      <w:szCs w:val="24"/>
      <w:shd w:val="clear" w:color="auto" w:fill="FFFFFF"/>
      <w:lang w:eastAsia="ru-RU"/>
    </w:rPr>
  </w:style>
  <w:style w:type="character" w:styleId="af3">
    <w:name w:val="Strong"/>
    <w:qFormat/>
    <w:rsid w:val="00532C60"/>
    <w:rPr>
      <w:b/>
      <w:bCs/>
    </w:rPr>
  </w:style>
  <w:style w:type="paragraph" w:customStyle="1" w:styleId="af4">
    <w:name w:val="Название рисунка"/>
    <w:basedOn w:val="a0"/>
    <w:next w:val="a0"/>
    <w:qFormat/>
    <w:rsid w:val="00532C60"/>
    <w:pPr>
      <w:suppressAutoHyphens/>
      <w:jc w:val="center"/>
    </w:pPr>
  </w:style>
  <w:style w:type="character" w:customStyle="1" w:styleId="13">
    <w:name w:val="Абзац списка Знак1"/>
    <w:aliases w:val="Bullet_IRAO Знак1"/>
    <w:basedOn w:val="a1"/>
    <w:uiPriority w:val="34"/>
    <w:locked/>
    <w:rsid w:val="00532C60"/>
    <w:rPr>
      <w:rFonts w:ascii="Times New Roman" w:eastAsia="Times New Roman" w:hAnsi="Times New Roman" w:cs="Times New Roman"/>
      <w:sz w:val="24"/>
      <w:szCs w:val="24"/>
      <w:lang w:eastAsia="ru-RU"/>
    </w:rPr>
  </w:style>
  <w:style w:type="character" w:customStyle="1" w:styleId="af5">
    <w:name w:val="Основной текст_"/>
    <w:link w:val="14"/>
    <w:rsid w:val="00532C60"/>
    <w:rPr>
      <w:rFonts w:ascii="Arial" w:eastAsia="Arial" w:hAnsi="Arial" w:cs="Arial"/>
      <w:sz w:val="25"/>
      <w:szCs w:val="25"/>
      <w:shd w:val="clear" w:color="auto" w:fill="FFFFFF"/>
    </w:rPr>
  </w:style>
  <w:style w:type="paragraph" w:customStyle="1" w:styleId="14">
    <w:name w:val="Основной текст1"/>
    <w:basedOn w:val="a0"/>
    <w:link w:val="af5"/>
    <w:rsid w:val="00532C60"/>
    <w:pPr>
      <w:shd w:val="clear" w:color="auto" w:fill="FFFFFF"/>
      <w:spacing w:after="240" w:line="293" w:lineRule="exact"/>
      <w:ind w:hanging="1240"/>
    </w:pPr>
    <w:rPr>
      <w:rFonts w:ascii="Arial" w:eastAsia="Arial" w:hAnsi="Arial" w:cs="Arial"/>
      <w:sz w:val="25"/>
      <w:szCs w:val="25"/>
      <w:lang w:eastAsia="en-US"/>
    </w:rPr>
  </w:style>
  <w:style w:type="paragraph" w:customStyle="1" w:styleId="Style11">
    <w:name w:val="Style11"/>
    <w:basedOn w:val="a0"/>
    <w:uiPriority w:val="99"/>
    <w:rsid w:val="00532C60"/>
    <w:pPr>
      <w:widowControl w:val="0"/>
      <w:autoSpaceDE w:val="0"/>
      <w:autoSpaceDN w:val="0"/>
      <w:adjustRightInd w:val="0"/>
      <w:spacing w:line="274" w:lineRule="exact"/>
      <w:ind w:hanging="355"/>
    </w:pPr>
  </w:style>
  <w:style w:type="character" w:customStyle="1" w:styleId="FontStyle15">
    <w:name w:val="Font Style15"/>
    <w:uiPriority w:val="99"/>
    <w:rsid w:val="00532C60"/>
    <w:rPr>
      <w:rFonts w:ascii="Times New Roman" w:hAnsi="Times New Roman" w:cs="Times New Roman" w:hint="default"/>
      <w:sz w:val="22"/>
      <w:szCs w:val="22"/>
    </w:rPr>
  </w:style>
  <w:style w:type="character" w:customStyle="1" w:styleId="af6">
    <w:name w:val="Текст выноски Знак"/>
    <w:basedOn w:val="a1"/>
    <w:link w:val="af7"/>
    <w:semiHidden/>
    <w:rsid w:val="00532C60"/>
    <w:rPr>
      <w:rFonts w:ascii="Tahoma" w:eastAsia="Times New Roman" w:hAnsi="Tahoma" w:cs="Times New Roman"/>
      <w:sz w:val="16"/>
      <w:szCs w:val="16"/>
      <w:lang w:eastAsia="ru-RU"/>
    </w:rPr>
  </w:style>
  <w:style w:type="paragraph" w:styleId="af7">
    <w:name w:val="Balloon Text"/>
    <w:basedOn w:val="a0"/>
    <w:link w:val="af6"/>
    <w:semiHidden/>
    <w:rsid w:val="00532C60"/>
    <w:rPr>
      <w:rFonts w:ascii="Tahoma" w:hAnsi="Tahoma"/>
      <w:sz w:val="16"/>
      <w:szCs w:val="16"/>
    </w:rPr>
  </w:style>
  <w:style w:type="character" w:customStyle="1" w:styleId="15">
    <w:name w:val="Текст выноски Знак1"/>
    <w:basedOn w:val="a1"/>
    <w:uiPriority w:val="99"/>
    <w:semiHidden/>
    <w:rsid w:val="00532C60"/>
    <w:rPr>
      <w:rFonts w:ascii="Tahoma" w:eastAsia="Times New Roman" w:hAnsi="Tahoma" w:cs="Tahoma"/>
      <w:sz w:val="16"/>
      <w:szCs w:val="16"/>
      <w:lang w:eastAsia="ru-RU"/>
    </w:rPr>
  </w:style>
  <w:style w:type="character" w:styleId="af8">
    <w:name w:val="page number"/>
    <w:rsid w:val="00532C60"/>
    <w:rPr>
      <w:rFonts w:cs="Times New Roman"/>
    </w:rPr>
  </w:style>
  <w:style w:type="character" w:customStyle="1" w:styleId="BodyTextChar">
    <w:name w:val="Body Text Char"/>
    <w:uiPriority w:val="99"/>
    <w:locked/>
    <w:rsid w:val="00532C60"/>
    <w:rPr>
      <w:sz w:val="17"/>
    </w:rPr>
  </w:style>
  <w:style w:type="character" w:customStyle="1" w:styleId="FontStyle48">
    <w:name w:val="Font Style48"/>
    <w:uiPriority w:val="99"/>
    <w:rsid w:val="00532C60"/>
    <w:rPr>
      <w:rFonts w:ascii="Times New Roman" w:hAnsi="Times New Roman" w:cs="Times New Roman"/>
      <w:sz w:val="18"/>
      <w:szCs w:val="18"/>
    </w:rPr>
  </w:style>
  <w:style w:type="character" w:customStyle="1" w:styleId="af9">
    <w:name w:val="Основной текст + Полужирный"/>
    <w:rsid w:val="00532C60"/>
    <w:rPr>
      <w:rFonts w:ascii="Arial" w:hAnsi="Arial" w:cs="Arial"/>
      <w:b/>
      <w:bCs/>
      <w:spacing w:val="0"/>
      <w:sz w:val="28"/>
      <w:szCs w:val="28"/>
      <w:shd w:val="clear" w:color="auto" w:fill="FFFFFF"/>
    </w:rPr>
  </w:style>
  <w:style w:type="character" w:customStyle="1" w:styleId="61">
    <w:name w:val="Основной текст + Полужирный6"/>
    <w:uiPriority w:val="99"/>
    <w:rsid w:val="00532C60"/>
    <w:rPr>
      <w:rFonts w:ascii="Arial" w:hAnsi="Arial" w:cs="Arial"/>
      <w:b/>
      <w:bCs/>
      <w:spacing w:val="0"/>
      <w:sz w:val="28"/>
      <w:szCs w:val="28"/>
      <w:shd w:val="clear" w:color="auto" w:fill="FFFFFF"/>
    </w:rPr>
  </w:style>
  <w:style w:type="paragraph" w:styleId="16">
    <w:name w:val="toc 1"/>
    <w:basedOn w:val="a0"/>
    <w:next w:val="a0"/>
    <w:autoRedefine/>
    <w:uiPriority w:val="39"/>
    <w:qFormat/>
    <w:rsid w:val="00532C60"/>
    <w:pPr>
      <w:tabs>
        <w:tab w:val="left" w:pos="-4536"/>
        <w:tab w:val="left" w:pos="426"/>
        <w:tab w:val="right" w:leader="dot" w:pos="9781"/>
      </w:tabs>
      <w:spacing w:before="240"/>
      <w:ind w:left="426" w:hanging="426"/>
      <w:jc w:val="left"/>
    </w:pPr>
    <w:rPr>
      <w:rFonts w:ascii="Arial" w:hAnsi="Arial" w:cs="Arial"/>
      <w:b/>
      <w:caps/>
      <w:noProof/>
      <w:sz w:val="20"/>
      <w:szCs w:val="20"/>
    </w:rPr>
  </w:style>
  <w:style w:type="paragraph" w:customStyle="1" w:styleId="rvps1">
    <w:name w:val="rvps1"/>
    <w:basedOn w:val="a0"/>
    <w:uiPriority w:val="99"/>
    <w:rsid w:val="00532C60"/>
    <w:pPr>
      <w:spacing w:before="100" w:beforeAutospacing="1" w:after="100" w:afterAutospacing="1"/>
    </w:pPr>
  </w:style>
  <w:style w:type="character" w:customStyle="1" w:styleId="FontStyle29">
    <w:name w:val="Font Style29"/>
    <w:uiPriority w:val="99"/>
    <w:rsid w:val="00532C60"/>
    <w:rPr>
      <w:rFonts w:ascii="Times New Roman" w:hAnsi="Times New Roman" w:cs="Times New Roman"/>
      <w:b/>
      <w:bCs/>
      <w:sz w:val="20"/>
      <w:szCs w:val="20"/>
    </w:rPr>
  </w:style>
  <w:style w:type="character" w:customStyle="1" w:styleId="7pt">
    <w:name w:val="Основной текст + 7 pt"/>
    <w:aliases w:val="Полужирный,Малые прописные"/>
    <w:uiPriority w:val="99"/>
    <w:rsid w:val="00532C60"/>
    <w:rPr>
      <w:rFonts w:ascii="Times New Roman" w:hAnsi="Times New Roman" w:cs="Times New Roman"/>
      <w:b/>
      <w:bCs/>
      <w:smallCaps/>
      <w:spacing w:val="0"/>
      <w:sz w:val="14"/>
      <w:szCs w:val="14"/>
    </w:rPr>
  </w:style>
  <w:style w:type="character" w:customStyle="1" w:styleId="afa">
    <w:name w:val="Схема документа Знак"/>
    <w:basedOn w:val="a1"/>
    <w:link w:val="afb"/>
    <w:semiHidden/>
    <w:rsid w:val="00532C60"/>
    <w:rPr>
      <w:rFonts w:ascii="Times New Roman" w:eastAsia="Times New Roman" w:hAnsi="Times New Roman" w:cs="Times New Roman"/>
      <w:sz w:val="2"/>
      <w:szCs w:val="20"/>
      <w:shd w:val="clear" w:color="auto" w:fill="000080"/>
      <w:lang w:eastAsia="ru-RU"/>
    </w:rPr>
  </w:style>
  <w:style w:type="paragraph" w:styleId="afb">
    <w:name w:val="Document Map"/>
    <w:basedOn w:val="a0"/>
    <w:link w:val="afa"/>
    <w:semiHidden/>
    <w:rsid w:val="00532C60"/>
    <w:pPr>
      <w:shd w:val="clear" w:color="auto" w:fill="000080"/>
    </w:pPr>
    <w:rPr>
      <w:sz w:val="2"/>
      <w:szCs w:val="20"/>
    </w:rPr>
  </w:style>
  <w:style w:type="character" w:customStyle="1" w:styleId="17">
    <w:name w:val="Схема документа Знак1"/>
    <w:basedOn w:val="a1"/>
    <w:uiPriority w:val="99"/>
    <w:semiHidden/>
    <w:rsid w:val="00532C60"/>
    <w:rPr>
      <w:rFonts w:ascii="Tahoma" w:eastAsia="Times New Roman" w:hAnsi="Tahoma" w:cs="Tahoma"/>
      <w:sz w:val="16"/>
      <w:szCs w:val="16"/>
      <w:lang w:eastAsia="ru-RU"/>
    </w:rPr>
  </w:style>
  <w:style w:type="character" w:customStyle="1" w:styleId="FontStyle24">
    <w:name w:val="Font Style24"/>
    <w:uiPriority w:val="99"/>
    <w:rsid w:val="00532C60"/>
    <w:rPr>
      <w:rFonts w:ascii="Arial" w:hAnsi="Arial" w:cs="Arial"/>
      <w:b/>
      <w:bCs/>
      <w:sz w:val="28"/>
      <w:szCs w:val="28"/>
    </w:rPr>
  </w:style>
  <w:style w:type="character" w:customStyle="1" w:styleId="31">
    <w:name w:val="Основной текст (3)_"/>
    <w:link w:val="32"/>
    <w:rsid w:val="00532C60"/>
    <w:rPr>
      <w:rFonts w:ascii="Arial" w:eastAsia="Arial" w:hAnsi="Arial" w:cs="Arial"/>
      <w:sz w:val="25"/>
      <w:szCs w:val="25"/>
      <w:shd w:val="clear" w:color="auto" w:fill="FFFFFF"/>
    </w:rPr>
  </w:style>
  <w:style w:type="paragraph" w:customStyle="1" w:styleId="32">
    <w:name w:val="Основной текст (3)"/>
    <w:basedOn w:val="a0"/>
    <w:link w:val="31"/>
    <w:rsid w:val="00532C60"/>
    <w:pPr>
      <w:shd w:val="clear" w:color="auto" w:fill="FFFFFF"/>
      <w:spacing w:line="0" w:lineRule="atLeast"/>
    </w:pPr>
    <w:rPr>
      <w:rFonts w:ascii="Arial" w:eastAsia="Arial" w:hAnsi="Arial" w:cs="Arial"/>
      <w:sz w:val="25"/>
      <w:szCs w:val="25"/>
      <w:lang w:eastAsia="en-US"/>
    </w:rPr>
  </w:style>
  <w:style w:type="character" w:customStyle="1" w:styleId="8">
    <w:name w:val="Основной текст (8)_"/>
    <w:rsid w:val="00532C60"/>
    <w:rPr>
      <w:rFonts w:ascii="Arial" w:eastAsia="Arial" w:hAnsi="Arial" w:cs="Arial"/>
      <w:b w:val="0"/>
      <w:bCs w:val="0"/>
      <w:i w:val="0"/>
      <w:iCs w:val="0"/>
      <w:smallCaps w:val="0"/>
      <w:strike w:val="0"/>
      <w:spacing w:val="-10"/>
      <w:sz w:val="44"/>
      <w:szCs w:val="44"/>
    </w:rPr>
  </w:style>
  <w:style w:type="character" w:customStyle="1" w:styleId="80">
    <w:name w:val="Основной текст (8)"/>
    <w:rsid w:val="00532C60"/>
    <w:rPr>
      <w:rFonts w:ascii="Arial" w:eastAsia="Arial" w:hAnsi="Arial" w:cs="Arial"/>
      <w:b w:val="0"/>
      <w:bCs w:val="0"/>
      <w:i w:val="0"/>
      <w:iCs w:val="0"/>
      <w:smallCaps w:val="0"/>
      <w:strike w:val="0"/>
      <w:color w:val="FFFFFF"/>
      <w:spacing w:val="-10"/>
      <w:sz w:val="44"/>
      <w:szCs w:val="44"/>
    </w:rPr>
  </w:style>
  <w:style w:type="paragraph" w:customStyle="1" w:styleId="310">
    <w:name w:val="Заголовок 31"/>
    <w:basedOn w:val="Normal1"/>
    <w:next w:val="Normal1"/>
    <w:rsid w:val="00532C60"/>
    <w:pPr>
      <w:keepNext/>
      <w:ind w:firstLine="0"/>
      <w:jc w:val="center"/>
    </w:pPr>
    <w:rPr>
      <w:rFonts w:ascii="Times New Roman" w:hAnsi="Times New Roman"/>
      <w:b/>
      <w:sz w:val="26"/>
    </w:rPr>
  </w:style>
  <w:style w:type="paragraph" w:customStyle="1" w:styleId="table">
    <w:name w:val="table"/>
    <w:basedOn w:val="a0"/>
    <w:rsid w:val="00532C60"/>
    <w:pPr>
      <w:keepNext/>
      <w:tabs>
        <w:tab w:val="left" w:pos="375"/>
        <w:tab w:val="left" w:pos="555"/>
      </w:tabs>
      <w:spacing w:before="40" w:after="40"/>
    </w:pPr>
    <w:rPr>
      <w:rFonts w:ascii="Garamond" w:hAnsi="Garamond"/>
      <w:color w:val="000000"/>
      <w:sz w:val="22"/>
      <w:szCs w:val="20"/>
      <w:lang w:val="it-IT" w:eastAsia="nl-NL"/>
    </w:rPr>
  </w:style>
  <w:style w:type="character" w:styleId="afc">
    <w:name w:val="Emphasis"/>
    <w:qFormat/>
    <w:rsid w:val="00532C60"/>
    <w:rPr>
      <w:b w:val="0"/>
      <w:i w:val="0"/>
      <w:iCs/>
    </w:rPr>
  </w:style>
  <w:style w:type="paragraph" w:styleId="24">
    <w:name w:val="Body Text 2"/>
    <w:basedOn w:val="a0"/>
    <w:link w:val="25"/>
    <w:rsid w:val="00532C60"/>
    <w:pPr>
      <w:spacing w:after="120" w:line="480" w:lineRule="auto"/>
    </w:pPr>
  </w:style>
  <w:style w:type="character" w:customStyle="1" w:styleId="25">
    <w:name w:val="Основной текст 2 Знак"/>
    <w:basedOn w:val="a1"/>
    <w:link w:val="24"/>
    <w:rsid w:val="00532C60"/>
    <w:rPr>
      <w:rFonts w:ascii="Times New Roman" w:eastAsia="Times New Roman" w:hAnsi="Times New Roman" w:cs="Times New Roman"/>
      <w:sz w:val="24"/>
      <w:szCs w:val="24"/>
      <w:lang w:eastAsia="ru-RU"/>
    </w:rPr>
  </w:style>
  <w:style w:type="paragraph" w:styleId="afd">
    <w:name w:val="Block Text"/>
    <w:basedOn w:val="a0"/>
    <w:rsid w:val="00532C60"/>
    <w:pPr>
      <w:widowControl w:val="0"/>
      <w:shd w:val="clear" w:color="auto" w:fill="FFFFFF"/>
      <w:autoSpaceDE w:val="0"/>
      <w:autoSpaceDN w:val="0"/>
      <w:adjustRightInd w:val="0"/>
      <w:spacing w:line="360" w:lineRule="exact"/>
      <w:ind w:left="7" w:right="58" w:firstLine="706"/>
    </w:pPr>
    <w:rPr>
      <w:color w:val="000000"/>
      <w:sz w:val="28"/>
      <w:szCs w:val="27"/>
    </w:rPr>
  </w:style>
  <w:style w:type="paragraph" w:customStyle="1" w:styleId="firstparagraph">
    <w:name w:val="firstparagraph"/>
    <w:basedOn w:val="a0"/>
    <w:rsid w:val="00532C60"/>
    <w:pPr>
      <w:spacing w:before="100" w:beforeAutospacing="1" w:after="100" w:afterAutospacing="1"/>
    </w:pPr>
  </w:style>
  <w:style w:type="paragraph" w:styleId="33">
    <w:name w:val="toc 3"/>
    <w:basedOn w:val="a0"/>
    <w:next w:val="a0"/>
    <w:autoRedefine/>
    <w:uiPriority w:val="39"/>
    <w:qFormat/>
    <w:rsid w:val="00532C60"/>
    <w:pPr>
      <w:spacing w:after="100"/>
      <w:ind w:left="480"/>
    </w:pPr>
  </w:style>
  <w:style w:type="paragraph" w:customStyle="1" w:styleId="afe">
    <w:name w:val="Заголовок"/>
    <w:basedOn w:val="a0"/>
    <w:autoRedefine/>
    <w:uiPriority w:val="99"/>
    <w:rsid w:val="00532C60"/>
    <w:pPr>
      <w:keepNext/>
      <w:tabs>
        <w:tab w:val="left" w:pos="-284"/>
      </w:tabs>
      <w:spacing w:after="200" w:line="360" w:lineRule="auto"/>
      <w:ind w:left="58" w:hangingChars="24" w:hanging="58"/>
      <w:jc w:val="center"/>
      <w:outlineLvl w:val="0"/>
    </w:pPr>
    <w:rPr>
      <w:b/>
      <w:bCs/>
      <w:caps/>
      <w:kern w:val="32"/>
      <w:szCs w:val="20"/>
    </w:rPr>
  </w:style>
  <w:style w:type="paragraph" w:customStyle="1" w:styleId="THKfullname">
    <w:name w:val="THKfullname"/>
    <w:basedOn w:val="a0"/>
    <w:next w:val="THKaddress"/>
    <w:rsid w:val="00532C60"/>
    <w:pPr>
      <w:spacing w:before="70" w:line="180" w:lineRule="exact"/>
    </w:pPr>
    <w:rPr>
      <w:rFonts w:ascii="Arial" w:hAnsi="Arial"/>
      <w:b/>
      <w:sz w:val="14"/>
      <w:lang w:eastAsia="en-US"/>
    </w:rPr>
  </w:style>
  <w:style w:type="paragraph" w:customStyle="1" w:styleId="THKaddress">
    <w:name w:val="THKaddress"/>
    <w:basedOn w:val="THKfullname"/>
    <w:rsid w:val="00532C60"/>
    <w:pPr>
      <w:spacing w:before="0"/>
    </w:pPr>
    <w:rPr>
      <w:b w:val="0"/>
    </w:rPr>
  </w:style>
  <w:style w:type="paragraph" w:customStyle="1" w:styleId="2909F619802848F09E01365C32F34654">
    <w:name w:val="2909F619802848F09E01365C32F34654"/>
    <w:rsid w:val="00532C60"/>
    <w:rPr>
      <w:rFonts w:eastAsiaTheme="minorEastAsia"/>
      <w:lang w:eastAsia="ru-RU"/>
    </w:rPr>
  </w:style>
  <w:style w:type="paragraph" w:customStyle="1" w:styleId="120">
    <w:name w:val="Стиль Название объекта + 12 пт Авто По центру После:  0 пт"/>
    <w:basedOn w:val="aa"/>
    <w:rsid w:val="00532C60"/>
    <w:rPr>
      <w:szCs w:val="20"/>
    </w:rPr>
  </w:style>
  <w:style w:type="paragraph" w:customStyle="1" w:styleId="121">
    <w:name w:val="Стиль Название объекта + 12 пт Авто По центру"/>
    <w:basedOn w:val="aa"/>
    <w:rsid w:val="00532C60"/>
    <w:rPr>
      <w:szCs w:val="20"/>
    </w:rPr>
  </w:style>
  <w:style w:type="paragraph" w:customStyle="1" w:styleId="122">
    <w:name w:val="Стиль Название объекта + 12 пт не полужирный Авто По центру"/>
    <w:basedOn w:val="aa"/>
    <w:rsid w:val="00532C60"/>
    <w:rPr>
      <w:bCs w:val="0"/>
      <w:szCs w:val="20"/>
    </w:rPr>
  </w:style>
  <w:style w:type="paragraph" w:customStyle="1" w:styleId="aff">
    <w:name w:val="Название таблицы"/>
    <w:basedOn w:val="a0"/>
    <w:next w:val="a0"/>
    <w:qFormat/>
    <w:rsid w:val="00532C60"/>
    <w:pPr>
      <w:suppressAutoHyphens/>
      <w:jc w:val="center"/>
    </w:pPr>
  </w:style>
  <w:style w:type="paragraph" w:styleId="aff0">
    <w:name w:val="table of figures"/>
    <w:basedOn w:val="a0"/>
    <w:next w:val="a0"/>
    <w:uiPriority w:val="99"/>
    <w:unhideWhenUsed/>
    <w:rsid w:val="00532C60"/>
  </w:style>
  <w:style w:type="character" w:customStyle="1" w:styleId="subheading">
    <w:name w:val="subheading"/>
    <w:basedOn w:val="a1"/>
    <w:rsid w:val="00532C60"/>
  </w:style>
  <w:style w:type="paragraph" w:customStyle="1" w:styleId="Default">
    <w:name w:val="Default"/>
    <w:rsid w:val="00532C6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f1">
    <w:name w:val="FollowedHyperlink"/>
    <w:basedOn w:val="a1"/>
    <w:unhideWhenUsed/>
    <w:rsid w:val="00532C60"/>
    <w:rPr>
      <w:color w:val="800080"/>
      <w:u w:val="single"/>
    </w:rPr>
  </w:style>
  <w:style w:type="paragraph" w:styleId="18">
    <w:name w:val="index 1"/>
    <w:basedOn w:val="a0"/>
    <w:next w:val="a0"/>
    <w:autoRedefine/>
    <w:unhideWhenUsed/>
    <w:rsid w:val="00532C60"/>
    <w:pPr>
      <w:ind w:left="3828"/>
    </w:pPr>
  </w:style>
  <w:style w:type="paragraph" w:styleId="41">
    <w:name w:val="toc 4"/>
    <w:basedOn w:val="a0"/>
    <w:next w:val="a0"/>
    <w:autoRedefine/>
    <w:uiPriority w:val="39"/>
    <w:unhideWhenUsed/>
    <w:rsid w:val="00532C60"/>
    <w:pPr>
      <w:ind w:left="480"/>
    </w:pPr>
    <w:rPr>
      <w:sz w:val="20"/>
      <w:szCs w:val="20"/>
    </w:rPr>
  </w:style>
  <w:style w:type="paragraph" w:styleId="51">
    <w:name w:val="toc 5"/>
    <w:basedOn w:val="a0"/>
    <w:next w:val="a0"/>
    <w:autoRedefine/>
    <w:uiPriority w:val="39"/>
    <w:unhideWhenUsed/>
    <w:rsid w:val="00532C60"/>
    <w:pPr>
      <w:ind w:left="720"/>
    </w:pPr>
    <w:rPr>
      <w:sz w:val="20"/>
      <w:szCs w:val="20"/>
    </w:rPr>
  </w:style>
  <w:style w:type="paragraph" w:styleId="62">
    <w:name w:val="toc 6"/>
    <w:basedOn w:val="a0"/>
    <w:next w:val="a0"/>
    <w:autoRedefine/>
    <w:uiPriority w:val="39"/>
    <w:unhideWhenUsed/>
    <w:rsid w:val="00532C60"/>
    <w:pPr>
      <w:ind w:left="960"/>
    </w:pPr>
    <w:rPr>
      <w:sz w:val="20"/>
      <w:szCs w:val="20"/>
    </w:rPr>
  </w:style>
  <w:style w:type="paragraph" w:styleId="71">
    <w:name w:val="toc 7"/>
    <w:basedOn w:val="a0"/>
    <w:next w:val="a0"/>
    <w:autoRedefine/>
    <w:uiPriority w:val="39"/>
    <w:unhideWhenUsed/>
    <w:rsid w:val="00532C60"/>
    <w:pPr>
      <w:ind w:left="1200"/>
    </w:pPr>
    <w:rPr>
      <w:sz w:val="20"/>
      <w:szCs w:val="20"/>
    </w:rPr>
  </w:style>
  <w:style w:type="paragraph" w:styleId="81">
    <w:name w:val="toc 8"/>
    <w:basedOn w:val="a0"/>
    <w:next w:val="a0"/>
    <w:autoRedefine/>
    <w:uiPriority w:val="39"/>
    <w:unhideWhenUsed/>
    <w:rsid w:val="00532C60"/>
    <w:pPr>
      <w:ind w:left="1440"/>
    </w:pPr>
    <w:rPr>
      <w:sz w:val="20"/>
      <w:szCs w:val="20"/>
    </w:rPr>
  </w:style>
  <w:style w:type="paragraph" w:styleId="91">
    <w:name w:val="toc 9"/>
    <w:basedOn w:val="a0"/>
    <w:next w:val="a0"/>
    <w:autoRedefine/>
    <w:uiPriority w:val="39"/>
    <w:unhideWhenUsed/>
    <w:rsid w:val="00532C60"/>
    <w:pPr>
      <w:ind w:left="1680"/>
    </w:pPr>
    <w:rPr>
      <w:sz w:val="20"/>
      <w:szCs w:val="20"/>
    </w:rPr>
  </w:style>
  <w:style w:type="paragraph" w:styleId="aff2">
    <w:name w:val="footnote text"/>
    <w:basedOn w:val="a0"/>
    <w:link w:val="aff3"/>
    <w:unhideWhenUsed/>
    <w:rsid w:val="00532C60"/>
    <w:rPr>
      <w:sz w:val="20"/>
      <w:szCs w:val="20"/>
    </w:rPr>
  </w:style>
  <w:style w:type="character" w:customStyle="1" w:styleId="aff3">
    <w:name w:val="Текст сноски Знак"/>
    <w:basedOn w:val="a1"/>
    <w:link w:val="aff2"/>
    <w:rsid w:val="00532C60"/>
    <w:rPr>
      <w:rFonts w:ascii="Times New Roman" w:eastAsia="Times New Roman" w:hAnsi="Times New Roman" w:cs="Times New Roman"/>
      <w:sz w:val="20"/>
      <w:szCs w:val="20"/>
      <w:lang w:eastAsia="ru-RU"/>
    </w:rPr>
  </w:style>
  <w:style w:type="paragraph" w:styleId="aff4">
    <w:name w:val="annotation text"/>
    <w:basedOn w:val="a0"/>
    <w:link w:val="aff5"/>
    <w:uiPriority w:val="99"/>
    <w:unhideWhenUsed/>
    <w:rsid w:val="00532C60"/>
    <w:rPr>
      <w:sz w:val="20"/>
      <w:szCs w:val="20"/>
    </w:rPr>
  </w:style>
  <w:style w:type="character" w:customStyle="1" w:styleId="aff5">
    <w:name w:val="Текст примечания Знак"/>
    <w:basedOn w:val="a1"/>
    <w:link w:val="aff4"/>
    <w:uiPriority w:val="99"/>
    <w:rsid w:val="00532C60"/>
    <w:rPr>
      <w:rFonts w:ascii="Times New Roman" w:eastAsia="Times New Roman" w:hAnsi="Times New Roman" w:cs="Times New Roman"/>
      <w:sz w:val="20"/>
      <w:szCs w:val="20"/>
      <w:lang w:eastAsia="ru-RU"/>
    </w:rPr>
  </w:style>
  <w:style w:type="character" w:customStyle="1" w:styleId="aff6">
    <w:name w:val="Текст концевой сноски Знак"/>
    <w:basedOn w:val="a1"/>
    <w:link w:val="aff7"/>
    <w:uiPriority w:val="99"/>
    <w:semiHidden/>
    <w:rsid w:val="00532C60"/>
    <w:rPr>
      <w:rFonts w:ascii="Times New Roman" w:eastAsia="Times New Roman" w:hAnsi="Times New Roman" w:cs="Times New Roman"/>
      <w:sz w:val="20"/>
      <w:szCs w:val="20"/>
      <w:lang w:eastAsia="ru-RU"/>
    </w:rPr>
  </w:style>
  <w:style w:type="paragraph" w:styleId="aff7">
    <w:name w:val="endnote text"/>
    <w:basedOn w:val="a0"/>
    <w:link w:val="aff6"/>
    <w:uiPriority w:val="99"/>
    <w:semiHidden/>
    <w:unhideWhenUsed/>
    <w:rsid w:val="00532C60"/>
    <w:rPr>
      <w:sz w:val="20"/>
      <w:szCs w:val="20"/>
    </w:rPr>
  </w:style>
  <w:style w:type="character" w:customStyle="1" w:styleId="19">
    <w:name w:val="Текст концевой сноски Знак1"/>
    <w:basedOn w:val="a1"/>
    <w:uiPriority w:val="99"/>
    <w:semiHidden/>
    <w:rsid w:val="00532C60"/>
    <w:rPr>
      <w:rFonts w:ascii="Times New Roman" w:eastAsia="Times New Roman" w:hAnsi="Times New Roman" w:cs="Times New Roman"/>
      <w:sz w:val="20"/>
      <w:szCs w:val="20"/>
      <w:lang w:eastAsia="ru-RU"/>
    </w:rPr>
  </w:style>
  <w:style w:type="paragraph" w:styleId="a">
    <w:name w:val="List Bullet"/>
    <w:basedOn w:val="a0"/>
    <w:unhideWhenUsed/>
    <w:rsid w:val="00532C60"/>
    <w:pPr>
      <w:numPr>
        <w:numId w:val="2"/>
      </w:numPr>
    </w:pPr>
  </w:style>
  <w:style w:type="paragraph" w:styleId="aff8">
    <w:name w:val="Body Text Indent"/>
    <w:basedOn w:val="a0"/>
    <w:link w:val="aff9"/>
    <w:unhideWhenUsed/>
    <w:rsid w:val="00532C60"/>
    <w:pPr>
      <w:spacing w:after="120"/>
      <w:ind w:left="283"/>
    </w:pPr>
  </w:style>
  <w:style w:type="character" w:customStyle="1" w:styleId="aff9">
    <w:name w:val="Основной текст с отступом Знак"/>
    <w:basedOn w:val="a1"/>
    <w:link w:val="aff8"/>
    <w:rsid w:val="00532C60"/>
    <w:rPr>
      <w:rFonts w:ascii="Times New Roman" w:eastAsia="Times New Roman" w:hAnsi="Times New Roman" w:cs="Times New Roman"/>
      <w:sz w:val="24"/>
      <w:szCs w:val="24"/>
      <w:lang w:eastAsia="ru-RU"/>
    </w:rPr>
  </w:style>
  <w:style w:type="paragraph" w:styleId="34">
    <w:name w:val="Body Text 3"/>
    <w:basedOn w:val="a0"/>
    <w:link w:val="35"/>
    <w:unhideWhenUsed/>
    <w:rsid w:val="00532C60"/>
    <w:rPr>
      <w:color w:val="0000FF"/>
      <w:sz w:val="20"/>
      <w:szCs w:val="20"/>
    </w:rPr>
  </w:style>
  <w:style w:type="character" w:customStyle="1" w:styleId="35">
    <w:name w:val="Основной текст 3 Знак"/>
    <w:basedOn w:val="a1"/>
    <w:link w:val="34"/>
    <w:rsid w:val="00532C60"/>
    <w:rPr>
      <w:rFonts w:ascii="Times New Roman" w:eastAsia="Times New Roman" w:hAnsi="Times New Roman" w:cs="Times New Roman"/>
      <w:color w:val="0000FF"/>
      <w:sz w:val="20"/>
      <w:szCs w:val="20"/>
      <w:lang w:eastAsia="ru-RU"/>
    </w:rPr>
  </w:style>
  <w:style w:type="paragraph" w:styleId="26">
    <w:name w:val="Body Text Indent 2"/>
    <w:basedOn w:val="a0"/>
    <w:link w:val="27"/>
    <w:unhideWhenUsed/>
    <w:rsid w:val="00532C60"/>
    <w:pPr>
      <w:spacing w:after="120" w:line="480" w:lineRule="auto"/>
      <w:ind w:left="283"/>
    </w:pPr>
  </w:style>
  <w:style w:type="character" w:customStyle="1" w:styleId="27">
    <w:name w:val="Основной текст с отступом 2 Знак"/>
    <w:basedOn w:val="a1"/>
    <w:link w:val="26"/>
    <w:rsid w:val="00532C60"/>
    <w:rPr>
      <w:rFonts w:ascii="Times New Roman" w:eastAsia="Times New Roman" w:hAnsi="Times New Roman" w:cs="Times New Roman"/>
      <w:sz w:val="24"/>
      <w:szCs w:val="24"/>
      <w:lang w:eastAsia="ru-RU"/>
    </w:rPr>
  </w:style>
  <w:style w:type="paragraph" w:styleId="36">
    <w:name w:val="Body Text Indent 3"/>
    <w:basedOn w:val="a0"/>
    <w:link w:val="37"/>
    <w:unhideWhenUsed/>
    <w:rsid w:val="00532C60"/>
    <w:pPr>
      <w:spacing w:after="120"/>
      <w:ind w:left="283"/>
    </w:pPr>
    <w:rPr>
      <w:sz w:val="16"/>
      <w:szCs w:val="16"/>
    </w:rPr>
  </w:style>
  <w:style w:type="character" w:customStyle="1" w:styleId="37">
    <w:name w:val="Основной текст с отступом 3 Знак"/>
    <w:basedOn w:val="a1"/>
    <w:link w:val="36"/>
    <w:rsid w:val="00532C60"/>
    <w:rPr>
      <w:rFonts w:ascii="Times New Roman" w:eastAsia="Times New Roman" w:hAnsi="Times New Roman" w:cs="Times New Roman"/>
      <w:sz w:val="16"/>
      <w:szCs w:val="16"/>
      <w:lang w:eastAsia="ru-RU"/>
    </w:rPr>
  </w:style>
  <w:style w:type="character" w:customStyle="1" w:styleId="affa">
    <w:name w:val="Тема примечания Знак"/>
    <w:basedOn w:val="aff5"/>
    <w:link w:val="affb"/>
    <w:semiHidden/>
    <w:rsid w:val="00532C60"/>
    <w:rPr>
      <w:rFonts w:ascii="Times New Roman" w:eastAsia="Times New Roman" w:hAnsi="Times New Roman" w:cs="Times New Roman"/>
      <w:b/>
      <w:bCs/>
      <w:sz w:val="20"/>
      <w:szCs w:val="20"/>
      <w:lang w:eastAsia="ru-RU"/>
    </w:rPr>
  </w:style>
  <w:style w:type="paragraph" w:styleId="affb">
    <w:name w:val="annotation subject"/>
    <w:basedOn w:val="aff4"/>
    <w:next w:val="aff4"/>
    <w:link w:val="affa"/>
    <w:semiHidden/>
    <w:unhideWhenUsed/>
    <w:rsid w:val="00532C60"/>
    <w:rPr>
      <w:b/>
      <w:bCs/>
    </w:rPr>
  </w:style>
  <w:style w:type="character" w:customStyle="1" w:styleId="1a">
    <w:name w:val="Тема примечания Знак1"/>
    <w:basedOn w:val="aff5"/>
    <w:uiPriority w:val="99"/>
    <w:semiHidden/>
    <w:rsid w:val="00532C60"/>
    <w:rPr>
      <w:rFonts w:ascii="Times New Roman" w:eastAsia="Times New Roman" w:hAnsi="Times New Roman" w:cs="Times New Roman"/>
      <w:b/>
      <w:bCs/>
      <w:sz w:val="20"/>
      <w:szCs w:val="20"/>
      <w:lang w:eastAsia="ru-RU"/>
    </w:rPr>
  </w:style>
  <w:style w:type="paragraph" w:customStyle="1" w:styleId="affc">
    <w:name w:val="ФИО"/>
    <w:basedOn w:val="a0"/>
    <w:rsid w:val="00532C60"/>
    <w:pPr>
      <w:spacing w:after="180"/>
      <w:ind w:left="5670"/>
    </w:pPr>
    <w:rPr>
      <w:szCs w:val="20"/>
    </w:rPr>
  </w:style>
  <w:style w:type="paragraph" w:customStyle="1" w:styleId="affd">
    <w:name w:val="текст"/>
    <w:basedOn w:val="a0"/>
    <w:rsid w:val="00532C60"/>
    <w:pPr>
      <w:widowControl w:val="0"/>
      <w:overflowPunct w:val="0"/>
      <w:autoSpaceDE w:val="0"/>
      <w:autoSpaceDN w:val="0"/>
      <w:adjustRightInd w:val="0"/>
      <w:spacing w:before="60" w:after="3000"/>
    </w:pPr>
    <w:rPr>
      <w:b/>
      <w:szCs w:val="20"/>
    </w:rPr>
  </w:style>
  <w:style w:type="paragraph" w:customStyle="1" w:styleId="1b">
    <w:name w:val="Текст 1"/>
    <w:basedOn w:val="21"/>
    <w:rsid w:val="00532C60"/>
    <w:pPr>
      <w:keepNext w:val="0"/>
      <w:widowControl w:val="0"/>
      <w:tabs>
        <w:tab w:val="num" w:pos="1680"/>
      </w:tabs>
      <w:overflowPunct w:val="0"/>
      <w:autoSpaceDE w:val="0"/>
      <w:autoSpaceDN w:val="0"/>
      <w:adjustRightInd w:val="0"/>
      <w:spacing w:before="60"/>
      <w:ind w:left="1680" w:hanging="360"/>
    </w:pPr>
    <w:rPr>
      <w:rFonts w:ascii="Times New Roman" w:hAnsi="Times New Roman"/>
      <w:b w:val="0"/>
      <w:bCs w:val="0"/>
      <w:i/>
      <w:iCs w:val="0"/>
      <w:szCs w:val="20"/>
    </w:rPr>
  </w:style>
  <w:style w:type="paragraph" w:customStyle="1" w:styleId="1">
    <w:name w:val="Список 1"/>
    <w:basedOn w:val="a"/>
    <w:link w:val="1c"/>
    <w:rsid w:val="00532C60"/>
    <w:pPr>
      <w:widowControl w:val="0"/>
      <w:numPr>
        <w:numId w:val="3"/>
      </w:numPr>
      <w:overflowPunct w:val="0"/>
      <w:autoSpaceDE w:val="0"/>
      <w:autoSpaceDN w:val="0"/>
      <w:adjustRightInd w:val="0"/>
      <w:spacing w:before="60"/>
    </w:pPr>
    <w:rPr>
      <w:szCs w:val="20"/>
    </w:rPr>
  </w:style>
  <w:style w:type="character" w:customStyle="1" w:styleId="1c">
    <w:name w:val="Список 1 Знак"/>
    <w:link w:val="1"/>
    <w:rsid w:val="00532C60"/>
    <w:rPr>
      <w:rFonts w:ascii="Times New Roman" w:eastAsia="Times New Roman" w:hAnsi="Times New Roman" w:cs="Times New Roman"/>
      <w:sz w:val="24"/>
      <w:szCs w:val="20"/>
      <w:lang w:eastAsia="ru-RU"/>
    </w:rPr>
  </w:style>
  <w:style w:type="paragraph" w:customStyle="1" w:styleId="ConsNormal">
    <w:name w:val="ConsNormal"/>
    <w:rsid w:val="00532C60"/>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affe">
    <w:name w:val="обычн"/>
    <w:basedOn w:val="a0"/>
    <w:rsid w:val="00532C60"/>
  </w:style>
  <w:style w:type="paragraph" w:customStyle="1" w:styleId="212">
    <w:name w:val="Стиль Заголовок 2 + 12 пт не курсив"/>
    <w:basedOn w:val="21"/>
    <w:rsid w:val="00532C60"/>
    <w:pPr>
      <w:numPr>
        <w:ilvl w:val="1"/>
        <w:numId w:val="4"/>
      </w:numPr>
    </w:pPr>
    <w:rPr>
      <w:rFonts w:cs="Arial"/>
      <w:i/>
      <w:iCs w:val="0"/>
      <w:caps w:val="0"/>
      <w:szCs w:val="24"/>
    </w:rPr>
  </w:style>
  <w:style w:type="paragraph" w:customStyle="1" w:styleId="afff">
    <w:name w:val="Словарная статья"/>
    <w:basedOn w:val="a0"/>
    <w:next w:val="a0"/>
    <w:rsid w:val="00532C60"/>
    <w:pPr>
      <w:autoSpaceDE w:val="0"/>
      <w:autoSpaceDN w:val="0"/>
      <w:adjustRightInd w:val="0"/>
      <w:ind w:right="118"/>
    </w:pPr>
    <w:rPr>
      <w:rFonts w:ascii="Arial" w:hAnsi="Arial"/>
      <w:sz w:val="20"/>
      <w:szCs w:val="20"/>
    </w:rPr>
  </w:style>
  <w:style w:type="paragraph" w:customStyle="1" w:styleId="afff0">
    <w:name w:val="Текст таблица"/>
    <w:basedOn w:val="a0"/>
    <w:rsid w:val="00532C60"/>
    <w:pPr>
      <w:numPr>
        <w:ilvl w:val="12"/>
      </w:numPr>
      <w:spacing w:before="60"/>
    </w:pPr>
    <w:rPr>
      <w:iCs/>
      <w:sz w:val="22"/>
      <w:szCs w:val="20"/>
    </w:rPr>
  </w:style>
  <w:style w:type="character" w:styleId="afff1">
    <w:name w:val="annotation reference"/>
    <w:basedOn w:val="a1"/>
    <w:unhideWhenUsed/>
    <w:rsid w:val="00532C60"/>
    <w:rPr>
      <w:sz w:val="16"/>
      <w:szCs w:val="16"/>
    </w:rPr>
  </w:style>
  <w:style w:type="paragraph" w:customStyle="1" w:styleId="1d">
    <w:name w:val="Стиль1"/>
    <w:basedOn w:val="a0"/>
    <w:link w:val="1e"/>
    <w:qFormat/>
    <w:rsid w:val="00532C60"/>
    <w:pPr>
      <w:jc w:val="center"/>
      <w:outlineLvl w:val="1"/>
    </w:pPr>
    <w:rPr>
      <w:b/>
      <w:color w:val="DC9F06"/>
      <w:sz w:val="28"/>
      <w:szCs w:val="28"/>
    </w:rPr>
  </w:style>
  <w:style w:type="character" w:customStyle="1" w:styleId="1e">
    <w:name w:val="Стиль1 Знак"/>
    <w:basedOn w:val="a1"/>
    <w:link w:val="1d"/>
    <w:rsid w:val="00532C60"/>
    <w:rPr>
      <w:rFonts w:ascii="Times New Roman" w:eastAsia="Times New Roman" w:hAnsi="Times New Roman" w:cs="Times New Roman"/>
      <w:b/>
      <w:color w:val="DC9F06"/>
      <w:sz w:val="28"/>
      <w:szCs w:val="28"/>
      <w:lang w:eastAsia="ru-RU"/>
    </w:rPr>
  </w:style>
  <w:style w:type="paragraph" w:customStyle="1" w:styleId="afff2">
    <w:name w:val="Заголовок основной"/>
    <w:basedOn w:val="10"/>
    <w:link w:val="afff3"/>
    <w:qFormat/>
    <w:rsid w:val="00532C60"/>
    <w:pPr>
      <w:keepNext w:val="0"/>
      <w:keepLines w:val="0"/>
      <w:spacing w:before="0"/>
    </w:pPr>
    <w:rPr>
      <w:rFonts w:ascii="Arial" w:eastAsia="Times New Roman" w:hAnsi="Arial" w:cs="Arial"/>
      <w:snapToGrid w:val="0"/>
      <w:color w:val="AF931D"/>
      <w:kern w:val="32"/>
      <w:sz w:val="32"/>
      <w:szCs w:val="32"/>
    </w:rPr>
  </w:style>
  <w:style w:type="character" w:customStyle="1" w:styleId="afff3">
    <w:name w:val="Заголовок основной Знак"/>
    <w:basedOn w:val="11"/>
    <w:link w:val="afff2"/>
    <w:rsid w:val="00532C60"/>
    <w:rPr>
      <w:rFonts w:ascii="Arial" w:eastAsia="Times New Roman" w:hAnsi="Arial" w:cs="Arial"/>
      <w:b/>
      <w:bCs/>
      <w:snapToGrid w:val="0"/>
      <w:color w:val="AF931D"/>
      <w:kern w:val="32"/>
      <w:sz w:val="32"/>
      <w:szCs w:val="32"/>
      <w:lang w:eastAsia="ru-RU"/>
    </w:rPr>
  </w:style>
  <w:style w:type="paragraph" w:customStyle="1" w:styleId="2">
    <w:name w:val="Стиль2"/>
    <w:basedOn w:val="afff2"/>
    <w:link w:val="28"/>
    <w:qFormat/>
    <w:rsid w:val="00532C60"/>
    <w:pPr>
      <w:numPr>
        <w:numId w:val="6"/>
      </w:numPr>
      <w:ind w:left="720"/>
    </w:pPr>
    <w:rPr>
      <w:snapToGrid/>
    </w:rPr>
  </w:style>
  <w:style w:type="character" w:customStyle="1" w:styleId="28">
    <w:name w:val="Стиль2 Знак"/>
    <w:basedOn w:val="afff3"/>
    <w:link w:val="2"/>
    <w:rsid w:val="00532C60"/>
    <w:rPr>
      <w:rFonts w:ascii="Arial" w:eastAsia="Times New Roman" w:hAnsi="Arial" w:cs="Arial"/>
      <w:b/>
      <w:bCs/>
      <w:snapToGrid/>
      <w:color w:val="AF931D"/>
      <w:kern w:val="32"/>
      <w:sz w:val="32"/>
      <w:szCs w:val="32"/>
      <w:lang w:eastAsia="ru-RU"/>
    </w:rPr>
  </w:style>
  <w:style w:type="paragraph" w:customStyle="1" w:styleId="38">
    <w:name w:val="Стиль3"/>
    <w:basedOn w:val="2"/>
    <w:link w:val="39"/>
    <w:qFormat/>
    <w:rsid w:val="00532C60"/>
    <w:pPr>
      <w:numPr>
        <w:numId w:val="0"/>
      </w:numPr>
    </w:pPr>
  </w:style>
  <w:style w:type="character" w:customStyle="1" w:styleId="39">
    <w:name w:val="Стиль3 Знак"/>
    <w:basedOn w:val="28"/>
    <w:link w:val="38"/>
    <w:rsid w:val="00532C60"/>
    <w:rPr>
      <w:rFonts w:ascii="Arial" w:eastAsia="Times New Roman" w:hAnsi="Arial" w:cs="Arial"/>
      <w:b/>
      <w:bCs/>
      <w:snapToGrid/>
      <w:color w:val="AF931D"/>
      <w:kern w:val="32"/>
      <w:sz w:val="32"/>
      <w:szCs w:val="32"/>
      <w:lang w:eastAsia="ru-RU"/>
    </w:rPr>
  </w:style>
  <w:style w:type="character" w:customStyle="1" w:styleId="rvts6">
    <w:name w:val="rvts6"/>
    <w:basedOn w:val="a1"/>
    <w:rsid w:val="00532C60"/>
  </w:style>
  <w:style w:type="paragraph" w:customStyle="1" w:styleId="rvps3">
    <w:name w:val="rvps3"/>
    <w:basedOn w:val="a0"/>
    <w:rsid w:val="00532C60"/>
    <w:pPr>
      <w:spacing w:before="100" w:beforeAutospacing="1" w:after="100" w:afterAutospacing="1"/>
    </w:pPr>
  </w:style>
  <w:style w:type="paragraph" w:customStyle="1" w:styleId="42">
    <w:name w:val="Стиль4"/>
    <w:basedOn w:val="afff2"/>
    <w:link w:val="43"/>
    <w:qFormat/>
    <w:rsid w:val="00532C60"/>
    <w:rPr>
      <w:snapToGrid/>
      <w:szCs w:val="28"/>
    </w:rPr>
  </w:style>
  <w:style w:type="character" w:customStyle="1" w:styleId="43">
    <w:name w:val="Стиль4 Знак"/>
    <w:basedOn w:val="afff3"/>
    <w:link w:val="42"/>
    <w:rsid w:val="00532C60"/>
    <w:rPr>
      <w:rFonts w:ascii="Arial" w:eastAsia="Times New Roman" w:hAnsi="Arial" w:cs="Arial"/>
      <w:b/>
      <w:bCs/>
      <w:snapToGrid/>
      <w:color w:val="AF931D"/>
      <w:kern w:val="32"/>
      <w:sz w:val="32"/>
      <w:szCs w:val="28"/>
      <w:lang w:eastAsia="ru-RU"/>
    </w:rPr>
  </w:style>
  <w:style w:type="paragraph" w:customStyle="1" w:styleId="Style19">
    <w:name w:val="Style19"/>
    <w:basedOn w:val="a0"/>
    <w:uiPriority w:val="99"/>
    <w:rsid w:val="00532C60"/>
    <w:pPr>
      <w:widowControl w:val="0"/>
      <w:autoSpaceDE w:val="0"/>
      <w:autoSpaceDN w:val="0"/>
      <w:adjustRightInd w:val="0"/>
      <w:spacing w:line="278" w:lineRule="exact"/>
      <w:ind w:hanging="358"/>
    </w:pPr>
    <w:rPr>
      <w:rFonts w:eastAsiaTheme="minorEastAsia"/>
    </w:rPr>
  </w:style>
  <w:style w:type="paragraph" w:customStyle="1" w:styleId="Style26">
    <w:name w:val="Style26"/>
    <w:basedOn w:val="a0"/>
    <w:uiPriority w:val="99"/>
    <w:rsid w:val="00532C60"/>
    <w:pPr>
      <w:widowControl w:val="0"/>
      <w:autoSpaceDE w:val="0"/>
      <w:autoSpaceDN w:val="0"/>
      <w:adjustRightInd w:val="0"/>
    </w:pPr>
    <w:rPr>
      <w:rFonts w:eastAsiaTheme="minorEastAsia"/>
    </w:rPr>
  </w:style>
  <w:style w:type="paragraph" w:customStyle="1" w:styleId="Style32">
    <w:name w:val="Style32"/>
    <w:basedOn w:val="a0"/>
    <w:uiPriority w:val="99"/>
    <w:rsid w:val="00532C60"/>
    <w:pPr>
      <w:widowControl w:val="0"/>
      <w:autoSpaceDE w:val="0"/>
      <w:autoSpaceDN w:val="0"/>
      <w:adjustRightInd w:val="0"/>
    </w:pPr>
    <w:rPr>
      <w:rFonts w:eastAsiaTheme="minorEastAsia"/>
    </w:rPr>
  </w:style>
  <w:style w:type="character" w:customStyle="1" w:styleId="FontStyle68">
    <w:name w:val="Font Style68"/>
    <w:basedOn w:val="a1"/>
    <w:uiPriority w:val="99"/>
    <w:rsid w:val="00532C60"/>
    <w:rPr>
      <w:rFonts w:ascii="Times New Roman" w:hAnsi="Times New Roman" w:cs="Times New Roman"/>
      <w:sz w:val="22"/>
      <w:szCs w:val="22"/>
    </w:rPr>
  </w:style>
  <w:style w:type="paragraph" w:customStyle="1" w:styleId="52">
    <w:name w:val="Стиль5"/>
    <w:basedOn w:val="10"/>
    <w:link w:val="53"/>
    <w:qFormat/>
    <w:rsid w:val="00532C60"/>
    <w:pPr>
      <w:keepLines w:val="0"/>
      <w:spacing w:before="0"/>
    </w:pPr>
    <w:rPr>
      <w:rFonts w:ascii="Arial" w:eastAsia="Times New Roman" w:hAnsi="Arial" w:cs="Times New Roman"/>
      <w:i/>
      <w:caps/>
      <w:kern w:val="32"/>
      <w:sz w:val="24"/>
      <w:szCs w:val="32"/>
    </w:rPr>
  </w:style>
  <w:style w:type="character" w:customStyle="1" w:styleId="53">
    <w:name w:val="Стиль5 Знак"/>
    <w:basedOn w:val="11"/>
    <w:link w:val="52"/>
    <w:rsid w:val="00532C60"/>
    <w:rPr>
      <w:rFonts w:ascii="Arial" w:eastAsia="Times New Roman" w:hAnsi="Arial" w:cs="Times New Roman"/>
      <w:b/>
      <w:bCs/>
      <w:i/>
      <w:caps/>
      <w:color w:val="365F91" w:themeColor="accent1" w:themeShade="BF"/>
      <w:kern w:val="32"/>
      <w:sz w:val="24"/>
      <w:szCs w:val="32"/>
      <w:lang w:eastAsia="ru-RU"/>
    </w:rPr>
  </w:style>
  <w:style w:type="paragraph" w:styleId="afff4">
    <w:name w:val="Subtitle"/>
    <w:basedOn w:val="a0"/>
    <w:next w:val="a0"/>
    <w:link w:val="afff5"/>
    <w:qFormat/>
    <w:rsid w:val="00532C60"/>
    <w:pPr>
      <w:numPr>
        <w:ilvl w:val="1"/>
      </w:numPr>
    </w:pPr>
    <w:rPr>
      <w:rFonts w:eastAsiaTheme="majorEastAsia" w:cstheme="majorBidi"/>
      <w:iCs/>
      <w:spacing w:val="15"/>
    </w:rPr>
  </w:style>
  <w:style w:type="character" w:customStyle="1" w:styleId="afff5">
    <w:name w:val="Подзаголовок Знак"/>
    <w:basedOn w:val="a1"/>
    <w:link w:val="afff4"/>
    <w:rsid w:val="00532C60"/>
    <w:rPr>
      <w:rFonts w:ascii="Times New Roman" w:eastAsiaTheme="majorEastAsia" w:hAnsi="Times New Roman" w:cstheme="majorBidi"/>
      <w:iCs/>
      <w:spacing w:val="15"/>
      <w:sz w:val="24"/>
      <w:szCs w:val="24"/>
      <w:lang w:eastAsia="ru-RU"/>
    </w:rPr>
  </w:style>
  <w:style w:type="paragraph" w:styleId="afff6">
    <w:name w:val="Title"/>
    <w:aliases w:val="Название приложения"/>
    <w:basedOn w:val="a0"/>
    <w:next w:val="a0"/>
    <w:link w:val="afff7"/>
    <w:qFormat/>
    <w:rsid w:val="00532C60"/>
    <w:pPr>
      <w:spacing w:after="40"/>
      <w:jc w:val="center"/>
      <w:outlineLvl w:val="1"/>
    </w:pPr>
    <w:rPr>
      <w:rFonts w:eastAsiaTheme="majorEastAsia" w:cstheme="majorBidi"/>
      <w:b/>
      <w:bCs/>
      <w:iCs/>
      <w:caps/>
      <w:sz w:val="28"/>
      <w:szCs w:val="60"/>
      <w:lang w:eastAsia="en-US" w:bidi="en-US"/>
    </w:rPr>
  </w:style>
  <w:style w:type="character" w:customStyle="1" w:styleId="afff7">
    <w:name w:val="Название Знак"/>
    <w:aliases w:val="Название приложения Знак"/>
    <w:basedOn w:val="a1"/>
    <w:link w:val="afff6"/>
    <w:rsid w:val="00532C60"/>
    <w:rPr>
      <w:rFonts w:ascii="Times New Roman" w:eastAsiaTheme="majorEastAsia" w:hAnsi="Times New Roman" w:cstheme="majorBidi"/>
      <w:b/>
      <w:bCs/>
      <w:iCs/>
      <w:caps/>
      <w:sz w:val="28"/>
      <w:szCs w:val="60"/>
      <w:lang w:bidi="en-US"/>
    </w:rPr>
  </w:style>
  <w:style w:type="paragraph" w:customStyle="1" w:styleId="afff8">
    <w:name w:val="М_Обычный"/>
    <w:basedOn w:val="a0"/>
    <w:uiPriority w:val="99"/>
    <w:rsid w:val="00532C60"/>
    <w:rPr>
      <w:rFonts w:eastAsia="Calibri"/>
      <w:szCs w:val="22"/>
    </w:rPr>
  </w:style>
  <w:style w:type="paragraph" w:customStyle="1" w:styleId="S7">
    <w:name w:val="S_Версия"/>
    <w:basedOn w:val="S0"/>
    <w:next w:val="S0"/>
    <w:autoRedefine/>
    <w:rsid w:val="00532C60"/>
    <w:pPr>
      <w:spacing w:before="120" w:after="120"/>
      <w:jc w:val="center"/>
    </w:pPr>
    <w:rPr>
      <w:rFonts w:ascii="Arial" w:hAnsi="Arial"/>
      <w:b/>
      <w:caps/>
      <w:sz w:val="20"/>
      <w:szCs w:val="20"/>
    </w:rPr>
  </w:style>
  <w:style w:type="paragraph" w:customStyle="1" w:styleId="S8">
    <w:name w:val="S_ВерхКолонтитулТекст"/>
    <w:basedOn w:val="S0"/>
    <w:next w:val="S0"/>
    <w:rsid w:val="00532C60"/>
    <w:pPr>
      <w:spacing w:before="120"/>
      <w:jc w:val="right"/>
    </w:pPr>
    <w:rPr>
      <w:rFonts w:ascii="Arial" w:hAnsi="Arial"/>
      <w:b/>
      <w:caps/>
      <w:sz w:val="10"/>
      <w:szCs w:val="10"/>
    </w:rPr>
  </w:style>
  <w:style w:type="paragraph" w:customStyle="1" w:styleId="S9">
    <w:name w:val="S_ВидДокумента"/>
    <w:basedOn w:val="af1"/>
    <w:next w:val="S0"/>
    <w:link w:val="Sa"/>
    <w:rsid w:val="00532C60"/>
    <w:pPr>
      <w:shd w:val="clear" w:color="auto" w:fill="auto"/>
      <w:spacing w:before="120" w:line="240" w:lineRule="auto"/>
      <w:ind w:firstLine="0"/>
      <w:jc w:val="right"/>
    </w:pPr>
    <w:rPr>
      <w:rFonts w:ascii="EuropeDemiC" w:hAnsi="EuropeDemiC" w:cs="Arial"/>
      <w:b/>
      <w:caps/>
      <w:sz w:val="36"/>
      <w:szCs w:val="36"/>
    </w:rPr>
  </w:style>
  <w:style w:type="character" w:customStyle="1" w:styleId="Sa">
    <w:name w:val="S_ВидДокумента Знак"/>
    <w:link w:val="S9"/>
    <w:rsid w:val="00532C60"/>
    <w:rPr>
      <w:rFonts w:ascii="EuropeDemiC" w:eastAsia="Times New Roman" w:hAnsi="EuropeDemiC" w:cs="Arial"/>
      <w:b/>
      <w:caps/>
      <w:sz w:val="36"/>
      <w:szCs w:val="36"/>
      <w:lang w:eastAsia="ru-RU"/>
    </w:rPr>
  </w:style>
  <w:style w:type="paragraph" w:customStyle="1" w:styleId="Sb">
    <w:name w:val="S_Гиперссылка"/>
    <w:basedOn w:val="S0"/>
    <w:rsid w:val="00532C60"/>
    <w:rPr>
      <w:color w:val="0000FF"/>
      <w:u w:val="single"/>
    </w:rPr>
  </w:style>
  <w:style w:type="paragraph" w:customStyle="1" w:styleId="Sc">
    <w:name w:val="S_Гриф"/>
    <w:basedOn w:val="S0"/>
    <w:rsid w:val="00532C60"/>
    <w:pPr>
      <w:widowControl/>
      <w:spacing w:line="360" w:lineRule="auto"/>
      <w:ind w:left="5392"/>
      <w:jc w:val="left"/>
    </w:pPr>
    <w:rPr>
      <w:rFonts w:ascii="Arial" w:hAnsi="Arial"/>
      <w:b/>
      <w:sz w:val="20"/>
    </w:rPr>
  </w:style>
  <w:style w:type="paragraph" w:customStyle="1" w:styleId="S11">
    <w:name w:val="S_ЗаголовкиТаблицы1"/>
    <w:basedOn w:val="S0"/>
    <w:rsid w:val="00532C60"/>
    <w:pPr>
      <w:keepNext/>
      <w:jc w:val="center"/>
    </w:pPr>
    <w:rPr>
      <w:rFonts w:ascii="Arial" w:hAnsi="Arial"/>
      <w:b/>
      <w:caps/>
      <w:sz w:val="16"/>
      <w:szCs w:val="16"/>
    </w:rPr>
  </w:style>
  <w:style w:type="paragraph" w:customStyle="1" w:styleId="S21">
    <w:name w:val="S_ЗаголовкиТаблицы2"/>
    <w:basedOn w:val="S0"/>
    <w:rsid w:val="00532C60"/>
    <w:pPr>
      <w:jc w:val="center"/>
    </w:pPr>
    <w:rPr>
      <w:rFonts w:ascii="Arial" w:hAnsi="Arial"/>
      <w:b/>
      <w:sz w:val="14"/>
    </w:rPr>
  </w:style>
  <w:style w:type="paragraph" w:customStyle="1" w:styleId="S12">
    <w:name w:val="S_Заголовок1"/>
    <w:basedOn w:val="a0"/>
    <w:next w:val="S0"/>
    <w:rsid w:val="00532C60"/>
    <w:pPr>
      <w:keepNext/>
      <w:pageBreakBefore/>
      <w:outlineLvl w:val="0"/>
    </w:pPr>
    <w:rPr>
      <w:rFonts w:ascii="Arial" w:hAnsi="Arial"/>
      <w:b/>
      <w:caps/>
      <w:sz w:val="32"/>
      <w:szCs w:val="32"/>
    </w:rPr>
  </w:style>
  <w:style w:type="paragraph" w:customStyle="1" w:styleId="S10">
    <w:name w:val="S_Заголовок1_Прил_СписокН"/>
    <w:basedOn w:val="S0"/>
    <w:next w:val="S0"/>
    <w:rsid w:val="00532C60"/>
    <w:pPr>
      <w:keepNext/>
      <w:pageBreakBefore/>
      <w:widowControl/>
      <w:numPr>
        <w:numId w:val="7"/>
      </w:numPr>
      <w:outlineLvl w:val="1"/>
    </w:pPr>
    <w:rPr>
      <w:rFonts w:ascii="Arial" w:hAnsi="Arial"/>
      <w:b/>
      <w:caps/>
    </w:rPr>
  </w:style>
  <w:style w:type="paragraph" w:customStyle="1" w:styleId="S13">
    <w:name w:val="S_Заголовок1_СписокН"/>
    <w:basedOn w:val="S12"/>
    <w:next w:val="S0"/>
    <w:uiPriority w:val="99"/>
    <w:rsid w:val="00532C60"/>
  </w:style>
  <w:style w:type="paragraph" w:customStyle="1" w:styleId="S22">
    <w:name w:val="S_Заголовок2"/>
    <w:basedOn w:val="a0"/>
    <w:next w:val="S0"/>
    <w:rsid w:val="00532C60"/>
    <w:pPr>
      <w:keepNext/>
      <w:outlineLvl w:val="1"/>
    </w:pPr>
    <w:rPr>
      <w:rFonts w:ascii="Arial" w:hAnsi="Arial"/>
      <w:b/>
      <w:caps/>
    </w:rPr>
  </w:style>
  <w:style w:type="paragraph" w:customStyle="1" w:styleId="S20">
    <w:name w:val="S_Заголовок2_Прил_СписокН"/>
    <w:basedOn w:val="S0"/>
    <w:next w:val="S0"/>
    <w:rsid w:val="00532C60"/>
    <w:pPr>
      <w:keepNext/>
      <w:keepLines/>
      <w:numPr>
        <w:ilvl w:val="2"/>
        <w:numId w:val="7"/>
      </w:numPr>
      <w:tabs>
        <w:tab w:val="left" w:pos="720"/>
      </w:tabs>
      <w:jc w:val="left"/>
      <w:outlineLvl w:val="2"/>
    </w:pPr>
    <w:rPr>
      <w:rFonts w:ascii="Arial" w:hAnsi="Arial"/>
      <w:b/>
      <w:caps/>
      <w:szCs w:val="20"/>
    </w:rPr>
  </w:style>
  <w:style w:type="paragraph" w:customStyle="1" w:styleId="S23">
    <w:name w:val="S_Заголовок2_СписокН"/>
    <w:basedOn w:val="S22"/>
    <w:next w:val="S0"/>
    <w:rsid w:val="00532C60"/>
  </w:style>
  <w:style w:type="paragraph" w:customStyle="1" w:styleId="S30">
    <w:name w:val="S_Заголовок3_СписокН"/>
    <w:basedOn w:val="a0"/>
    <w:next w:val="S0"/>
    <w:rsid w:val="00532C60"/>
    <w:pPr>
      <w:keepNext/>
    </w:pPr>
    <w:rPr>
      <w:rFonts w:ascii="Arial" w:hAnsi="Arial"/>
      <w:b/>
      <w:i/>
      <w:caps/>
      <w:sz w:val="20"/>
      <w:szCs w:val="20"/>
    </w:rPr>
  </w:style>
  <w:style w:type="paragraph" w:customStyle="1" w:styleId="Sd">
    <w:name w:val="S_МестоГод"/>
    <w:basedOn w:val="S0"/>
    <w:rsid w:val="00532C60"/>
    <w:pPr>
      <w:spacing w:before="120"/>
      <w:jc w:val="center"/>
    </w:pPr>
    <w:rPr>
      <w:rFonts w:ascii="Arial" w:hAnsi="Arial"/>
      <w:b/>
      <w:caps/>
      <w:sz w:val="18"/>
      <w:szCs w:val="18"/>
    </w:rPr>
  </w:style>
  <w:style w:type="paragraph" w:customStyle="1" w:styleId="Se">
    <w:name w:val="S_НаименованиеДокумента"/>
    <w:basedOn w:val="S0"/>
    <w:next w:val="S0"/>
    <w:rsid w:val="00532C60"/>
    <w:pPr>
      <w:widowControl/>
      <w:ind w:right="641"/>
      <w:jc w:val="left"/>
    </w:pPr>
    <w:rPr>
      <w:rFonts w:ascii="Arial" w:hAnsi="Arial"/>
      <w:b/>
      <w:caps/>
    </w:rPr>
  </w:style>
  <w:style w:type="paragraph" w:customStyle="1" w:styleId="Sf">
    <w:name w:val="S_НижнКолонтЛев"/>
    <w:basedOn w:val="S0"/>
    <w:next w:val="S0"/>
    <w:rsid w:val="00532C60"/>
    <w:pPr>
      <w:jc w:val="left"/>
    </w:pPr>
    <w:rPr>
      <w:rFonts w:ascii="Arial" w:hAnsi="Arial"/>
      <w:b/>
      <w:caps/>
      <w:sz w:val="10"/>
      <w:szCs w:val="10"/>
    </w:rPr>
  </w:style>
  <w:style w:type="paragraph" w:customStyle="1" w:styleId="Sf0">
    <w:name w:val="S_НижнКолонтПрав"/>
    <w:basedOn w:val="S0"/>
    <w:next w:val="S0"/>
    <w:rsid w:val="00532C60"/>
    <w:pPr>
      <w:widowControl/>
      <w:ind w:hanging="181"/>
      <w:jc w:val="right"/>
    </w:pPr>
    <w:rPr>
      <w:rFonts w:ascii="Arial" w:hAnsi="Arial"/>
      <w:b/>
      <w:caps/>
      <w:sz w:val="12"/>
      <w:szCs w:val="12"/>
    </w:rPr>
  </w:style>
  <w:style w:type="paragraph" w:customStyle="1" w:styleId="Sf1">
    <w:name w:val="S_НомерДокумента"/>
    <w:basedOn w:val="S0"/>
    <w:next w:val="S0"/>
    <w:rsid w:val="00532C60"/>
    <w:pPr>
      <w:spacing w:before="120" w:after="120"/>
      <w:jc w:val="center"/>
    </w:pPr>
    <w:rPr>
      <w:rFonts w:ascii="Arial" w:hAnsi="Arial"/>
      <w:b/>
      <w:caps/>
    </w:rPr>
  </w:style>
  <w:style w:type="paragraph" w:customStyle="1" w:styleId="S14">
    <w:name w:val="S_ТекстВТаблице1"/>
    <w:basedOn w:val="S0"/>
    <w:next w:val="S0"/>
    <w:rsid w:val="00532C60"/>
    <w:pPr>
      <w:spacing w:before="120"/>
      <w:jc w:val="left"/>
    </w:pPr>
    <w:rPr>
      <w:szCs w:val="28"/>
    </w:rPr>
  </w:style>
  <w:style w:type="paragraph" w:customStyle="1" w:styleId="S1">
    <w:name w:val="S_НумСписВ Таблице1"/>
    <w:basedOn w:val="S14"/>
    <w:next w:val="S0"/>
    <w:rsid w:val="00532C60"/>
    <w:pPr>
      <w:numPr>
        <w:numId w:val="9"/>
      </w:numPr>
    </w:pPr>
  </w:style>
  <w:style w:type="paragraph" w:customStyle="1" w:styleId="S24">
    <w:name w:val="S_ТекстВТаблице2"/>
    <w:basedOn w:val="S0"/>
    <w:next w:val="S0"/>
    <w:rsid w:val="00532C60"/>
    <w:pPr>
      <w:spacing w:before="120"/>
      <w:jc w:val="left"/>
    </w:pPr>
    <w:rPr>
      <w:sz w:val="20"/>
    </w:rPr>
  </w:style>
  <w:style w:type="paragraph" w:customStyle="1" w:styleId="S2">
    <w:name w:val="S_НумСписВТаблице2"/>
    <w:basedOn w:val="S24"/>
    <w:next w:val="S0"/>
    <w:rsid w:val="00532C60"/>
    <w:pPr>
      <w:numPr>
        <w:numId w:val="10"/>
      </w:numPr>
    </w:pPr>
  </w:style>
  <w:style w:type="paragraph" w:customStyle="1" w:styleId="S31">
    <w:name w:val="S_ТекстВТаблице3"/>
    <w:basedOn w:val="S0"/>
    <w:next w:val="S0"/>
    <w:rsid w:val="00532C60"/>
    <w:pPr>
      <w:spacing w:before="120"/>
      <w:jc w:val="left"/>
    </w:pPr>
    <w:rPr>
      <w:sz w:val="16"/>
    </w:rPr>
  </w:style>
  <w:style w:type="paragraph" w:customStyle="1" w:styleId="S3">
    <w:name w:val="S_НумСписВТаблице3"/>
    <w:basedOn w:val="S31"/>
    <w:next w:val="S0"/>
    <w:rsid w:val="00532C60"/>
    <w:pPr>
      <w:numPr>
        <w:numId w:val="11"/>
      </w:numPr>
    </w:pPr>
  </w:style>
  <w:style w:type="paragraph" w:customStyle="1" w:styleId="Sf2">
    <w:name w:val="S_Примечание"/>
    <w:basedOn w:val="S0"/>
    <w:next w:val="S0"/>
    <w:rsid w:val="00532C60"/>
    <w:pPr>
      <w:ind w:left="567"/>
    </w:pPr>
    <w:rPr>
      <w:i/>
      <w:u w:val="single"/>
    </w:rPr>
  </w:style>
  <w:style w:type="paragraph" w:customStyle="1" w:styleId="Sf3">
    <w:name w:val="S_ПримечаниеТекст"/>
    <w:basedOn w:val="S0"/>
    <w:next w:val="S0"/>
    <w:rsid w:val="00532C60"/>
    <w:pPr>
      <w:spacing w:before="120"/>
      <w:ind w:left="567"/>
    </w:pPr>
    <w:rPr>
      <w:i/>
    </w:rPr>
  </w:style>
  <w:style w:type="paragraph" w:customStyle="1" w:styleId="Sf4">
    <w:name w:val="S_Рисунок"/>
    <w:basedOn w:val="S0"/>
    <w:rsid w:val="00532C60"/>
    <w:pPr>
      <w:pBdr>
        <w:top w:val="single" w:sz="8" w:space="5" w:color="auto"/>
        <w:left w:val="single" w:sz="8" w:space="5" w:color="auto"/>
        <w:bottom w:val="single" w:sz="8" w:space="5" w:color="auto"/>
        <w:right w:val="single" w:sz="8" w:space="5" w:color="auto"/>
      </w:pBdr>
      <w:spacing w:before="120"/>
      <w:jc w:val="center"/>
    </w:pPr>
  </w:style>
  <w:style w:type="paragraph" w:customStyle="1" w:styleId="Sf5">
    <w:name w:val="S_Сноска"/>
    <w:basedOn w:val="S0"/>
    <w:next w:val="S0"/>
    <w:rsid w:val="00532C60"/>
    <w:rPr>
      <w:rFonts w:ascii="Arial" w:hAnsi="Arial"/>
      <w:sz w:val="16"/>
    </w:rPr>
  </w:style>
  <w:style w:type="paragraph" w:customStyle="1" w:styleId="Sf6">
    <w:name w:val="S_Содержание"/>
    <w:basedOn w:val="S0"/>
    <w:next w:val="S0"/>
    <w:rsid w:val="00532C60"/>
    <w:rPr>
      <w:rFonts w:ascii="Arial" w:hAnsi="Arial"/>
      <w:b/>
      <w:caps/>
      <w:sz w:val="32"/>
      <w:szCs w:val="32"/>
    </w:rPr>
  </w:style>
  <w:style w:type="paragraph" w:customStyle="1" w:styleId="S">
    <w:name w:val="S_СписокМ_Обычный"/>
    <w:basedOn w:val="a0"/>
    <w:next w:val="S0"/>
    <w:link w:val="Sf7"/>
    <w:rsid w:val="00532C60"/>
    <w:pPr>
      <w:numPr>
        <w:numId w:val="12"/>
      </w:numPr>
      <w:tabs>
        <w:tab w:val="left" w:pos="720"/>
      </w:tabs>
      <w:spacing w:before="120"/>
    </w:pPr>
  </w:style>
  <w:style w:type="character" w:customStyle="1" w:styleId="Sf7">
    <w:name w:val="S_СписокМ_Обычный Знак"/>
    <w:link w:val="S"/>
    <w:rsid w:val="00532C60"/>
    <w:rPr>
      <w:rFonts w:ascii="Times New Roman" w:eastAsia="Times New Roman" w:hAnsi="Times New Roman" w:cs="Times New Roman"/>
      <w:sz w:val="24"/>
      <w:szCs w:val="24"/>
      <w:lang w:eastAsia="ru-RU"/>
    </w:rPr>
  </w:style>
  <w:style w:type="paragraph" w:customStyle="1" w:styleId="Sf8">
    <w:name w:val="S_ТекстЛоготипа"/>
    <w:basedOn w:val="S0"/>
    <w:rsid w:val="00532C60"/>
    <w:pPr>
      <w:ind w:left="431"/>
    </w:pPr>
    <w:rPr>
      <w:rFonts w:ascii="EuropeExt" w:hAnsi="EuropeExt" w:cs="Tahoma"/>
      <w:bCs/>
      <w:spacing w:val="18"/>
      <w:sz w:val="12"/>
      <w:szCs w:val="12"/>
    </w:rPr>
  </w:style>
  <w:style w:type="paragraph" w:customStyle="1" w:styleId="S15">
    <w:name w:val="S_ТекстЛоготипа1"/>
    <w:basedOn w:val="S0"/>
    <w:next w:val="S0"/>
    <w:rsid w:val="00532C60"/>
    <w:pPr>
      <w:tabs>
        <w:tab w:val="left" w:pos="8352"/>
        <w:tab w:val="left" w:pos="8712"/>
      </w:tabs>
      <w:ind w:left="3130" w:right="96" w:hanging="652"/>
    </w:pPr>
    <w:rPr>
      <w:rFonts w:ascii="EuropeExt" w:hAnsi="EuropeExt" w:cs="Tahoma"/>
      <w:bCs/>
      <w:sz w:val="12"/>
      <w:szCs w:val="12"/>
    </w:rPr>
  </w:style>
  <w:style w:type="paragraph" w:customStyle="1" w:styleId="S25">
    <w:name w:val="S_ТекстЛоготипа2"/>
    <w:basedOn w:val="S0"/>
    <w:next w:val="S0"/>
    <w:rsid w:val="00532C60"/>
    <w:pPr>
      <w:ind w:left="431"/>
    </w:pPr>
    <w:rPr>
      <w:rFonts w:ascii="EuropeExt" w:hAnsi="EuropeExt" w:cs="Tahoma"/>
      <w:bCs/>
      <w:spacing w:val="18"/>
      <w:sz w:val="12"/>
      <w:szCs w:val="12"/>
    </w:rPr>
  </w:style>
  <w:style w:type="paragraph" w:customStyle="1" w:styleId="S16">
    <w:name w:val="S_ТекстСодержания1"/>
    <w:basedOn w:val="S0"/>
    <w:next w:val="S0"/>
    <w:link w:val="S17"/>
    <w:rsid w:val="00532C60"/>
    <w:pPr>
      <w:spacing w:before="120"/>
    </w:pPr>
    <w:rPr>
      <w:rFonts w:ascii="Arial" w:hAnsi="Arial"/>
      <w:b/>
      <w:caps/>
      <w:sz w:val="20"/>
      <w:szCs w:val="20"/>
    </w:rPr>
  </w:style>
  <w:style w:type="character" w:customStyle="1" w:styleId="S17">
    <w:name w:val="S_ТекстСодержания1 Знак"/>
    <w:link w:val="S16"/>
    <w:rsid w:val="00532C60"/>
    <w:rPr>
      <w:rFonts w:ascii="Arial" w:eastAsia="Times New Roman" w:hAnsi="Arial" w:cs="Times New Roman"/>
      <w:b/>
      <w:caps/>
      <w:sz w:val="20"/>
      <w:szCs w:val="20"/>
      <w:lang w:eastAsia="ru-RU"/>
    </w:rPr>
  </w:style>
  <w:style w:type="paragraph" w:customStyle="1" w:styleId="Sf9">
    <w:name w:val="S_Термин"/>
    <w:basedOn w:val="a0"/>
    <w:next w:val="S0"/>
    <w:link w:val="Sfa"/>
    <w:rsid w:val="00532C60"/>
    <w:rPr>
      <w:rFonts w:ascii="Arial" w:hAnsi="Arial"/>
      <w:b/>
      <w:i/>
      <w:caps/>
      <w:sz w:val="20"/>
      <w:szCs w:val="20"/>
    </w:rPr>
  </w:style>
  <w:style w:type="character" w:customStyle="1" w:styleId="Sfa">
    <w:name w:val="S_Термин Знак"/>
    <w:link w:val="Sf9"/>
    <w:rsid w:val="00532C60"/>
    <w:rPr>
      <w:rFonts w:ascii="Arial" w:eastAsia="Times New Roman" w:hAnsi="Arial" w:cs="Times New Roman"/>
      <w:b/>
      <w:i/>
      <w:caps/>
      <w:sz w:val="20"/>
      <w:szCs w:val="20"/>
      <w:lang w:eastAsia="ru-RU"/>
    </w:rPr>
  </w:style>
  <w:style w:type="character" w:customStyle="1" w:styleId="afff9">
    <w:name w:val="Колонтитул_"/>
    <w:basedOn w:val="a1"/>
    <w:rsid w:val="00532C60"/>
    <w:rPr>
      <w:rFonts w:ascii="Times New Roman" w:eastAsia="Times New Roman" w:hAnsi="Times New Roman" w:cs="Times New Roman"/>
      <w:b w:val="0"/>
      <w:bCs w:val="0"/>
      <w:i w:val="0"/>
      <w:iCs w:val="0"/>
      <w:smallCaps w:val="0"/>
      <w:strike w:val="0"/>
      <w:sz w:val="23"/>
      <w:szCs w:val="23"/>
      <w:u w:val="none"/>
    </w:rPr>
  </w:style>
  <w:style w:type="character" w:customStyle="1" w:styleId="afffa">
    <w:name w:val="Колонтитул"/>
    <w:basedOn w:val="afff9"/>
    <w:rsid w:val="00532C60"/>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paragraph" w:customStyle="1" w:styleId="Style1">
    <w:name w:val="Style1"/>
    <w:basedOn w:val="a0"/>
    <w:uiPriority w:val="99"/>
    <w:rsid w:val="00532C60"/>
    <w:pPr>
      <w:widowControl w:val="0"/>
      <w:autoSpaceDE w:val="0"/>
      <w:autoSpaceDN w:val="0"/>
      <w:adjustRightInd w:val="0"/>
    </w:pPr>
    <w:rPr>
      <w:rFonts w:ascii="Calibri" w:eastAsiaTheme="minorEastAsia" w:hAnsi="Calibri"/>
    </w:rPr>
  </w:style>
  <w:style w:type="character" w:customStyle="1" w:styleId="FontStyle11">
    <w:name w:val="Font Style11"/>
    <w:basedOn w:val="a1"/>
    <w:uiPriority w:val="99"/>
    <w:rsid w:val="00532C60"/>
    <w:rPr>
      <w:rFonts w:ascii="Calibri" w:hAnsi="Calibri" w:cs="Calibri"/>
      <w:b/>
      <w:bCs/>
      <w:sz w:val="26"/>
      <w:szCs w:val="26"/>
    </w:rPr>
  </w:style>
  <w:style w:type="character" w:customStyle="1" w:styleId="FontStyle16">
    <w:name w:val="Font Style16"/>
    <w:basedOn w:val="a1"/>
    <w:uiPriority w:val="99"/>
    <w:rsid w:val="00532C60"/>
    <w:rPr>
      <w:rFonts w:ascii="Impact" w:hAnsi="Impact" w:cs="Impact"/>
      <w:spacing w:val="30"/>
      <w:sz w:val="24"/>
      <w:szCs w:val="24"/>
    </w:rPr>
  </w:style>
  <w:style w:type="paragraph" w:customStyle="1" w:styleId="3a">
    <w:name w:val="заголовок 3"/>
    <w:basedOn w:val="a0"/>
    <w:next w:val="a0"/>
    <w:rsid w:val="00532C60"/>
    <w:pPr>
      <w:keepNext/>
      <w:autoSpaceDE w:val="0"/>
      <w:autoSpaceDN w:val="0"/>
      <w:spacing w:line="360" w:lineRule="auto"/>
      <w:ind w:firstLine="709"/>
      <w:jc w:val="center"/>
    </w:pPr>
    <w:rPr>
      <w:rFonts w:ascii="Arial" w:hAnsi="Arial" w:cs="Arial"/>
      <w:b/>
      <w:bCs/>
      <w:sz w:val="20"/>
    </w:rPr>
  </w:style>
  <w:style w:type="paragraph" w:customStyle="1" w:styleId="666">
    <w:name w:val="666"/>
    <w:basedOn w:val="a0"/>
    <w:rsid w:val="00532C60"/>
    <w:pPr>
      <w:autoSpaceDE w:val="0"/>
      <w:autoSpaceDN w:val="0"/>
      <w:spacing w:line="360" w:lineRule="auto"/>
      <w:ind w:firstLine="567"/>
    </w:pPr>
    <w:rPr>
      <w:rFonts w:ascii="Arial" w:hAnsi="Arial" w:cs="Arial"/>
      <w:sz w:val="20"/>
    </w:rPr>
  </w:style>
  <w:style w:type="paragraph" w:customStyle="1" w:styleId="3Arial">
    <w:name w:val="Заголовок 3 + Arial"/>
    <w:aliases w:val="12 пт,все прописные,По ширине,Перед:  12 пт,После:  ..."/>
    <w:basedOn w:val="21"/>
    <w:rsid w:val="00532C60"/>
    <w:pPr>
      <w:ind w:left="2869" w:hanging="360"/>
    </w:pPr>
    <w:rPr>
      <w:rFonts w:cs="Arial"/>
      <w:i/>
      <w:caps w:val="0"/>
      <w:szCs w:val="24"/>
    </w:rPr>
  </w:style>
  <w:style w:type="paragraph" w:customStyle="1" w:styleId="afffb">
    <w:name w:val="Îñíîâíîé òåêñò"/>
    <w:basedOn w:val="a0"/>
    <w:rsid w:val="00532C60"/>
    <w:rPr>
      <w:szCs w:val="20"/>
    </w:rPr>
  </w:style>
  <w:style w:type="paragraph" w:styleId="20">
    <w:name w:val="List 2"/>
    <w:basedOn w:val="a0"/>
    <w:rsid w:val="00532C60"/>
    <w:pPr>
      <w:widowControl w:val="0"/>
      <w:numPr>
        <w:numId w:val="13"/>
      </w:numPr>
      <w:overflowPunct w:val="0"/>
      <w:autoSpaceDE w:val="0"/>
      <w:autoSpaceDN w:val="0"/>
      <w:adjustRightInd w:val="0"/>
      <w:spacing w:before="60"/>
      <w:textAlignment w:val="baseline"/>
    </w:pPr>
    <w:rPr>
      <w:szCs w:val="20"/>
    </w:rPr>
  </w:style>
  <w:style w:type="character" w:customStyle="1" w:styleId="Sfb">
    <w:name w:val="S_Обозначение"/>
    <w:uiPriority w:val="99"/>
    <w:rsid w:val="00532C60"/>
    <w:rPr>
      <w:rFonts w:ascii="Arial" w:hAnsi="Arial" w:cs="Times New Roman"/>
      <w:b/>
      <w:i/>
      <w:sz w:val="24"/>
      <w:szCs w:val="24"/>
      <w:vertAlign w:val="baseline"/>
      <w:lang w:val="ru-RU" w:eastAsia="ru-RU" w:bidi="ar-SA"/>
    </w:rPr>
  </w:style>
  <w:style w:type="character" w:customStyle="1" w:styleId="Sfc">
    <w:name w:val="S_СписокМ_Обычный Знак Знак"/>
    <w:locked/>
    <w:rsid w:val="00532C60"/>
    <w:rPr>
      <w:rFonts w:ascii="Times New Roman" w:eastAsia="Times New Roman" w:hAnsi="Times New Roman"/>
      <w:sz w:val="24"/>
      <w:szCs w:val="24"/>
    </w:rPr>
  </w:style>
  <w:style w:type="paragraph" w:customStyle="1" w:styleId="afffc">
    <w:name w:val="Текст МУ"/>
    <w:basedOn w:val="a0"/>
    <w:rsid w:val="00532C60"/>
    <w:pPr>
      <w:suppressAutoHyphens/>
      <w:spacing w:before="180" w:after="120"/>
    </w:pPr>
    <w:rPr>
      <w:szCs w:val="20"/>
      <w:lang w:eastAsia="ar-SA"/>
    </w:rPr>
  </w:style>
  <w:style w:type="paragraph" w:customStyle="1" w:styleId="1f">
    <w:name w:val="Название объекта1"/>
    <w:basedOn w:val="a0"/>
    <w:next w:val="a0"/>
    <w:rsid w:val="00532C60"/>
    <w:pPr>
      <w:suppressAutoHyphens/>
      <w:jc w:val="center"/>
    </w:pPr>
    <w:rPr>
      <w:rFonts w:ascii="Arial Narrow" w:hAnsi="Arial Narrow" w:cs="Arial Narrow"/>
      <w:b/>
      <w:bCs/>
      <w:color w:val="000080"/>
      <w:sz w:val="20"/>
      <w:lang w:eastAsia="ar-SA"/>
    </w:rPr>
  </w:style>
  <w:style w:type="paragraph" w:customStyle="1" w:styleId="afffd">
    <w:name w:val="Заголовок приложения"/>
    <w:basedOn w:val="a0"/>
    <w:next w:val="a0"/>
    <w:rsid w:val="00532C60"/>
    <w:pPr>
      <w:widowControl w:val="0"/>
      <w:overflowPunct w:val="0"/>
      <w:autoSpaceDE w:val="0"/>
      <w:autoSpaceDN w:val="0"/>
      <w:adjustRightInd w:val="0"/>
      <w:spacing w:before="60"/>
      <w:jc w:val="center"/>
      <w:textAlignment w:val="baseline"/>
    </w:pPr>
    <w:rPr>
      <w:b/>
      <w:sz w:val="28"/>
      <w:szCs w:val="20"/>
    </w:rPr>
  </w:style>
  <w:style w:type="paragraph" w:customStyle="1" w:styleId="29">
    <w:name w:val="Название объекта2"/>
    <w:basedOn w:val="a0"/>
    <w:next w:val="a0"/>
    <w:rsid w:val="00532C60"/>
    <w:pPr>
      <w:suppressAutoHyphens/>
    </w:pPr>
    <w:rPr>
      <w:b/>
      <w:bCs/>
      <w:sz w:val="20"/>
      <w:szCs w:val="20"/>
      <w:lang w:eastAsia="ar-SA"/>
    </w:rPr>
  </w:style>
  <w:style w:type="paragraph" w:customStyle="1" w:styleId="BodyText21">
    <w:name w:val="Body Text 21"/>
    <w:basedOn w:val="a0"/>
    <w:rsid w:val="00532C60"/>
    <w:rPr>
      <w:szCs w:val="20"/>
    </w:rPr>
  </w:style>
  <w:style w:type="paragraph" w:customStyle="1" w:styleId="CM3">
    <w:name w:val="CM3"/>
    <w:basedOn w:val="a0"/>
    <w:next w:val="a0"/>
    <w:rsid w:val="00532C60"/>
    <w:pPr>
      <w:widowControl w:val="0"/>
      <w:autoSpaceDE w:val="0"/>
      <w:autoSpaceDN w:val="0"/>
      <w:adjustRightInd w:val="0"/>
    </w:pPr>
    <w:rPr>
      <w:rFonts w:ascii="HiddenHorzOCl" w:hAnsi="HiddenHorzOCl"/>
    </w:rPr>
  </w:style>
  <w:style w:type="paragraph" w:customStyle="1" w:styleId="CM5">
    <w:name w:val="CM5"/>
    <w:basedOn w:val="a0"/>
    <w:next w:val="a0"/>
    <w:rsid w:val="00532C60"/>
    <w:pPr>
      <w:widowControl w:val="0"/>
      <w:autoSpaceDE w:val="0"/>
      <w:autoSpaceDN w:val="0"/>
      <w:adjustRightInd w:val="0"/>
      <w:spacing w:line="220" w:lineRule="atLeast"/>
    </w:pPr>
    <w:rPr>
      <w:rFonts w:ascii="HiddenHorzOCl" w:hAnsi="HiddenHorzOCl"/>
    </w:rPr>
  </w:style>
  <w:style w:type="paragraph" w:customStyle="1" w:styleId="CM6">
    <w:name w:val="CM6"/>
    <w:basedOn w:val="a0"/>
    <w:next w:val="a0"/>
    <w:rsid w:val="00532C60"/>
    <w:pPr>
      <w:widowControl w:val="0"/>
      <w:autoSpaceDE w:val="0"/>
      <w:autoSpaceDN w:val="0"/>
      <w:adjustRightInd w:val="0"/>
    </w:pPr>
    <w:rPr>
      <w:rFonts w:ascii="HiddenHorzOCl" w:hAnsi="HiddenHorzOCl"/>
    </w:rPr>
  </w:style>
  <w:style w:type="paragraph" w:customStyle="1" w:styleId="CM14">
    <w:name w:val="CM14"/>
    <w:basedOn w:val="a0"/>
    <w:next w:val="a0"/>
    <w:rsid w:val="00532C60"/>
    <w:pPr>
      <w:widowControl w:val="0"/>
      <w:autoSpaceDE w:val="0"/>
      <w:autoSpaceDN w:val="0"/>
      <w:adjustRightInd w:val="0"/>
    </w:pPr>
    <w:rPr>
      <w:rFonts w:ascii="HiddenHorzOCl" w:hAnsi="HiddenHorzOCl"/>
    </w:rPr>
  </w:style>
  <w:style w:type="paragraph" w:customStyle="1" w:styleId="CM7">
    <w:name w:val="CM7"/>
    <w:basedOn w:val="Default"/>
    <w:next w:val="Default"/>
    <w:rsid w:val="00532C60"/>
    <w:pPr>
      <w:widowControl w:val="0"/>
      <w:spacing w:line="220" w:lineRule="atLeast"/>
    </w:pPr>
    <w:rPr>
      <w:rFonts w:ascii="HiddenHorzOCl" w:hAnsi="HiddenHorzOCl"/>
      <w:color w:val="auto"/>
    </w:rPr>
  </w:style>
  <w:style w:type="paragraph" w:customStyle="1" w:styleId="Style38">
    <w:name w:val="Style38"/>
    <w:basedOn w:val="a0"/>
    <w:rsid w:val="00532C60"/>
    <w:pPr>
      <w:widowControl w:val="0"/>
      <w:autoSpaceDE w:val="0"/>
      <w:autoSpaceDN w:val="0"/>
      <w:adjustRightInd w:val="0"/>
      <w:spacing w:line="216" w:lineRule="exact"/>
      <w:ind w:firstLine="470"/>
    </w:pPr>
  </w:style>
  <w:style w:type="character" w:customStyle="1" w:styleId="FontStyle150">
    <w:name w:val="Font Style150"/>
    <w:rsid w:val="00532C60"/>
    <w:rPr>
      <w:rFonts w:ascii="Times New Roman" w:hAnsi="Times New Roman" w:cs="Times New Roman"/>
      <w:b/>
      <w:bCs/>
      <w:sz w:val="18"/>
      <w:szCs w:val="18"/>
    </w:rPr>
  </w:style>
  <w:style w:type="character" w:customStyle="1" w:styleId="FontStyle151">
    <w:name w:val="Font Style151"/>
    <w:rsid w:val="00532C60"/>
    <w:rPr>
      <w:rFonts w:ascii="Times New Roman" w:hAnsi="Times New Roman" w:cs="Times New Roman"/>
      <w:sz w:val="18"/>
      <w:szCs w:val="18"/>
    </w:rPr>
  </w:style>
  <w:style w:type="character" w:customStyle="1" w:styleId="FontStyle167">
    <w:name w:val="Font Style167"/>
    <w:rsid w:val="00532C60"/>
    <w:rPr>
      <w:rFonts w:ascii="Times New Roman" w:hAnsi="Times New Roman" w:cs="Times New Roman"/>
      <w:i/>
      <w:iCs/>
      <w:sz w:val="18"/>
      <w:szCs w:val="18"/>
    </w:rPr>
  </w:style>
  <w:style w:type="paragraph" w:customStyle="1" w:styleId="Style39">
    <w:name w:val="Style39"/>
    <w:basedOn w:val="a0"/>
    <w:rsid w:val="00532C60"/>
    <w:pPr>
      <w:widowControl w:val="0"/>
      <w:autoSpaceDE w:val="0"/>
      <w:autoSpaceDN w:val="0"/>
      <w:adjustRightInd w:val="0"/>
      <w:spacing w:line="221" w:lineRule="exact"/>
      <w:jc w:val="center"/>
    </w:pPr>
  </w:style>
  <w:style w:type="paragraph" w:styleId="afffe">
    <w:name w:val="Normal Indent"/>
    <w:basedOn w:val="a0"/>
    <w:uiPriority w:val="99"/>
    <w:unhideWhenUsed/>
    <w:rsid w:val="00532C60"/>
    <w:pPr>
      <w:ind w:left="720"/>
    </w:pPr>
    <w:rPr>
      <w:sz w:val="20"/>
      <w:szCs w:val="20"/>
    </w:rPr>
  </w:style>
  <w:style w:type="paragraph" w:customStyle="1" w:styleId="REPORT">
    <w:name w:val="REPORT"/>
    <w:basedOn w:val="a0"/>
    <w:rsid w:val="00532C60"/>
    <w:rPr>
      <w:rFonts w:ascii="Book Antiqua" w:eastAsia="Batang" w:hAnsi="Book Antiqua" w:cs="Arial"/>
      <w:sz w:val="22"/>
      <w:szCs w:val="20"/>
      <w:lang w:val="en-US" w:eastAsia="en-US"/>
    </w:rPr>
  </w:style>
  <w:style w:type="character" w:customStyle="1" w:styleId="urtxtemph">
    <w:name w:val="urtxtemph"/>
    <w:basedOn w:val="a1"/>
    <w:rsid w:val="00532C60"/>
  </w:style>
  <w:style w:type="character" w:customStyle="1" w:styleId="urtxtstd">
    <w:name w:val="urtxtstd"/>
    <w:basedOn w:val="a1"/>
    <w:rsid w:val="00532C60"/>
  </w:style>
  <w:style w:type="paragraph" w:customStyle="1" w:styleId="ConsPlusNormal">
    <w:name w:val="ConsPlusNormal"/>
    <w:rsid w:val="00532C60"/>
    <w:pPr>
      <w:autoSpaceDE w:val="0"/>
      <w:autoSpaceDN w:val="0"/>
      <w:adjustRightInd w:val="0"/>
      <w:spacing w:after="0" w:line="240" w:lineRule="auto"/>
    </w:pPr>
    <w:rPr>
      <w:rFonts w:ascii="Times New Roman" w:hAnsi="Times New Roman" w:cs="Times New Roman"/>
      <w:sz w:val="24"/>
      <w:szCs w:val="24"/>
    </w:rPr>
  </w:style>
  <w:style w:type="paragraph" w:customStyle="1" w:styleId="affff">
    <w:name w:val="Примечание"/>
    <w:basedOn w:val="a0"/>
    <w:link w:val="affff0"/>
    <w:rsid w:val="00532C60"/>
    <w:pPr>
      <w:spacing w:before="120" w:after="240"/>
      <w:ind w:left="1134" w:right="1134"/>
    </w:pPr>
    <w:rPr>
      <w:spacing w:val="20"/>
      <w:sz w:val="20"/>
      <w:szCs w:val="20"/>
    </w:rPr>
  </w:style>
  <w:style w:type="character" w:customStyle="1" w:styleId="affff0">
    <w:name w:val="Примечание Знак"/>
    <w:link w:val="affff"/>
    <w:locked/>
    <w:rsid w:val="00532C60"/>
    <w:rPr>
      <w:rFonts w:ascii="Times New Roman" w:eastAsia="Times New Roman" w:hAnsi="Times New Roman" w:cs="Times New Roman"/>
      <w:spacing w:val="20"/>
      <w:sz w:val="20"/>
      <w:szCs w:val="20"/>
      <w:lang w:eastAsia="ru-RU"/>
    </w:rPr>
  </w:style>
  <w:style w:type="character" w:customStyle="1" w:styleId="1f0">
    <w:name w:val="Текст примечания Знак1"/>
    <w:basedOn w:val="a1"/>
    <w:uiPriority w:val="99"/>
    <w:locked/>
    <w:rsid w:val="00532C60"/>
    <w:rPr>
      <w:rFonts w:ascii="Times New Roman" w:hAnsi="Times New Roman" w:cs="Times New Roman"/>
      <w:sz w:val="20"/>
      <w:szCs w:val="20"/>
      <w:lang w:eastAsia="ru-RU"/>
    </w:rPr>
  </w:style>
  <w:style w:type="table" w:customStyle="1" w:styleId="1f1">
    <w:name w:val="Сетка таблицы1"/>
    <w:basedOn w:val="a2"/>
    <w:next w:val="ab"/>
    <w:rsid w:val="00532C60"/>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0.xml"/><Relationship Id="rId117" Type="http://schemas.openxmlformats.org/officeDocument/2006/relationships/image" Target="media/image55.jpeg"/><Relationship Id="rId21" Type="http://schemas.openxmlformats.org/officeDocument/2006/relationships/footer" Target="footer3.xml"/><Relationship Id="rId42" Type="http://schemas.openxmlformats.org/officeDocument/2006/relationships/image" Target="media/image15.emf"/><Relationship Id="rId47" Type="http://schemas.openxmlformats.org/officeDocument/2006/relationships/footer" Target="footer6.xml"/><Relationship Id="rId63" Type="http://schemas.openxmlformats.org/officeDocument/2006/relationships/footer" Target="footer10.xml"/><Relationship Id="rId68" Type="http://schemas.openxmlformats.org/officeDocument/2006/relationships/header" Target="header25.xml"/><Relationship Id="rId84" Type="http://schemas.openxmlformats.org/officeDocument/2006/relationships/header" Target="header30.xml"/><Relationship Id="rId89" Type="http://schemas.openxmlformats.org/officeDocument/2006/relationships/oleObject" Target="embeddings/oleObject2.bin"/><Relationship Id="rId112" Type="http://schemas.openxmlformats.org/officeDocument/2006/relationships/image" Target="media/image50.jpeg"/><Relationship Id="rId133" Type="http://schemas.openxmlformats.org/officeDocument/2006/relationships/oleObject" Target="embeddings/oleObject6.bin"/><Relationship Id="rId138" Type="http://schemas.openxmlformats.org/officeDocument/2006/relationships/header" Target="header40.xml"/><Relationship Id="rId154" Type="http://schemas.openxmlformats.org/officeDocument/2006/relationships/footer" Target="footer17.xml"/><Relationship Id="rId159" Type="http://schemas.openxmlformats.org/officeDocument/2006/relationships/fontTable" Target="fontTable.xml"/><Relationship Id="rId16" Type="http://schemas.openxmlformats.org/officeDocument/2006/relationships/header" Target="header4.xml"/><Relationship Id="rId107" Type="http://schemas.openxmlformats.org/officeDocument/2006/relationships/image" Target="media/image45.png"/><Relationship Id="rId11" Type="http://schemas.openxmlformats.org/officeDocument/2006/relationships/footer" Target="footer1.xml"/><Relationship Id="rId32" Type="http://schemas.openxmlformats.org/officeDocument/2006/relationships/header" Target="header12.xml"/><Relationship Id="rId37" Type="http://schemas.openxmlformats.org/officeDocument/2006/relationships/image" Target="media/image10.png"/><Relationship Id="rId53" Type="http://schemas.openxmlformats.org/officeDocument/2006/relationships/image" Target="media/image18.jpeg"/><Relationship Id="rId58" Type="http://schemas.openxmlformats.org/officeDocument/2006/relationships/header" Target="header19.xml"/><Relationship Id="rId74" Type="http://schemas.openxmlformats.org/officeDocument/2006/relationships/image" Target="media/image25.jpeg"/><Relationship Id="rId79" Type="http://schemas.openxmlformats.org/officeDocument/2006/relationships/footer" Target="footer12.xml"/><Relationship Id="rId102" Type="http://schemas.openxmlformats.org/officeDocument/2006/relationships/image" Target="media/image40.png"/><Relationship Id="rId123" Type="http://schemas.openxmlformats.org/officeDocument/2006/relationships/header" Target="header36.xml"/><Relationship Id="rId128" Type="http://schemas.openxmlformats.org/officeDocument/2006/relationships/oleObject" Target="embeddings/oleObject4.bin"/><Relationship Id="rId144" Type="http://schemas.openxmlformats.org/officeDocument/2006/relationships/image" Target="media/image68.jpeg"/><Relationship Id="rId149" Type="http://schemas.openxmlformats.org/officeDocument/2006/relationships/footer" Target="footer16.xml"/><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header" Target="header34.xml"/><Relationship Id="rId160" Type="http://schemas.openxmlformats.org/officeDocument/2006/relationships/theme" Target="theme/theme1.xml"/><Relationship Id="rId22" Type="http://schemas.openxmlformats.org/officeDocument/2006/relationships/header" Target="header7.xml"/><Relationship Id="rId27" Type="http://schemas.openxmlformats.org/officeDocument/2006/relationships/image" Target="media/image5.png"/><Relationship Id="rId43" Type="http://schemas.openxmlformats.org/officeDocument/2006/relationships/image" Target="media/image12.jpeg"/><Relationship Id="rId48" Type="http://schemas.openxmlformats.org/officeDocument/2006/relationships/header" Target="header16.xml"/><Relationship Id="rId64" Type="http://schemas.openxmlformats.org/officeDocument/2006/relationships/header" Target="header22.xml"/><Relationship Id="rId69" Type="http://schemas.openxmlformats.org/officeDocument/2006/relationships/image" Target="media/image20.jpeg"/><Relationship Id="rId113" Type="http://schemas.openxmlformats.org/officeDocument/2006/relationships/image" Target="media/image51.jpeg"/><Relationship Id="rId118" Type="http://schemas.openxmlformats.org/officeDocument/2006/relationships/image" Target="media/image56.jpeg"/><Relationship Id="rId134" Type="http://schemas.openxmlformats.org/officeDocument/2006/relationships/image" Target="media/image65.png"/><Relationship Id="rId139" Type="http://schemas.openxmlformats.org/officeDocument/2006/relationships/image" Target="media/image66.jpeg"/><Relationship Id="rId80" Type="http://schemas.openxmlformats.org/officeDocument/2006/relationships/header" Target="header28.xml"/><Relationship Id="rId85" Type="http://schemas.openxmlformats.org/officeDocument/2006/relationships/footer" Target="footer13.xml"/><Relationship Id="rId150" Type="http://schemas.openxmlformats.org/officeDocument/2006/relationships/header" Target="header43.xml"/><Relationship Id="rId155" Type="http://schemas.openxmlformats.org/officeDocument/2006/relationships/header" Target="header46.xml"/><Relationship Id="rId12" Type="http://schemas.openxmlformats.org/officeDocument/2006/relationships/image" Target="media/image2.png"/><Relationship Id="rId17" Type="http://schemas.openxmlformats.org/officeDocument/2006/relationships/image" Target="media/image3.png"/><Relationship Id="rId33" Type="http://schemas.openxmlformats.org/officeDocument/2006/relationships/footer" Target="footer5.xml"/><Relationship Id="rId38" Type="http://schemas.openxmlformats.org/officeDocument/2006/relationships/image" Target="media/image11.png"/><Relationship Id="rId59" Type="http://schemas.openxmlformats.org/officeDocument/2006/relationships/footer" Target="footer9.xml"/><Relationship Id="rId103" Type="http://schemas.openxmlformats.org/officeDocument/2006/relationships/image" Target="media/image41.png"/><Relationship Id="rId108" Type="http://schemas.openxmlformats.org/officeDocument/2006/relationships/image" Target="media/image46.png"/><Relationship Id="rId124" Type="http://schemas.openxmlformats.org/officeDocument/2006/relationships/footer" Target="footer14.xml"/><Relationship Id="rId129" Type="http://schemas.openxmlformats.org/officeDocument/2006/relationships/image" Target="media/image62.png"/><Relationship Id="rId20" Type="http://schemas.openxmlformats.org/officeDocument/2006/relationships/header" Target="header6.xml"/><Relationship Id="rId41" Type="http://schemas.openxmlformats.org/officeDocument/2006/relationships/image" Target="media/image14.emf"/><Relationship Id="rId54" Type="http://schemas.openxmlformats.org/officeDocument/2006/relationships/header" Target="header17.xml"/><Relationship Id="rId62" Type="http://schemas.openxmlformats.org/officeDocument/2006/relationships/header" Target="header21.xml"/><Relationship Id="rId70" Type="http://schemas.openxmlformats.org/officeDocument/2006/relationships/image" Target="media/image21.jpeg"/><Relationship Id="rId75" Type="http://schemas.openxmlformats.org/officeDocument/2006/relationships/image" Target="media/image26.jpeg"/><Relationship Id="rId83" Type="http://schemas.openxmlformats.org/officeDocument/2006/relationships/header" Target="header29.xml"/><Relationship Id="rId88" Type="http://schemas.openxmlformats.org/officeDocument/2006/relationships/image" Target="media/image31.wmf"/><Relationship Id="rId91" Type="http://schemas.openxmlformats.org/officeDocument/2006/relationships/oleObject" Target="embeddings/oleObject3.bin"/><Relationship Id="rId96" Type="http://schemas.openxmlformats.org/officeDocument/2006/relationships/image" Target="media/image34.png"/><Relationship Id="rId111" Type="http://schemas.openxmlformats.org/officeDocument/2006/relationships/image" Target="media/image49.jpeg"/><Relationship Id="rId132" Type="http://schemas.openxmlformats.org/officeDocument/2006/relationships/image" Target="media/image64.jpeg"/><Relationship Id="rId140" Type="http://schemas.openxmlformats.org/officeDocument/2006/relationships/image" Target="media/image71.jpeg"/><Relationship Id="rId145" Type="http://schemas.openxmlformats.org/officeDocument/2006/relationships/image" Target="media/image69.jpeg"/><Relationship Id="rId153" Type="http://schemas.openxmlformats.org/officeDocument/2006/relationships/header" Target="header4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8.xml"/><Relationship Id="rId28" Type="http://schemas.openxmlformats.org/officeDocument/2006/relationships/image" Target="media/image6.wmf"/><Relationship Id="rId36" Type="http://schemas.openxmlformats.org/officeDocument/2006/relationships/image" Target="media/image9.png"/><Relationship Id="rId49" Type="http://schemas.openxmlformats.org/officeDocument/2006/relationships/image" Target="media/image13.png"/><Relationship Id="rId57" Type="http://schemas.openxmlformats.org/officeDocument/2006/relationships/footer" Target="footer8.xml"/><Relationship Id="rId106" Type="http://schemas.openxmlformats.org/officeDocument/2006/relationships/image" Target="media/image44.png"/><Relationship Id="rId114" Type="http://schemas.openxmlformats.org/officeDocument/2006/relationships/image" Target="media/image52.jpeg"/><Relationship Id="rId119" Type="http://schemas.openxmlformats.org/officeDocument/2006/relationships/image" Target="media/image57.jpeg"/><Relationship Id="rId127" Type="http://schemas.openxmlformats.org/officeDocument/2006/relationships/image" Target="media/image61.png"/><Relationship Id="rId10" Type="http://schemas.openxmlformats.org/officeDocument/2006/relationships/header" Target="header1.xml"/><Relationship Id="rId31" Type="http://schemas.openxmlformats.org/officeDocument/2006/relationships/header" Target="header11.xml"/><Relationship Id="rId44" Type="http://schemas.openxmlformats.org/officeDocument/2006/relationships/image" Target="media/image17.jpeg"/><Relationship Id="rId52" Type="http://schemas.openxmlformats.org/officeDocument/2006/relationships/image" Target="media/image16.jpeg"/><Relationship Id="rId60" Type="http://schemas.openxmlformats.org/officeDocument/2006/relationships/image" Target="media/image19.png"/><Relationship Id="rId65" Type="http://schemas.openxmlformats.org/officeDocument/2006/relationships/header" Target="header23.xml"/><Relationship Id="rId73" Type="http://schemas.openxmlformats.org/officeDocument/2006/relationships/image" Target="media/image24.jpeg"/><Relationship Id="rId78" Type="http://schemas.openxmlformats.org/officeDocument/2006/relationships/header" Target="header27.xml"/><Relationship Id="rId81" Type="http://schemas.openxmlformats.org/officeDocument/2006/relationships/image" Target="media/image28.png"/><Relationship Id="rId86" Type="http://schemas.openxmlformats.org/officeDocument/2006/relationships/header" Target="header31.xml"/><Relationship Id="rId94" Type="http://schemas.openxmlformats.org/officeDocument/2006/relationships/header" Target="header33.xml"/><Relationship Id="rId99" Type="http://schemas.openxmlformats.org/officeDocument/2006/relationships/image" Target="media/image37.png"/><Relationship Id="rId101" Type="http://schemas.openxmlformats.org/officeDocument/2006/relationships/image" Target="media/image39.png"/><Relationship Id="rId122" Type="http://schemas.openxmlformats.org/officeDocument/2006/relationships/header" Target="header35.xml"/><Relationship Id="rId130" Type="http://schemas.openxmlformats.org/officeDocument/2006/relationships/oleObject" Target="embeddings/oleObject5.bin"/><Relationship Id="rId135" Type="http://schemas.openxmlformats.org/officeDocument/2006/relationships/header" Target="header38.xml"/><Relationship Id="rId143" Type="http://schemas.openxmlformats.org/officeDocument/2006/relationships/image" Target="media/image67.jpeg"/><Relationship Id="rId148" Type="http://schemas.openxmlformats.org/officeDocument/2006/relationships/header" Target="header42.xml"/><Relationship Id="rId151" Type="http://schemas.openxmlformats.org/officeDocument/2006/relationships/image" Target="media/image71.emf"/><Relationship Id="rId156" Type="http://schemas.openxmlformats.org/officeDocument/2006/relationships/image" Target="media/image72.png"/><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image" Target="media/image4.png"/><Relationship Id="rId39" Type="http://schemas.openxmlformats.org/officeDocument/2006/relationships/image" Target="media/image10.emf"/><Relationship Id="rId109" Type="http://schemas.openxmlformats.org/officeDocument/2006/relationships/image" Target="media/image47.png"/><Relationship Id="rId34" Type="http://schemas.openxmlformats.org/officeDocument/2006/relationships/header" Target="header13.xml"/><Relationship Id="rId50" Type="http://schemas.openxmlformats.org/officeDocument/2006/relationships/image" Target="media/image14.jpeg"/><Relationship Id="rId55" Type="http://schemas.openxmlformats.org/officeDocument/2006/relationships/header" Target="header18.xml"/><Relationship Id="rId76" Type="http://schemas.openxmlformats.org/officeDocument/2006/relationships/image" Target="media/image27.jpeg"/><Relationship Id="rId97" Type="http://schemas.openxmlformats.org/officeDocument/2006/relationships/image" Target="media/image35.jpeg"/><Relationship Id="rId104" Type="http://schemas.openxmlformats.org/officeDocument/2006/relationships/image" Target="media/image42.png"/><Relationship Id="rId120" Type="http://schemas.openxmlformats.org/officeDocument/2006/relationships/image" Target="media/image58.png"/><Relationship Id="rId125" Type="http://schemas.openxmlformats.org/officeDocument/2006/relationships/header" Target="header37.xml"/><Relationship Id="rId141" Type="http://schemas.openxmlformats.org/officeDocument/2006/relationships/image" Target="media/image72.gif"/><Relationship Id="rId146" Type="http://schemas.openxmlformats.org/officeDocument/2006/relationships/image" Target="media/image70.png"/><Relationship Id="rId7" Type="http://schemas.openxmlformats.org/officeDocument/2006/relationships/footnotes" Target="footnotes.xml"/><Relationship Id="rId71" Type="http://schemas.openxmlformats.org/officeDocument/2006/relationships/image" Target="media/image22.jpeg"/><Relationship Id="rId92" Type="http://schemas.openxmlformats.org/officeDocument/2006/relationships/image" Target="media/image33.emf"/><Relationship Id="rId162" Type="http://schemas.microsoft.com/office/2011/relationships/commentsExtended" Target="commentsExtended.xml"/><Relationship Id="rId2" Type="http://schemas.openxmlformats.org/officeDocument/2006/relationships/numbering" Target="numbering.xml"/><Relationship Id="rId29" Type="http://schemas.openxmlformats.org/officeDocument/2006/relationships/oleObject" Target="embeddings/oleObject1.bin"/><Relationship Id="rId24" Type="http://schemas.openxmlformats.org/officeDocument/2006/relationships/header" Target="header9.xml"/><Relationship Id="rId40" Type="http://schemas.openxmlformats.org/officeDocument/2006/relationships/image" Target="media/image11.emf"/><Relationship Id="rId45" Type="http://schemas.openxmlformats.org/officeDocument/2006/relationships/header" Target="header14.xml"/><Relationship Id="rId66" Type="http://schemas.openxmlformats.org/officeDocument/2006/relationships/header" Target="header24.xml"/><Relationship Id="rId87" Type="http://schemas.openxmlformats.org/officeDocument/2006/relationships/image" Target="media/image30.emf"/><Relationship Id="rId110" Type="http://schemas.openxmlformats.org/officeDocument/2006/relationships/image" Target="media/image48.jpeg"/><Relationship Id="rId115" Type="http://schemas.openxmlformats.org/officeDocument/2006/relationships/image" Target="media/image53.png"/><Relationship Id="rId131" Type="http://schemas.openxmlformats.org/officeDocument/2006/relationships/image" Target="media/image63.png"/><Relationship Id="rId136" Type="http://schemas.openxmlformats.org/officeDocument/2006/relationships/header" Target="header39.xml"/><Relationship Id="rId157" Type="http://schemas.openxmlformats.org/officeDocument/2006/relationships/header" Target="header47.xml"/><Relationship Id="rId61" Type="http://schemas.openxmlformats.org/officeDocument/2006/relationships/header" Target="header20.xml"/><Relationship Id="rId82" Type="http://schemas.openxmlformats.org/officeDocument/2006/relationships/image" Target="media/image29.png"/><Relationship Id="rId152" Type="http://schemas.openxmlformats.org/officeDocument/2006/relationships/header" Target="header44.xml"/><Relationship Id="rId19" Type="http://schemas.openxmlformats.org/officeDocument/2006/relationships/header" Target="header5.xml"/><Relationship Id="rId14" Type="http://schemas.openxmlformats.org/officeDocument/2006/relationships/header" Target="header3.xml"/><Relationship Id="rId30" Type="http://schemas.openxmlformats.org/officeDocument/2006/relationships/image" Target="media/image7.png"/><Relationship Id="rId35" Type="http://schemas.openxmlformats.org/officeDocument/2006/relationships/image" Target="media/image8.png"/><Relationship Id="rId56" Type="http://schemas.openxmlformats.org/officeDocument/2006/relationships/footer" Target="footer7.xml"/><Relationship Id="rId77" Type="http://schemas.openxmlformats.org/officeDocument/2006/relationships/header" Target="header26.xml"/><Relationship Id="rId100" Type="http://schemas.openxmlformats.org/officeDocument/2006/relationships/image" Target="media/image38.png"/><Relationship Id="rId105" Type="http://schemas.openxmlformats.org/officeDocument/2006/relationships/image" Target="media/image43.png"/><Relationship Id="rId126" Type="http://schemas.openxmlformats.org/officeDocument/2006/relationships/image" Target="media/image60.jpeg"/><Relationship Id="rId147" Type="http://schemas.openxmlformats.org/officeDocument/2006/relationships/header" Target="header41.xml"/><Relationship Id="rId8" Type="http://schemas.openxmlformats.org/officeDocument/2006/relationships/endnotes" Target="endnotes.xml"/><Relationship Id="rId51" Type="http://schemas.openxmlformats.org/officeDocument/2006/relationships/image" Target="media/image15.jpeg"/><Relationship Id="rId72" Type="http://schemas.openxmlformats.org/officeDocument/2006/relationships/image" Target="media/image23.jpeg"/><Relationship Id="rId93" Type="http://schemas.openxmlformats.org/officeDocument/2006/relationships/header" Target="header32.xml"/><Relationship Id="rId98" Type="http://schemas.openxmlformats.org/officeDocument/2006/relationships/image" Target="media/image36.png"/><Relationship Id="rId121" Type="http://schemas.openxmlformats.org/officeDocument/2006/relationships/image" Target="media/image59.png"/><Relationship Id="rId142" Type="http://schemas.openxmlformats.org/officeDocument/2006/relationships/image" Target="media/image73.gif"/><Relationship Id="rId163" Type="http://schemas.microsoft.com/office/2011/relationships/people" Target="people.xml"/><Relationship Id="rId3" Type="http://schemas.openxmlformats.org/officeDocument/2006/relationships/styles" Target="styles.xml"/><Relationship Id="rId25" Type="http://schemas.openxmlformats.org/officeDocument/2006/relationships/footer" Target="footer4.xml"/><Relationship Id="rId46" Type="http://schemas.openxmlformats.org/officeDocument/2006/relationships/header" Target="header15.xml"/><Relationship Id="rId67" Type="http://schemas.openxmlformats.org/officeDocument/2006/relationships/footer" Target="footer11.xml"/><Relationship Id="rId116" Type="http://schemas.openxmlformats.org/officeDocument/2006/relationships/image" Target="media/image54.jpeg"/><Relationship Id="rId137" Type="http://schemas.openxmlformats.org/officeDocument/2006/relationships/footer" Target="footer15.xml"/><Relationship Id="rId158" Type="http://schemas.openxmlformats.org/officeDocument/2006/relationships/footer" Target="footer18.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2A5429-7DB2-4B86-809B-29889A5B47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240</TotalTime>
  <Pages>76</Pages>
  <Words>16581</Words>
  <Characters>94514</Characters>
  <Application>Microsoft Office Word</Application>
  <DocSecurity>8</DocSecurity>
  <Lines>787</Lines>
  <Paragraphs>221</Paragraphs>
  <ScaleCrop>false</ScaleCrop>
  <HeadingPairs>
    <vt:vector size="2" baseType="variant">
      <vt:variant>
        <vt:lpstr>Название</vt:lpstr>
      </vt:variant>
      <vt:variant>
        <vt:i4>1</vt:i4>
      </vt:variant>
    </vt:vector>
  </HeadingPairs>
  <TitlesOfParts>
    <vt:vector size="1" baseType="lpstr">
      <vt:lpstr/>
    </vt:vector>
  </TitlesOfParts>
  <Company>«ПАО «НК «Роснефть»</Company>
  <LinksUpToDate>false</LinksUpToDate>
  <CharactersWithSpaces>110874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Миннебаева Лилия Исмагиловна</cp:lastModifiedBy>
  <cp:revision>47</cp:revision>
  <dcterms:created xsi:type="dcterms:W3CDTF">2017-04-07T12:47:00Z</dcterms:created>
  <dcterms:modified xsi:type="dcterms:W3CDTF">2021-10-28T10:07:00Z</dcterms:modified>
</cp:coreProperties>
</file>